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1F04D" w14:textId="77777777" w:rsidR="00D1373A" w:rsidRPr="004E261E" w:rsidRDefault="00D1373A" w:rsidP="00321908">
      <w:pPr>
        <w:jc w:val="both"/>
        <w:rPr>
          <w:u w:val="single"/>
          <w:lang w:val="hr-BA"/>
        </w:rPr>
      </w:pPr>
    </w:p>
    <w:p w14:paraId="0EBC81AF" w14:textId="77777777" w:rsidR="00D1373A" w:rsidRPr="004E261E" w:rsidRDefault="00D1373A" w:rsidP="00D1373A">
      <w:pPr>
        <w:jc w:val="center"/>
        <w:rPr>
          <w:b/>
          <w:lang w:val="hr-BA"/>
        </w:rPr>
      </w:pPr>
      <w:r w:rsidRPr="004E261E">
        <w:rPr>
          <w:b/>
          <w:lang w:val="hr-BA"/>
        </w:rPr>
        <w:t>Radionica na temu Ankete OECD-a o planiranju proračuna prem</w:t>
      </w:r>
      <w:r w:rsidR="00DB0F24">
        <w:rPr>
          <w:b/>
          <w:lang w:val="hr-BA"/>
        </w:rPr>
        <w:t>a učinku za 2016.,dnevni red</w:t>
      </w:r>
    </w:p>
    <w:p w14:paraId="70C7C387" w14:textId="77777777" w:rsidR="00D1373A" w:rsidRPr="004E261E" w:rsidRDefault="00D1373A" w:rsidP="00D1373A">
      <w:pPr>
        <w:rPr>
          <w:b/>
          <w:lang w:val="hr-BA"/>
        </w:rPr>
      </w:pPr>
      <w:r w:rsidRPr="004E261E">
        <w:rPr>
          <w:b/>
          <w:lang w:val="hr-BA"/>
        </w:rPr>
        <w:t xml:space="preserve"> </w:t>
      </w:r>
    </w:p>
    <w:p w14:paraId="3AA511A6" w14:textId="77777777" w:rsidR="00D1373A" w:rsidRPr="004E261E" w:rsidRDefault="00D1373A" w:rsidP="00D1373A">
      <w:pPr>
        <w:rPr>
          <w:b/>
          <w:lang w:val="hr-BA"/>
        </w:rPr>
      </w:pPr>
      <w:r w:rsidRPr="004E261E">
        <w:rPr>
          <w:b/>
          <w:lang w:val="hr-BA"/>
        </w:rPr>
        <w:t xml:space="preserve">Datum: </w:t>
      </w:r>
      <w:r w:rsidRPr="004E261E">
        <w:rPr>
          <w:lang w:val="hr-BA"/>
        </w:rPr>
        <w:t>ponedjeljak, 27. lipnja 2016.</w:t>
      </w:r>
    </w:p>
    <w:p w14:paraId="69A2CDAA" w14:textId="77777777" w:rsidR="00D1373A" w:rsidRPr="004E261E" w:rsidRDefault="00D1373A" w:rsidP="00D1373A">
      <w:pPr>
        <w:rPr>
          <w:lang w:val="hr-BA"/>
        </w:rPr>
      </w:pPr>
      <w:r w:rsidRPr="004E261E">
        <w:rPr>
          <w:b/>
          <w:lang w:val="hr-BA"/>
        </w:rPr>
        <w:t xml:space="preserve">Vrijeme: </w:t>
      </w:r>
      <w:r w:rsidRPr="004E261E">
        <w:rPr>
          <w:lang w:val="hr-BA"/>
        </w:rPr>
        <w:t>09.30 – 12.30</w:t>
      </w:r>
    </w:p>
    <w:p w14:paraId="25B8F416" w14:textId="77777777" w:rsidR="00D1373A" w:rsidRPr="004E261E" w:rsidRDefault="00D1373A" w:rsidP="00D1373A">
      <w:pPr>
        <w:tabs>
          <w:tab w:val="left" w:pos="5610"/>
        </w:tabs>
        <w:rPr>
          <w:lang w:val="hr-BA"/>
        </w:rPr>
      </w:pPr>
      <w:r w:rsidRPr="004E261E">
        <w:rPr>
          <w:b/>
          <w:lang w:val="hr-BA"/>
        </w:rPr>
        <w:t>Mjesto:</w:t>
      </w:r>
      <w:r w:rsidRPr="004E261E">
        <w:rPr>
          <w:lang w:val="hr-BA"/>
        </w:rPr>
        <w:t xml:space="preserve"> Ljubljana, Slovenija</w:t>
      </w:r>
      <w:r w:rsidRPr="004E261E">
        <w:rPr>
          <w:lang w:val="hr-BA"/>
        </w:rPr>
        <w:tab/>
      </w:r>
    </w:p>
    <w:p w14:paraId="4378B719" w14:textId="77777777" w:rsidR="00D1373A" w:rsidRDefault="00D1373A" w:rsidP="00D1373A">
      <w:r w:rsidRPr="004E261E">
        <w:rPr>
          <w:b/>
          <w:lang w:val="hr-BA"/>
        </w:rPr>
        <w:t>Lokacija:</w:t>
      </w:r>
      <w:r w:rsidRPr="004E261E">
        <w:rPr>
          <w:lang w:val="hr-BA"/>
        </w:rPr>
        <w:t xml:space="preserve"> </w:t>
      </w:r>
      <w:r w:rsidR="00DB0F24">
        <w:t xml:space="preserve">Best Western </w:t>
      </w:r>
      <w:proofErr w:type="spellStart"/>
      <w:r w:rsidR="00DB0F24">
        <w:t>Slon</w:t>
      </w:r>
      <w:proofErr w:type="spellEnd"/>
      <w:r w:rsidR="00DB0F24">
        <w:t xml:space="preserve"> Hotel</w:t>
      </w:r>
    </w:p>
    <w:p w14:paraId="09152263" w14:textId="77777777" w:rsidR="00DB0F24" w:rsidRPr="004E261E" w:rsidRDefault="00DB0F24" w:rsidP="00D1373A">
      <w:pPr>
        <w:rPr>
          <w:lang w:val="hr-BA"/>
        </w:rPr>
      </w:pPr>
      <w:bookmarkStart w:id="0" w:name="_GoBack"/>
      <w:bookmarkEnd w:id="0"/>
    </w:p>
    <w:p w14:paraId="0AD4DD73" w14:textId="77777777" w:rsidR="00D1373A" w:rsidRPr="004E261E" w:rsidRDefault="00C221A0" w:rsidP="00195A29">
      <w:pPr>
        <w:jc w:val="both"/>
        <w:rPr>
          <w:lang w:val="hr-BA"/>
        </w:rPr>
      </w:pPr>
      <w:r w:rsidRPr="004E261E">
        <w:rPr>
          <w:lang w:val="hr-BA"/>
        </w:rPr>
        <w:t xml:space="preserve">Članovi Izvršnog odbora BCOP-a pozvani su i na sastanak nakon radionice u 14.00 h.  </w:t>
      </w:r>
    </w:p>
    <w:p w14:paraId="23404212" w14:textId="77777777" w:rsidR="00C221A0" w:rsidRPr="004E261E" w:rsidRDefault="00C221A0" w:rsidP="00195A29">
      <w:pPr>
        <w:jc w:val="both"/>
        <w:rPr>
          <w:lang w:val="hr-BA"/>
        </w:rPr>
      </w:pPr>
    </w:p>
    <w:p w14:paraId="73337657" w14:textId="77777777" w:rsidR="00C221A0" w:rsidRPr="004E261E" w:rsidRDefault="00C221A0" w:rsidP="00195A29">
      <w:pPr>
        <w:jc w:val="both"/>
        <w:rPr>
          <w:lang w:val="hr-BA"/>
        </w:rPr>
      </w:pPr>
      <w:r w:rsidRPr="004E261E">
        <w:rPr>
          <w:lang w:val="hr-BA"/>
        </w:rPr>
        <w:t xml:space="preserve">Svi su sudionici radionice navečer pozvani na večeru izvan hotela, nakon radionice (još nije potvrđeno).   </w:t>
      </w:r>
    </w:p>
    <w:p w14:paraId="184FE497" w14:textId="77777777" w:rsidR="00D1373A" w:rsidRPr="004E261E" w:rsidRDefault="00D1373A" w:rsidP="00D1373A">
      <w:pPr>
        <w:rPr>
          <w:lang w:val="hr-BA"/>
        </w:rPr>
      </w:pPr>
    </w:p>
    <w:tbl>
      <w:tblPr>
        <w:tblStyle w:val="af1"/>
        <w:tblpPr w:leftFromText="180" w:rightFromText="180" w:vertAnchor="text" w:tblpY="24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D1373A" w:rsidRPr="004E261E" w14:paraId="72A201EC" w14:textId="77777777" w:rsidTr="00D1373A">
        <w:trPr>
          <w:cantSplit/>
          <w:tblHeader/>
        </w:trPr>
        <w:tc>
          <w:tcPr>
            <w:tcW w:w="2518" w:type="dxa"/>
            <w:shd w:val="clear" w:color="auto" w:fill="BFBFBF" w:themeFill="background1" w:themeFillShade="BF"/>
          </w:tcPr>
          <w:p w14:paraId="4C01276F" w14:textId="77777777" w:rsidR="00D1373A" w:rsidRPr="004E261E" w:rsidRDefault="00D1373A" w:rsidP="00D1373A">
            <w:pPr>
              <w:jc w:val="center"/>
              <w:rPr>
                <w:b/>
                <w:lang w:val="hr-BA"/>
              </w:rPr>
            </w:pPr>
            <w:r w:rsidRPr="004E261E">
              <w:rPr>
                <w:b/>
                <w:lang w:val="hr-BA"/>
              </w:rPr>
              <w:t>Vrijeme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14:paraId="6352981A" w14:textId="77777777" w:rsidR="00D1373A" w:rsidRPr="004E261E" w:rsidRDefault="00D1373A" w:rsidP="00D1373A">
            <w:pPr>
              <w:jc w:val="center"/>
              <w:rPr>
                <w:b/>
                <w:lang w:val="hr-BA"/>
              </w:rPr>
            </w:pPr>
            <w:r w:rsidRPr="004E261E">
              <w:rPr>
                <w:b/>
                <w:lang w:val="hr-BA"/>
              </w:rPr>
              <w:t>Aktivnost</w:t>
            </w:r>
          </w:p>
        </w:tc>
      </w:tr>
      <w:tr w:rsidR="00D1373A" w:rsidRPr="004E261E" w14:paraId="343EB34E" w14:textId="77777777" w:rsidTr="00D1373A">
        <w:trPr>
          <w:trHeight w:val="703"/>
        </w:trPr>
        <w:tc>
          <w:tcPr>
            <w:tcW w:w="2518" w:type="dxa"/>
            <w:vAlign w:val="center"/>
          </w:tcPr>
          <w:p w14:paraId="4C30AAD4" w14:textId="77777777" w:rsidR="00D1373A" w:rsidRPr="004E261E" w:rsidRDefault="004B658B" w:rsidP="00D1373A">
            <w:pPr>
              <w:jc w:val="center"/>
              <w:rPr>
                <w:lang w:val="hr-BA"/>
              </w:rPr>
            </w:pPr>
            <w:r w:rsidRPr="004E261E">
              <w:rPr>
                <w:lang w:val="hr-BA"/>
              </w:rPr>
              <w:t>09.30 – 09.45</w:t>
            </w:r>
          </w:p>
        </w:tc>
        <w:tc>
          <w:tcPr>
            <w:tcW w:w="6662" w:type="dxa"/>
            <w:vAlign w:val="center"/>
          </w:tcPr>
          <w:p w14:paraId="021656AB" w14:textId="77777777" w:rsidR="00D1373A" w:rsidRPr="004E261E" w:rsidRDefault="00D1373A" w:rsidP="00D1373A">
            <w:pPr>
              <w:rPr>
                <w:lang w:val="hr-BA"/>
              </w:rPr>
            </w:pPr>
            <w:r w:rsidRPr="004E261E">
              <w:rPr>
                <w:lang w:val="hr-BA"/>
              </w:rPr>
              <w:t xml:space="preserve">Radionicu otvaraju </w:t>
            </w:r>
          </w:p>
          <w:p w14:paraId="2E0794D2" w14:textId="77777777" w:rsidR="00D1373A" w:rsidRPr="004E261E" w:rsidRDefault="00D1373A" w:rsidP="00D1373A">
            <w:pPr>
              <w:pStyle w:val="a4"/>
              <w:numPr>
                <w:ilvl w:val="0"/>
                <w:numId w:val="8"/>
              </w:numPr>
              <w:tabs>
                <w:tab w:val="left" w:pos="850"/>
                <w:tab w:val="left" w:pos="1191"/>
                <w:tab w:val="left" w:pos="1531"/>
              </w:tabs>
              <w:contextualSpacing/>
              <w:rPr>
                <w:lang w:val="hr-BA"/>
              </w:rPr>
            </w:pPr>
            <w:r w:rsidRPr="004E261E">
              <w:rPr>
                <w:lang w:val="hr-BA"/>
              </w:rPr>
              <w:t>OECD</w:t>
            </w:r>
          </w:p>
          <w:p w14:paraId="73E506B1" w14:textId="77777777" w:rsidR="00D1373A" w:rsidRPr="004E261E" w:rsidRDefault="00D1373A" w:rsidP="00D1373A">
            <w:pPr>
              <w:pStyle w:val="a4"/>
              <w:numPr>
                <w:ilvl w:val="0"/>
                <w:numId w:val="8"/>
              </w:numPr>
              <w:tabs>
                <w:tab w:val="left" w:pos="850"/>
                <w:tab w:val="left" w:pos="1191"/>
                <w:tab w:val="left" w:pos="1531"/>
              </w:tabs>
              <w:contextualSpacing/>
              <w:rPr>
                <w:lang w:val="hr-BA"/>
              </w:rPr>
            </w:pPr>
            <w:r w:rsidRPr="004E261E">
              <w:rPr>
                <w:lang w:val="hr-BA"/>
              </w:rPr>
              <w:t>PEMPAL</w:t>
            </w:r>
          </w:p>
        </w:tc>
      </w:tr>
      <w:tr w:rsidR="00D1373A" w:rsidRPr="004E261E" w14:paraId="04046D64" w14:textId="77777777" w:rsidTr="00D1373A">
        <w:trPr>
          <w:trHeight w:val="703"/>
        </w:trPr>
        <w:tc>
          <w:tcPr>
            <w:tcW w:w="2518" w:type="dxa"/>
            <w:vAlign w:val="center"/>
          </w:tcPr>
          <w:p w14:paraId="64718CAD" w14:textId="77777777" w:rsidR="00D1373A" w:rsidRPr="004E261E" w:rsidRDefault="004B658B" w:rsidP="00D1373A">
            <w:pPr>
              <w:jc w:val="center"/>
              <w:rPr>
                <w:lang w:val="hr-BA"/>
              </w:rPr>
            </w:pPr>
            <w:r w:rsidRPr="004E261E">
              <w:rPr>
                <w:lang w:val="hr-BA"/>
              </w:rPr>
              <w:t>09.45 – 10.15</w:t>
            </w:r>
          </w:p>
        </w:tc>
        <w:tc>
          <w:tcPr>
            <w:tcW w:w="6662" w:type="dxa"/>
            <w:vAlign w:val="center"/>
          </w:tcPr>
          <w:p w14:paraId="732EC4C7" w14:textId="77777777" w:rsidR="0006149D" w:rsidRPr="004E261E" w:rsidRDefault="00D1373A" w:rsidP="00D1373A">
            <w:pPr>
              <w:rPr>
                <w:lang w:val="hr-BA"/>
              </w:rPr>
            </w:pPr>
            <w:r w:rsidRPr="004E261E">
              <w:rPr>
                <w:lang w:val="hr-BA"/>
              </w:rPr>
              <w:t>OECD prezentira strukturu, ciljeve i objašnjenje pojmova i terminologije ankete. Česti problemi s tumačenjem podataka i s time povezana pitanja.</w:t>
            </w:r>
          </w:p>
          <w:p w14:paraId="643FF0C4" w14:textId="77777777" w:rsidR="00D1373A" w:rsidRPr="004E261E" w:rsidRDefault="00D1373A" w:rsidP="00D1373A">
            <w:pPr>
              <w:tabs>
                <w:tab w:val="left" w:pos="850"/>
                <w:tab w:val="left" w:pos="1191"/>
                <w:tab w:val="left" w:pos="1531"/>
              </w:tabs>
              <w:contextualSpacing/>
              <w:rPr>
                <w:lang w:val="hr-BA"/>
              </w:rPr>
            </w:pPr>
          </w:p>
        </w:tc>
      </w:tr>
      <w:tr w:rsidR="004B658B" w:rsidRPr="004E261E" w14:paraId="33AF0C94" w14:textId="77777777" w:rsidTr="00D1373A">
        <w:trPr>
          <w:trHeight w:val="703"/>
        </w:trPr>
        <w:tc>
          <w:tcPr>
            <w:tcW w:w="2518" w:type="dxa"/>
            <w:vAlign w:val="center"/>
          </w:tcPr>
          <w:p w14:paraId="38E5552B" w14:textId="77777777" w:rsidR="004B658B" w:rsidRPr="004E261E" w:rsidRDefault="004B658B" w:rsidP="00D1373A">
            <w:pPr>
              <w:jc w:val="center"/>
              <w:rPr>
                <w:lang w:val="hr-BA"/>
              </w:rPr>
            </w:pPr>
            <w:r w:rsidRPr="004E261E">
              <w:rPr>
                <w:lang w:val="hr-BA"/>
              </w:rPr>
              <w:t>10.15 – 10.30</w:t>
            </w:r>
          </w:p>
        </w:tc>
        <w:tc>
          <w:tcPr>
            <w:tcW w:w="6662" w:type="dxa"/>
            <w:vAlign w:val="center"/>
          </w:tcPr>
          <w:p w14:paraId="5101232B" w14:textId="77777777" w:rsidR="004B658B" w:rsidRPr="004E261E" w:rsidRDefault="004B658B" w:rsidP="00D1373A">
            <w:pPr>
              <w:rPr>
                <w:lang w:val="hr-BA"/>
              </w:rPr>
            </w:pPr>
            <w:r w:rsidRPr="004E261E">
              <w:rPr>
                <w:lang w:val="hr-BA"/>
              </w:rPr>
              <w:t>Stanka za kavu</w:t>
            </w:r>
          </w:p>
        </w:tc>
      </w:tr>
      <w:tr w:rsidR="00D1373A" w:rsidRPr="004E261E" w14:paraId="0C512C9F" w14:textId="77777777" w:rsidTr="00D1373A">
        <w:trPr>
          <w:trHeight w:val="703"/>
        </w:trPr>
        <w:tc>
          <w:tcPr>
            <w:tcW w:w="2518" w:type="dxa"/>
            <w:vAlign w:val="center"/>
          </w:tcPr>
          <w:p w14:paraId="5D824914" w14:textId="77777777" w:rsidR="00D1373A" w:rsidRPr="004E261E" w:rsidRDefault="004B658B" w:rsidP="00D1373A">
            <w:pPr>
              <w:jc w:val="center"/>
              <w:rPr>
                <w:lang w:val="hr-BA"/>
              </w:rPr>
            </w:pPr>
            <w:r w:rsidRPr="004E261E">
              <w:rPr>
                <w:lang w:val="hr-BA"/>
              </w:rPr>
              <w:t>10.30 – 12.00</w:t>
            </w:r>
          </w:p>
        </w:tc>
        <w:tc>
          <w:tcPr>
            <w:tcW w:w="6662" w:type="dxa"/>
          </w:tcPr>
          <w:p w14:paraId="6A3A70C2" w14:textId="77777777" w:rsidR="00D1373A" w:rsidRPr="004E261E" w:rsidRDefault="00D1373A" w:rsidP="00D1373A">
            <w:pPr>
              <w:rPr>
                <w:lang w:val="hr-BA"/>
              </w:rPr>
            </w:pPr>
            <w:r w:rsidRPr="004E261E">
              <w:rPr>
                <w:lang w:val="hr-BA"/>
              </w:rPr>
              <w:t>Pitanja i odgovori</w:t>
            </w:r>
          </w:p>
          <w:p w14:paraId="5F04C347" w14:textId="77777777" w:rsidR="00D1373A" w:rsidRPr="004E261E" w:rsidRDefault="00D1373A" w:rsidP="00D1373A">
            <w:pPr>
              <w:rPr>
                <w:lang w:val="hr-BA"/>
              </w:rPr>
            </w:pPr>
            <w:r w:rsidRPr="004E261E">
              <w:rPr>
                <w:lang w:val="hr-BA"/>
              </w:rPr>
              <w:t xml:space="preserve">Okrugli stol </w:t>
            </w:r>
          </w:p>
          <w:p w14:paraId="54C45DD9" w14:textId="77777777" w:rsidR="00D1373A" w:rsidRPr="004E261E" w:rsidRDefault="00D1373A" w:rsidP="00D1373A">
            <w:pPr>
              <w:pStyle w:val="a4"/>
              <w:numPr>
                <w:ilvl w:val="0"/>
                <w:numId w:val="9"/>
              </w:numPr>
              <w:tabs>
                <w:tab w:val="left" w:pos="850"/>
                <w:tab w:val="left" w:pos="1191"/>
                <w:tab w:val="left" w:pos="1531"/>
              </w:tabs>
              <w:contextualSpacing/>
              <w:rPr>
                <w:lang w:val="hr-BA"/>
              </w:rPr>
            </w:pPr>
            <w:r w:rsidRPr="004E261E">
              <w:rPr>
                <w:lang w:val="hr-BA"/>
              </w:rPr>
              <w:t>Sudionici bi trebali doći s pripremljenim pitanjima i problemima s kojima su se susreli pri unošenju preliminarnih odgovora na internetsku anketu.</w:t>
            </w:r>
          </w:p>
        </w:tc>
      </w:tr>
      <w:tr w:rsidR="004B658B" w:rsidRPr="004E261E" w14:paraId="17320F58" w14:textId="77777777" w:rsidTr="00D1373A">
        <w:trPr>
          <w:trHeight w:val="703"/>
        </w:trPr>
        <w:tc>
          <w:tcPr>
            <w:tcW w:w="2518" w:type="dxa"/>
            <w:vAlign w:val="center"/>
          </w:tcPr>
          <w:p w14:paraId="21297A9F" w14:textId="77777777" w:rsidR="004B658B" w:rsidRPr="004E261E" w:rsidRDefault="004B658B" w:rsidP="004B658B">
            <w:pPr>
              <w:jc w:val="center"/>
              <w:rPr>
                <w:lang w:val="hr-BA"/>
              </w:rPr>
            </w:pPr>
            <w:r w:rsidRPr="004E261E">
              <w:rPr>
                <w:lang w:val="hr-BA"/>
              </w:rPr>
              <w:t>12.00 – 12.30</w:t>
            </w:r>
          </w:p>
        </w:tc>
        <w:tc>
          <w:tcPr>
            <w:tcW w:w="6662" w:type="dxa"/>
          </w:tcPr>
          <w:p w14:paraId="4F51FBB4" w14:textId="77777777" w:rsidR="004B658B" w:rsidRPr="004E261E" w:rsidRDefault="004B658B" w:rsidP="004B658B">
            <w:pPr>
              <w:rPr>
                <w:lang w:val="hr-BA"/>
              </w:rPr>
            </w:pPr>
            <w:r w:rsidRPr="004E261E">
              <w:rPr>
                <w:lang w:val="hr-BA"/>
              </w:rPr>
              <w:t xml:space="preserve">Budući planovi nove Radne skupine za programsko planiranje proračuna – Nikolay Begchin, Ministarstvo financija Ruske Federacije. </w:t>
            </w:r>
          </w:p>
        </w:tc>
      </w:tr>
      <w:tr w:rsidR="004B658B" w:rsidRPr="004E261E" w14:paraId="37B1323D" w14:textId="77777777" w:rsidTr="00D1373A">
        <w:trPr>
          <w:trHeight w:val="703"/>
        </w:trPr>
        <w:tc>
          <w:tcPr>
            <w:tcW w:w="2518" w:type="dxa"/>
            <w:vAlign w:val="center"/>
          </w:tcPr>
          <w:p w14:paraId="76836C78" w14:textId="77777777" w:rsidR="004B658B" w:rsidRPr="004E261E" w:rsidRDefault="004B658B" w:rsidP="004B658B">
            <w:pPr>
              <w:jc w:val="center"/>
              <w:rPr>
                <w:lang w:val="hr-BA"/>
              </w:rPr>
            </w:pPr>
            <w:r w:rsidRPr="004E261E">
              <w:rPr>
                <w:lang w:val="hr-BA"/>
              </w:rPr>
              <w:t>12.30 – 14.00</w:t>
            </w:r>
          </w:p>
        </w:tc>
        <w:tc>
          <w:tcPr>
            <w:tcW w:w="6662" w:type="dxa"/>
            <w:vAlign w:val="center"/>
          </w:tcPr>
          <w:p w14:paraId="2AE53F11" w14:textId="77777777" w:rsidR="004B658B" w:rsidRPr="004E261E" w:rsidRDefault="004B658B" w:rsidP="004B658B">
            <w:pPr>
              <w:rPr>
                <w:lang w:val="hr-BA"/>
              </w:rPr>
            </w:pPr>
            <w:r w:rsidRPr="004E261E">
              <w:rPr>
                <w:lang w:val="hr-BA"/>
              </w:rPr>
              <w:t>Ručak</w:t>
            </w:r>
          </w:p>
        </w:tc>
      </w:tr>
      <w:tr w:rsidR="004B658B" w:rsidRPr="004E261E" w14:paraId="615B8B09" w14:textId="77777777" w:rsidTr="00D1373A">
        <w:trPr>
          <w:trHeight w:val="703"/>
        </w:trPr>
        <w:tc>
          <w:tcPr>
            <w:tcW w:w="2518" w:type="dxa"/>
            <w:vAlign w:val="center"/>
          </w:tcPr>
          <w:p w14:paraId="23E11771" w14:textId="77777777" w:rsidR="004B658B" w:rsidRPr="004E261E" w:rsidRDefault="004B658B" w:rsidP="004B658B">
            <w:pPr>
              <w:pStyle w:val="a4"/>
              <w:ind w:left="0"/>
              <w:jc w:val="center"/>
              <w:rPr>
                <w:lang w:val="hr-BA"/>
              </w:rPr>
            </w:pPr>
            <w:r w:rsidRPr="004E261E">
              <w:rPr>
                <w:lang w:val="hr-BA"/>
              </w:rPr>
              <w:t>14.00 – 16.00</w:t>
            </w:r>
          </w:p>
        </w:tc>
        <w:tc>
          <w:tcPr>
            <w:tcW w:w="6662" w:type="dxa"/>
          </w:tcPr>
          <w:p w14:paraId="0D4D1642" w14:textId="77777777" w:rsidR="004B658B" w:rsidRPr="004E261E" w:rsidRDefault="004B658B" w:rsidP="004B658B">
            <w:pPr>
              <w:tabs>
                <w:tab w:val="left" w:pos="850"/>
                <w:tab w:val="left" w:pos="1191"/>
                <w:tab w:val="left" w:pos="1531"/>
              </w:tabs>
              <w:contextualSpacing/>
              <w:rPr>
                <w:lang w:val="hr-BA"/>
              </w:rPr>
            </w:pPr>
            <w:r w:rsidRPr="004E261E">
              <w:rPr>
                <w:lang w:val="hr-BA"/>
              </w:rPr>
              <w:t>Sastanak Izvršnog odbora BCOP-a (samo za članove Odbora; promatrači su dobrodošli).</w:t>
            </w:r>
          </w:p>
        </w:tc>
      </w:tr>
    </w:tbl>
    <w:p w14:paraId="0FF1C6CB" w14:textId="77777777" w:rsidR="00D1373A" w:rsidRPr="004E261E" w:rsidRDefault="00D1373A" w:rsidP="00D1373A">
      <w:pPr>
        <w:rPr>
          <w:lang w:val="hr-BA"/>
        </w:rPr>
      </w:pPr>
      <w:r w:rsidRPr="004E261E">
        <w:rPr>
          <w:lang w:val="hr-BA"/>
        </w:rPr>
        <w:t xml:space="preserve"> </w:t>
      </w:r>
    </w:p>
    <w:p w14:paraId="49640A26" w14:textId="77777777" w:rsidR="004E07D9" w:rsidRPr="004E261E" w:rsidRDefault="004E07D9" w:rsidP="00D1373A">
      <w:pPr>
        <w:rPr>
          <w:lang w:val="hr-BA"/>
        </w:rPr>
      </w:pPr>
    </w:p>
    <w:p w14:paraId="1DE63AAF" w14:textId="77777777" w:rsidR="004E07D9" w:rsidRPr="004E261E" w:rsidRDefault="004E07D9" w:rsidP="00D1373A">
      <w:pPr>
        <w:rPr>
          <w:lang w:val="hr-BA"/>
        </w:rPr>
      </w:pPr>
    </w:p>
    <w:p w14:paraId="24660E1D" w14:textId="77777777" w:rsidR="004E07D9" w:rsidRPr="004E261E" w:rsidRDefault="004E07D9" w:rsidP="00D1373A">
      <w:pPr>
        <w:rPr>
          <w:lang w:val="hr-BA"/>
        </w:rPr>
      </w:pPr>
    </w:p>
    <w:p w14:paraId="7A382D66" w14:textId="77777777" w:rsidR="004E07D9" w:rsidRPr="004E261E" w:rsidRDefault="004E07D9" w:rsidP="00D1373A">
      <w:pPr>
        <w:rPr>
          <w:lang w:val="hr-BA"/>
        </w:rPr>
      </w:pPr>
    </w:p>
    <w:p w14:paraId="58328B1A" w14:textId="77777777" w:rsidR="004E07D9" w:rsidRPr="004E261E" w:rsidRDefault="004E07D9" w:rsidP="00D1373A">
      <w:pPr>
        <w:rPr>
          <w:lang w:val="hr-BA"/>
        </w:rPr>
      </w:pPr>
    </w:p>
    <w:p w14:paraId="260F57C3" w14:textId="77777777" w:rsidR="004E07D9" w:rsidRPr="004E261E" w:rsidRDefault="004E07D9" w:rsidP="00D1373A">
      <w:pPr>
        <w:rPr>
          <w:lang w:val="hr-BA"/>
        </w:rPr>
      </w:pPr>
    </w:p>
    <w:p w14:paraId="35A69C39" w14:textId="77777777" w:rsidR="004E07D9" w:rsidRPr="004E261E" w:rsidRDefault="004E07D9" w:rsidP="00D1373A">
      <w:pPr>
        <w:rPr>
          <w:lang w:val="hr-BA"/>
        </w:rPr>
      </w:pPr>
    </w:p>
    <w:p w14:paraId="53C3FC04" w14:textId="77777777" w:rsidR="004E07D9" w:rsidRPr="004E261E" w:rsidRDefault="004E07D9" w:rsidP="00D1373A">
      <w:pPr>
        <w:rPr>
          <w:lang w:val="hr-BA"/>
        </w:rPr>
      </w:pPr>
    </w:p>
    <w:p w14:paraId="20A7FFF8" w14:textId="77777777" w:rsidR="004E07D9" w:rsidRPr="004E261E" w:rsidRDefault="004E07D9" w:rsidP="00D1373A">
      <w:pPr>
        <w:rPr>
          <w:lang w:val="hr-BA"/>
        </w:rPr>
      </w:pPr>
    </w:p>
    <w:p w14:paraId="681390C0" w14:textId="77777777" w:rsidR="004E07D9" w:rsidRPr="004E261E" w:rsidRDefault="004E07D9" w:rsidP="00D1373A">
      <w:pPr>
        <w:rPr>
          <w:lang w:val="hr-BA"/>
        </w:rPr>
      </w:pPr>
    </w:p>
    <w:p w14:paraId="51A516C7" w14:textId="77777777" w:rsidR="004E07D9" w:rsidRPr="004E261E" w:rsidRDefault="004E07D9" w:rsidP="00D1373A">
      <w:pPr>
        <w:rPr>
          <w:lang w:val="hr-BA"/>
        </w:rPr>
      </w:pPr>
    </w:p>
    <w:p w14:paraId="4567A1E4" w14:textId="77777777" w:rsidR="004E07D9" w:rsidRPr="004E261E" w:rsidRDefault="004E07D9" w:rsidP="00D1373A">
      <w:pPr>
        <w:rPr>
          <w:lang w:val="hr-BA"/>
        </w:rPr>
      </w:pPr>
    </w:p>
    <w:p w14:paraId="33BA7A40" w14:textId="77777777" w:rsidR="004E07D9" w:rsidRPr="004E261E" w:rsidRDefault="004E07D9" w:rsidP="00D1373A">
      <w:pPr>
        <w:rPr>
          <w:lang w:val="hr-BA"/>
        </w:rPr>
      </w:pPr>
    </w:p>
    <w:p w14:paraId="13F0BB99" w14:textId="77777777" w:rsidR="004E07D9" w:rsidRPr="004E261E" w:rsidRDefault="004E07D9" w:rsidP="00D1373A">
      <w:pPr>
        <w:rPr>
          <w:lang w:val="hr-BA"/>
        </w:rPr>
      </w:pPr>
    </w:p>
    <w:p w14:paraId="1559A7F6" w14:textId="77777777" w:rsidR="004E07D9" w:rsidRPr="004E261E" w:rsidRDefault="004E07D9" w:rsidP="00D1373A">
      <w:pPr>
        <w:rPr>
          <w:lang w:val="hr-BA"/>
        </w:rPr>
      </w:pPr>
    </w:p>
    <w:p w14:paraId="2B8D57DE" w14:textId="77777777" w:rsidR="004E07D9" w:rsidRPr="004E261E" w:rsidRDefault="004E07D9" w:rsidP="00D1373A">
      <w:pPr>
        <w:rPr>
          <w:lang w:val="hr-BA"/>
        </w:rPr>
      </w:pPr>
    </w:p>
    <w:p w14:paraId="6870AEC5" w14:textId="77777777" w:rsidR="004E07D9" w:rsidRPr="004E261E" w:rsidRDefault="004E07D9" w:rsidP="00D1373A">
      <w:pPr>
        <w:rPr>
          <w:lang w:val="hr-BA"/>
        </w:rPr>
      </w:pPr>
    </w:p>
    <w:p w14:paraId="45EDB493" w14:textId="77777777" w:rsidR="004E07D9" w:rsidRPr="004E261E" w:rsidRDefault="004E07D9" w:rsidP="00D1373A">
      <w:pPr>
        <w:rPr>
          <w:lang w:val="hr-BA"/>
        </w:rPr>
      </w:pPr>
    </w:p>
    <w:p w14:paraId="4B3552A7" w14:textId="77777777" w:rsidR="004E07D9" w:rsidRPr="004E261E" w:rsidRDefault="004E07D9" w:rsidP="00D1373A">
      <w:pPr>
        <w:rPr>
          <w:lang w:val="hr-BA"/>
        </w:rPr>
      </w:pPr>
    </w:p>
    <w:p w14:paraId="57B0B60B" w14:textId="77777777" w:rsidR="004E07D9" w:rsidRPr="004E261E" w:rsidRDefault="004E07D9" w:rsidP="00D1373A">
      <w:pPr>
        <w:rPr>
          <w:lang w:val="hr-BA"/>
        </w:rPr>
      </w:pPr>
    </w:p>
    <w:p w14:paraId="3144BAFC" w14:textId="77777777" w:rsidR="004E07D9" w:rsidRPr="004E261E" w:rsidRDefault="004E07D9" w:rsidP="00D1373A">
      <w:pPr>
        <w:rPr>
          <w:lang w:val="hr-BA"/>
        </w:rPr>
      </w:pPr>
    </w:p>
    <w:p w14:paraId="34C61A1B" w14:textId="77777777" w:rsidR="004E07D9" w:rsidRPr="004E261E" w:rsidRDefault="004E07D9" w:rsidP="00D1373A">
      <w:pPr>
        <w:rPr>
          <w:lang w:val="hr-BA"/>
        </w:rPr>
      </w:pPr>
    </w:p>
    <w:p w14:paraId="2EE45F5E" w14:textId="77777777" w:rsidR="004E07D9" w:rsidRPr="004E261E" w:rsidRDefault="00C221A0" w:rsidP="00D1373A">
      <w:pPr>
        <w:rPr>
          <w:lang w:val="hr-BA"/>
        </w:rPr>
      </w:pPr>
      <w:r w:rsidRPr="004E261E">
        <w:rPr>
          <w:lang w:val="hr-BA"/>
        </w:rPr>
        <w:t>Navečer, nakon radionice, sudionici će biti pozvani na prijem dobrodošlice za sastanak visokih dužnosnika odgovornih za proračun zemalja Srednje, Istočne i Jugoistočne Europe OECD-a (OECD CESEE SBO) (lokacija još nije utvrđena).</w:t>
      </w:r>
    </w:p>
    <w:p w14:paraId="0A2B5FA9" w14:textId="77777777" w:rsidR="004E07D9" w:rsidRPr="004E261E" w:rsidRDefault="004E07D9" w:rsidP="00D1373A">
      <w:pPr>
        <w:rPr>
          <w:lang w:val="hr-BA"/>
        </w:rPr>
      </w:pPr>
    </w:p>
    <w:p w14:paraId="3D0186F3" w14:textId="77777777" w:rsidR="00FF7CCC" w:rsidRPr="004E261E" w:rsidRDefault="00C221A0" w:rsidP="00321908">
      <w:pPr>
        <w:jc w:val="both"/>
        <w:rPr>
          <w:lang w:val="hr-BA"/>
        </w:rPr>
      </w:pPr>
      <w:r w:rsidRPr="004E261E">
        <w:rPr>
          <w:lang w:val="hr-BA"/>
        </w:rPr>
        <w:t xml:space="preserve">Sudionici su pozvani ostati i sudjelovati na sastanku visokih dužnosnika odgovornih za proračun zemalja </w:t>
      </w:r>
      <w:r w:rsidR="00931397" w:rsidRPr="004E261E">
        <w:rPr>
          <w:lang w:val="hr-BA"/>
        </w:rPr>
        <w:t>s</w:t>
      </w:r>
      <w:r w:rsidRPr="004E261E">
        <w:rPr>
          <w:lang w:val="hr-BA"/>
        </w:rPr>
        <w:t xml:space="preserve">rednje, </w:t>
      </w:r>
      <w:r w:rsidR="00931397" w:rsidRPr="004E261E">
        <w:rPr>
          <w:lang w:val="hr-BA"/>
        </w:rPr>
        <w:t>i</w:t>
      </w:r>
      <w:r w:rsidRPr="004E261E">
        <w:rPr>
          <w:lang w:val="hr-BA"/>
        </w:rPr>
        <w:t xml:space="preserve">stočne i </w:t>
      </w:r>
      <w:r w:rsidR="00931397" w:rsidRPr="004E261E">
        <w:rPr>
          <w:lang w:val="hr-BA"/>
        </w:rPr>
        <w:t>j</w:t>
      </w:r>
      <w:r w:rsidRPr="004E261E">
        <w:rPr>
          <w:lang w:val="hr-BA"/>
        </w:rPr>
        <w:t>ugoistočne Europe OECD-a (OECD SBO) 28. i 29. lipnja 2016. (dnevni red bit će dostavljen zasebno).</w:t>
      </w:r>
    </w:p>
    <w:sectPr w:rsidR="00FF7CCC" w:rsidRPr="004E261E" w:rsidSect="00807308">
      <w:headerReference w:type="default" r:id="rId9"/>
      <w:footerReference w:type="even" r:id="rId10"/>
      <w:footerReference w:type="default" r:id="rId11"/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2FEE3" w14:textId="77777777" w:rsidR="00C35607" w:rsidRDefault="00C35607" w:rsidP="00390870">
      <w:r>
        <w:separator/>
      </w:r>
    </w:p>
  </w:endnote>
  <w:endnote w:type="continuationSeparator" w:id="0">
    <w:p w14:paraId="18FAA470" w14:textId="77777777" w:rsidR="00C35607" w:rsidRDefault="00C35607" w:rsidP="0039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5602" w14:textId="77777777" w:rsidR="00AE156B" w:rsidRDefault="00554291" w:rsidP="002227FC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E156B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D8453C8" w14:textId="77777777" w:rsidR="00AE156B" w:rsidRDefault="00AE156B" w:rsidP="002227FC">
    <w:pPr>
      <w:pStyle w:val="af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8E837" w14:textId="77777777" w:rsidR="00AE156B" w:rsidRDefault="00554291" w:rsidP="002227FC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E156B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B0F24">
      <w:rPr>
        <w:rStyle w:val="af2"/>
        <w:noProof/>
      </w:rPr>
      <w:t>1</w:t>
    </w:r>
    <w:r>
      <w:rPr>
        <w:rStyle w:val="af2"/>
      </w:rPr>
      <w:fldChar w:fldCharType="end"/>
    </w:r>
  </w:p>
  <w:p w14:paraId="75114D02" w14:textId="77777777" w:rsidR="00AE156B" w:rsidRDefault="00AE156B" w:rsidP="002227F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2E6B9" w14:textId="77777777" w:rsidR="00C35607" w:rsidRDefault="00C35607" w:rsidP="00390870">
      <w:r>
        <w:separator/>
      </w:r>
    </w:p>
  </w:footnote>
  <w:footnote w:type="continuationSeparator" w:id="0">
    <w:p w14:paraId="5117ED32" w14:textId="77777777" w:rsidR="00C35607" w:rsidRDefault="00C35607" w:rsidP="003908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04833" w14:textId="77777777" w:rsidR="00AE156B" w:rsidRDefault="00AE156B">
    <w:pPr>
      <w:pStyle w:val="ad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8A667AE" wp14:editId="32E4476B">
          <wp:simplePos x="0" y="0"/>
          <wp:positionH relativeFrom="margin">
            <wp:posOffset>-342900</wp:posOffset>
          </wp:positionH>
          <wp:positionV relativeFrom="margin">
            <wp:posOffset>-685800</wp:posOffset>
          </wp:positionV>
          <wp:extent cx="6629400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448"/>
    <w:multiLevelType w:val="hybridMultilevel"/>
    <w:tmpl w:val="B1E88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66A14"/>
    <w:multiLevelType w:val="hybridMultilevel"/>
    <w:tmpl w:val="8354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169C7"/>
    <w:multiLevelType w:val="hybridMultilevel"/>
    <w:tmpl w:val="8A68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B2E1B"/>
    <w:multiLevelType w:val="hybridMultilevel"/>
    <w:tmpl w:val="F328DC24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7CD2282"/>
    <w:multiLevelType w:val="hybridMultilevel"/>
    <w:tmpl w:val="23A8527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31F95C85"/>
    <w:multiLevelType w:val="hybridMultilevel"/>
    <w:tmpl w:val="B98E214C"/>
    <w:lvl w:ilvl="0" w:tplc="AE9E6E60">
      <w:start w:val="1"/>
      <w:numFmt w:val="upperLetter"/>
      <w:lvlText w:val="%1)"/>
      <w:lvlJc w:val="left"/>
      <w:pPr>
        <w:ind w:left="36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D2C63"/>
    <w:multiLevelType w:val="hybridMultilevel"/>
    <w:tmpl w:val="091E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22365"/>
    <w:multiLevelType w:val="hybridMultilevel"/>
    <w:tmpl w:val="02B8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35C1A"/>
    <w:multiLevelType w:val="hybridMultilevel"/>
    <w:tmpl w:val="87F2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1214B"/>
    <w:multiLevelType w:val="hybridMultilevel"/>
    <w:tmpl w:val="7072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03DFB"/>
    <w:multiLevelType w:val="hybridMultilevel"/>
    <w:tmpl w:val="DFA431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6B6082C"/>
    <w:multiLevelType w:val="hybridMultilevel"/>
    <w:tmpl w:val="70724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6A"/>
    <w:rsid w:val="000015AC"/>
    <w:rsid w:val="00004CD1"/>
    <w:rsid w:val="00007B5C"/>
    <w:rsid w:val="00015DBD"/>
    <w:rsid w:val="00054A32"/>
    <w:rsid w:val="0006149D"/>
    <w:rsid w:val="00090896"/>
    <w:rsid w:val="000C31A2"/>
    <w:rsid w:val="000C3D74"/>
    <w:rsid w:val="000D0A59"/>
    <w:rsid w:val="000D4AA4"/>
    <w:rsid w:val="000F0168"/>
    <w:rsid w:val="00104B5D"/>
    <w:rsid w:val="00127710"/>
    <w:rsid w:val="001305E8"/>
    <w:rsid w:val="00142F4C"/>
    <w:rsid w:val="001536BF"/>
    <w:rsid w:val="00180A98"/>
    <w:rsid w:val="001843CA"/>
    <w:rsid w:val="0019287D"/>
    <w:rsid w:val="00194F21"/>
    <w:rsid w:val="00195A29"/>
    <w:rsid w:val="00195AFC"/>
    <w:rsid w:val="001A51F0"/>
    <w:rsid w:val="001A5726"/>
    <w:rsid w:val="00200EC1"/>
    <w:rsid w:val="00215DAE"/>
    <w:rsid w:val="002227FC"/>
    <w:rsid w:val="002277EB"/>
    <w:rsid w:val="002278E4"/>
    <w:rsid w:val="00241807"/>
    <w:rsid w:val="00247636"/>
    <w:rsid w:val="00272D4A"/>
    <w:rsid w:val="002742AE"/>
    <w:rsid w:val="00305671"/>
    <w:rsid w:val="00321908"/>
    <w:rsid w:val="0032485C"/>
    <w:rsid w:val="0033046A"/>
    <w:rsid w:val="003743CD"/>
    <w:rsid w:val="00384369"/>
    <w:rsid w:val="00386F7E"/>
    <w:rsid w:val="00390870"/>
    <w:rsid w:val="0039180E"/>
    <w:rsid w:val="003A3538"/>
    <w:rsid w:val="003A5917"/>
    <w:rsid w:val="003C2DC1"/>
    <w:rsid w:val="003C6BDE"/>
    <w:rsid w:val="00472BF6"/>
    <w:rsid w:val="004B159C"/>
    <w:rsid w:val="004B658B"/>
    <w:rsid w:val="004C7F2D"/>
    <w:rsid w:val="004E07D9"/>
    <w:rsid w:val="004E261E"/>
    <w:rsid w:val="004E71EB"/>
    <w:rsid w:val="005036CC"/>
    <w:rsid w:val="00517A5C"/>
    <w:rsid w:val="00521B02"/>
    <w:rsid w:val="00545403"/>
    <w:rsid w:val="005472E4"/>
    <w:rsid w:val="00554291"/>
    <w:rsid w:val="00556483"/>
    <w:rsid w:val="00574DE1"/>
    <w:rsid w:val="00596F15"/>
    <w:rsid w:val="005A5BBA"/>
    <w:rsid w:val="005A5DD4"/>
    <w:rsid w:val="005B7CA4"/>
    <w:rsid w:val="005C3946"/>
    <w:rsid w:val="005E4065"/>
    <w:rsid w:val="005F68D7"/>
    <w:rsid w:val="00604150"/>
    <w:rsid w:val="00612417"/>
    <w:rsid w:val="00612853"/>
    <w:rsid w:val="0064203B"/>
    <w:rsid w:val="00680B2C"/>
    <w:rsid w:val="00684548"/>
    <w:rsid w:val="00686851"/>
    <w:rsid w:val="006B6FA8"/>
    <w:rsid w:val="006D3A6F"/>
    <w:rsid w:val="007152C2"/>
    <w:rsid w:val="007168C6"/>
    <w:rsid w:val="007229B3"/>
    <w:rsid w:val="00736F51"/>
    <w:rsid w:val="00787B64"/>
    <w:rsid w:val="007A23E1"/>
    <w:rsid w:val="007A6CC5"/>
    <w:rsid w:val="007B2AE7"/>
    <w:rsid w:val="007B6A3E"/>
    <w:rsid w:val="007D20A4"/>
    <w:rsid w:val="00800EA2"/>
    <w:rsid w:val="00807308"/>
    <w:rsid w:val="00814C75"/>
    <w:rsid w:val="00824830"/>
    <w:rsid w:val="0086300B"/>
    <w:rsid w:val="00871023"/>
    <w:rsid w:val="0088511D"/>
    <w:rsid w:val="00894F16"/>
    <w:rsid w:val="008969CA"/>
    <w:rsid w:val="008A43E4"/>
    <w:rsid w:val="008B414F"/>
    <w:rsid w:val="008E4D7C"/>
    <w:rsid w:val="008E6942"/>
    <w:rsid w:val="00910C58"/>
    <w:rsid w:val="00913C75"/>
    <w:rsid w:val="00915283"/>
    <w:rsid w:val="009202B4"/>
    <w:rsid w:val="00922A79"/>
    <w:rsid w:val="00931397"/>
    <w:rsid w:val="009346DC"/>
    <w:rsid w:val="0094690D"/>
    <w:rsid w:val="0096491D"/>
    <w:rsid w:val="009719BE"/>
    <w:rsid w:val="00977637"/>
    <w:rsid w:val="00983E18"/>
    <w:rsid w:val="009A2808"/>
    <w:rsid w:val="009A7EE0"/>
    <w:rsid w:val="009B17C9"/>
    <w:rsid w:val="009D11CD"/>
    <w:rsid w:val="009E217D"/>
    <w:rsid w:val="009E3F93"/>
    <w:rsid w:val="009F054C"/>
    <w:rsid w:val="009F0600"/>
    <w:rsid w:val="00A14C41"/>
    <w:rsid w:val="00A173AC"/>
    <w:rsid w:val="00A30062"/>
    <w:rsid w:val="00A337F0"/>
    <w:rsid w:val="00A35699"/>
    <w:rsid w:val="00A56FE8"/>
    <w:rsid w:val="00A57B88"/>
    <w:rsid w:val="00A63A7E"/>
    <w:rsid w:val="00A923B7"/>
    <w:rsid w:val="00A9314C"/>
    <w:rsid w:val="00AA5336"/>
    <w:rsid w:val="00AA63C9"/>
    <w:rsid w:val="00AC0A62"/>
    <w:rsid w:val="00AC6D7B"/>
    <w:rsid w:val="00AD0901"/>
    <w:rsid w:val="00AE156B"/>
    <w:rsid w:val="00B14338"/>
    <w:rsid w:val="00B77941"/>
    <w:rsid w:val="00B77B18"/>
    <w:rsid w:val="00B911C2"/>
    <w:rsid w:val="00B94F4B"/>
    <w:rsid w:val="00BB61D1"/>
    <w:rsid w:val="00BB6940"/>
    <w:rsid w:val="00BC7E6E"/>
    <w:rsid w:val="00BF1D24"/>
    <w:rsid w:val="00BF79E7"/>
    <w:rsid w:val="00C115EC"/>
    <w:rsid w:val="00C221A0"/>
    <w:rsid w:val="00C24C80"/>
    <w:rsid w:val="00C33581"/>
    <w:rsid w:val="00C35607"/>
    <w:rsid w:val="00C3685B"/>
    <w:rsid w:val="00C52F08"/>
    <w:rsid w:val="00C550FE"/>
    <w:rsid w:val="00C7190B"/>
    <w:rsid w:val="00C9028E"/>
    <w:rsid w:val="00C93E26"/>
    <w:rsid w:val="00C97ADC"/>
    <w:rsid w:val="00CC1689"/>
    <w:rsid w:val="00CE5356"/>
    <w:rsid w:val="00CE6ED3"/>
    <w:rsid w:val="00CF1489"/>
    <w:rsid w:val="00CF296E"/>
    <w:rsid w:val="00D128B9"/>
    <w:rsid w:val="00D1373A"/>
    <w:rsid w:val="00D21DB4"/>
    <w:rsid w:val="00D542CB"/>
    <w:rsid w:val="00D60600"/>
    <w:rsid w:val="00D66AE5"/>
    <w:rsid w:val="00D874E4"/>
    <w:rsid w:val="00D94AFA"/>
    <w:rsid w:val="00DA5604"/>
    <w:rsid w:val="00DB0F24"/>
    <w:rsid w:val="00DB2317"/>
    <w:rsid w:val="00DD5C40"/>
    <w:rsid w:val="00DE7043"/>
    <w:rsid w:val="00DE7139"/>
    <w:rsid w:val="00E21BB9"/>
    <w:rsid w:val="00E25DF9"/>
    <w:rsid w:val="00E27D51"/>
    <w:rsid w:val="00E320D5"/>
    <w:rsid w:val="00E37D36"/>
    <w:rsid w:val="00E66A3D"/>
    <w:rsid w:val="00E836FC"/>
    <w:rsid w:val="00E91EC8"/>
    <w:rsid w:val="00E9321E"/>
    <w:rsid w:val="00E9469F"/>
    <w:rsid w:val="00E952EB"/>
    <w:rsid w:val="00EB0E18"/>
    <w:rsid w:val="00EB32E2"/>
    <w:rsid w:val="00EB780E"/>
    <w:rsid w:val="00F20E11"/>
    <w:rsid w:val="00F442EE"/>
    <w:rsid w:val="00F635E2"/>
    <w:rsid w:val="00FA3365"/>
    <w:rsid w:val="00FE4175"/>
    <w:rsid w:val="00FF4C6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C27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6A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4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046A"/>
    <w:pPr>
      <w:ind w:left="720"/>
    </w:pPr>
  </w:style>
  <w:style w:type="character" w:styleId="a5">
    <w:name w:val="Strong"/>
    <w:basedOn w:val="a0"/>
    <w:uiPriority w:val="22"/>
    <w:qFormat/>
    <w:rsid w:val="0033046A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CE53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E5356"/>
    <w:rPr>
      <w:sz w:val="20"/>
      <w:szCs w:val="20"/>
    </w:rPr>
  </w:style>
  <w:style w:type="character" w:customStyle="1" w:styleId="a8">
    <w:name w:val="Текст комментария Знак"/>
    <w:basedOn w:val="a0"/>
    <w:link w:val="a7"/>
    <w:uiPriority w:val="99"/>
    <w:semiHidden/>
    <w:rsid w:val="00CE5356"/>
    <w:rPr>
      <w:rFonts w:ascii="Calibri" w:hAnsi="Calibri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E53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E5356"/>
    <w:rPr>
      <w:rFonts w:ascii="Calibri" w:hAnsi="Calibri" w:cs="Times New Roman"/>
      <w:b/>
      <w:bCs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E53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356"/>
    <w:rPr>
      <w:rFonts w:ascii="Tahoma" w:hAnsi="Tahoma" w:cs="Tahoma"/>
      <w:sz w:val="16"/>
      <w:szCs w:val="16"/>
      <w:lang w:val="en-US"/>
    </w:rPr>
  </w:style>
  <w:style w:type="paragraph" w:styleId="ad">
    <w:name w:val="header"/>
    <w:basedOn w:val="a"/>
    <w:link w:val="ae"/>
    <w:uiPriority w:val="99"/>
    <w:unhideWhenUsed/>
    <w:rsid w:val="00390870"/>
    <w:pPr>
      <w:tabs>
        <w:tab w:val="center" w:pos="4320"/>
        <w:tab w:val="right" w:pos="864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90870"/>
    <w:rPr>
      <w:rFonts w:ascii="Calibri" w:hAnsi="Calibri" w:cs="Times New Roman"/>
      <w:lang w:val="en-US"/>
    </w:rPr>
  </w:style>
  <w:style w:type="paragraph" w:styleId="af">
    <w:name w:val="footer"/>
    <w:basedOn w:val="a"/>
    <w:link w:val="af0"/>
    <w:uiPriority w:val="99"/>
    <w:unhideWhenUsed/>
    <w:rsid w:val="00390870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90870"/>
    <w:rPr>
      <w:rFonts w:ascii="Calibri" w:hAnsi="Calibri" w:cs="Times New Roman"/>
      <w:lang w:val="en-US"/>
    </w:rPr>
  </w:style>
  <w:style w:type="table" w:styleId="af1">
    <w:name w:val="Table Grid"/>
    <w:basedOn w:val="a1"/>
    <w:uiPriority w:val="59"/>
    <w:rsid w:val="00D13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uiPriority w:val="99"/>
    <w:semiHidden/>
    <w:unhideWhenUsed/>
    <w:rsid w:val="002227FC"/>
  </w:style>
  <w:style w:type="character" w:customStyle="1" w:styleId="tx2">
    <w:name w:val="tx2"/>
    <w:basedOn w:val="a0"/>
    <w:rsid w:val="00787B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6A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4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046A"/>
    <w:pPr>
      <w:ind w:left="720"/>
    </w:pPr>
  </w:style>
  <w:style w:type="character" w:styleId="a5">
    <w:name w:val="Strong"/>
    <w:basedOn w:val="a0"/>
    <w:uiPriority w:val="22"/>
    <w:qFormat/>
    <w:rsid w:val="0033046A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CE53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E5356"/>
    <w:rPr>
      <w:sz w:val="20"/>
      <w:szCs w:val="20"/>
    </w:rPr>
  </w:style>
  <w:style w:type="character" w:customStyle="1" w:styleId="a8">
    <w:name w:val="Текст комментария Знак"/>
    <w:basedOn w:val="a0"/>
    <w:link w:val="a7"/>
    <w:uiPriority w:val="99"/>
    <w:semiHidden/>
    <w:rsid w:val="00CE5356"/>
    <w:rPr>
      <w:rFonts w:ascii="Calibri" w:hAnsi="Calibri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E53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E5356"/>
    <w:rPr>
      <w:rFonts w:ascii="Calibri" w:hAnsi="Calibri" w:cs="Times New Roman"/>
      <w:b/>
      <w:bCs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E53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356"/>
    <w:rPr>
      <w:rFonts w:ascii="Tahoma" w:hAnsi="Tahoma" w:cs="Tahoma"/>
      <w:sz w:val="16"/>
      <w:szCs w:val="16"/>
      <w:lang w:val="en-US"/>
    </w:rPr>
  </w:style>
  <w:style w:type="paragraph" w:styleId="ad">
    <w:name w:val="header"/>
    <w:basedOn w:val="a"/>
    <w:link w:val="ae"/>
    <w:uiPriority w:val="99"/>
    <w:unhideWhenUsed/>
    <w:rsid w:val="00390870"/>
    <w:pPr>
      <w:tabs>
        <w:tab w:val="center" w:pos="4320"/>
        <w:tab w:val="right" w:pos="864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90870"/>
    <w:rPr>
      <w:rFonts w:ascii="Calibri" w:hAnsi="Calibri" w:cs="Times New Roman"/>
      <w:lang w:val="en-US"/>
    </w:rPr>
  </w:style>
  <w:style w:type="paragraph" w:styleId="af">
    <w:name w:val="footer"/>
    <w:basedOn w:val="a"/>
    <w:link w:val="af0"/>
    <w:uiPriority w:val="99"/>
    <w:unhideWhenUsed/>
    <w:rsid w:val="00390870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90870"/>
    <w:rPr>
      <w:rFonts w:ascii="Calibri" w:hAnsi="Calibri" w:cs="Times New Roman"/>
      <w:lang w:val="en-US"/>
    </w:rPr>
  </w:style>
  <w:style w:type="table" w:styleId="af1">
    <w:name w:val="Table Grid"/>
    <w:basedOn w:val="a1"/>
    <w:uiPriority w:val="59"/>
    <w:rsid w:val="00D13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uiPriority w:val="99"/>
    <w:semiHidden/>
    <w:unhideWhenUsed/>
    <w:rsid w:val="002227FC"/>
  </w:style>
  <w:style w:type="character" w:customStyle="1" w:styleId="tx2">
    <w:name w:val="tx2"/>
    <w:basedOn w:val="a0"/>
    <w:rsid w:val="0078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08B3-B63A-9E45-B05E-191CEF14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World Bank</Company>
  <LinksUpToDate>false</LinksUpToDate>
  <CharactersWithSpaces>1602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PEMPAL participation in OECD performance budgeting and evaluation survey</dc:subject>
  <dc:creator>Deanna Aubrey</dc:creator>
  <cp:keywords>OECD surveys</cp:keywords>
  <dc:description/>
  <cp:lastModifiedBy>MacBook Air</cp:lastModifiedBy>
  <cp:revision>4</cp:revision>
  <dcterms:created xsi:type="dcterms:W3CDTF">2016-04-10T15:39:00Z</dcterms:created>
  <dcterms:modified xsi:type="dcterms:W3CDTF">2016-06-10T09:11:00Z</dcterms:modified>
  <cp:category/>
</cp:coreProperties>
</file>