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80E6E" w14:textId="77777777" w:rsidR="009D11CD" w:rsidRDefault="009D11CD" w:rsidP="0033046A">
      <w:pPr>
        <w:rPr>
          <w:color w:val="1F497D"/>
          <w:lang w:val="en-GB"/>
        </w:rPr>
      </w:pPr>
    </w:p>
    <w:p w14:paraId="7DDB0321" w14:textId="77777777" w:rsidR="00D1373A" w:rsidRDefault="00D1373A" w:rsidP="00321908">
      <w:pPr>
        <w:jc w:val="both"/>
        <w:rPr>
          <w:u w:val="single"/>
          <w:lang w:val="en-GB"/>
        </w:rPr>
      </w:pPr>
    </w:p>
    <w:p w14:paraId="57E86309" w14:textId="528A8C64" w:rsidR="00D1373A" w:rsidRDefault="00D1373A" w:rsidP="00D1373A">
      <w:pPr>
        <w:jc w:val="center"/>
        <w:rPr>
          <w:b/>
        </w:rPr>
      </w:pPr>
      <w:r>
        <w:rPr>
          <w:b/>
        </w:rPr>
        <w:t>W</w:t>
      </w:r>
      <w:r w:rsidRPr="00AA2568">
        <w:rPr>
          <w:b/>
        </w:rPr>
        <w:t xml:space="preserve">orkshop on the </w:t>
      </w:r>
      <w:r w:rsidR="00C9028E">
        <w:rPr>
          <w:b/>
        </w:rPr>
        <w:t xml:space="preserve">2016 </w:t>
      </w:r>
      <w:r w:rsidR="00195AFC">
        <w:rPr>
          <w:b/>
        </w:rPr>
        <w:t xml:space="preserve">OECD Performance </w:t>
      </w:r>
      <w:r w:rsidR="00C9028E">
        <w:rPr>
          <w:b/>
        </w:rPr>
        <w:t>Budgeting Survey</w:t>
      </w:r>
      <w:r w:rsidR="00D41B5D">
        <w:rPr>
          <w:b/>
        </w:rPr>
        <w:t xml:space="preserve"> – </w:t>
      </w:r>
      <w:r w:rsidR="00195A29">
        <w:rPr>
          <w:b/>
        </w:rPr>
        <w:t>Agenda</w:t>
      </w:r>
    </w:p>
    <w:p w14:paraId="092C2CBC" w14:textId="77777777" w:rsidR="00D1373A" w:rsidRDefault="00D1373A" w:rsidP="00D1373A">
      <w:pPr>
        <w:rPr>
          <w:b/>
        </w:rPr>
      </w:pPr>
      <w:r>
        <w:rPr>
          <w:b/>
        </w:rPr>
        <w:t xml:space="preserve"> </w:t>
      </w:r>
    </w:p>
    <w:p w14:paraId="7EBCE150" w14:textId="5F199BAD" w:rsidR="00D1373A" w:rsidRPr="009E217D" w:rsidRDefault="00D1373A" w:rsidP="00D1373A">
      <w:pPr>
        <w:rPr>
          <w:b/>
        </w:rPr>
      </w:pPr>
      <w:r>
        <w:rPr>
          <w:b/>
        </w:rPr>
        <w:t xml:space="preserve">Date: </w:t>
      </w:r>
      <w:r w:rsidR="004E07D9">
        <w:t>Monday</w:t>
      </w:r>
      <w:r>
        <w:rPr>
          <w:b/>
        </w:rPr>
        <w:t xml:space="preserve">, </w:t>
      </w:r>
      <w:r>
        <w:t xml:space="preserve">June </w:t>
      </w:r>
      <w:r w:rsidR="004E07D9" w:rsidRPr="009E217D">
        <w:t>27</w:t>
      </w:r>
      <w:r w:rsidR="006B6FA8">
        <w:t>, 2016</w:t>
      </w:r>
    </w:p>
    <w:p w14:paraId="2F1CC308" w14:textId="0D3CFCE3" w:rsidR="00D1373A" w:rsidRPr="009E217D" w:rsidRDefault="00D1373A" w:rsidP="00D1373A">
      <w:r w:rsidRPr="009E217D">
        <w:rPr>
          <w:b/>
        </w:rPr>
        <w:t xml:space="preserve">Time: </w:t>
      </w:r>
      <w:r w:rsidR="00C221A0" w:rsidRPr="009E217D">
        <w:t>09:3</w:t>
      </w:r>
      <w:r w:rsidRPr="009E217D">
        <w:t>0</w:t>
      </w:r>
      <w:r w:rsidR="00C221A0" w:rsidRPr="009E217D">
        <w:t>-12.30</w:t>
      </w:r>
    </w:p>
    <w:p w14:paraId="7D72E53E" w14:textId="65220184" w:rsidR="00D1373A" w:rsidRPr="009E217D" w:rsidRDefault="00D1373A" w:rsidP="00D1373A">
      <w:pPr>
        <w:tabs>
          <w:tab w:val="left" w:pos="5610"/>
        </w:tabs>
      </w:pPr>
      <w:r w:rsidRPr="009E217D">
        <w:rPr>
          <w:b/>
        </w:rPr>
        <w:t>Place</w:t>
      </w:r>
      <w:r w:rsidRPr="009E217D">
        <w:t>: Ljubljana, Slovenia</w:t>
      </w:r>
      <w:r w:rsidRPr="009E217D">
        <w:tab/>
      </w:r>
    </w:p>
    <w:p w14:paraId="3BD16579" w14:textId="6A2AD426" w:rsidR="00D1373A" w:rsidRDefault="00D1373A" w:rsidP="00D1373A">
      <w:r w:rsidRPr="009E217D">
        <w:rPr>
          <w:b/>
        </w:rPr>
        <w:t>Venue</w:t>
      </w:r>
      <w:r w:rsidR="009E217D">
        <w:t xml:space="preserve">: </w:t>
      </w:r>
      <w:bookmarkStart w:id="0" w:name="_GoBack"/>
      <w:r w:rsidR="00545106">
        <w:t xml:space="preserve">Best Western </w:t>
      </w:r>
      <w:proofErr w:type="spellStart"/>
      <w:r w:rsidR="00545106">
        <w:t>Slon</w:t>
      </w:r>
      <w:proofErr w:type="spellEnd"/>
      <w:r w:rsidR="00545106">
        <w:t xml:space="preserve"> Hotel</w:t>
      </w:r>
      <w:bookmarkEnd w:id="0"/>
    </w:p>
    <w:p w14:paraId="6B2EA6CD" w14:textId="77777777" w:rsidR="00D1373A" w:rsidRDefault="00D1373A" w:rsidP="00D1373A"/>
    <w:p w14:paraId="77C1EA20" w14:textId="5FE49968" w:rsidR="00D1373A" w:rsidRDefault="00C221A0" w:rsidP="00195A29">
      <w:pPr>
        <w:jc w:val="both"/>
      </w:pPr>
      <w:r>
        <w:t xml:space="preserve">BCOP Executive Committee members are also invited to a meeting after the workshop at 14.00.  </w:t>
      </w:r>
    </w:p>
    <w:p w14:paraId="3665F12B" w14:textId="77777777" w:rsidR="00C221A0" w:rsidRDefault="00C221A0" w:rsidP="00195A29">
      <w:pPr>
        <w:jc w:val="both"/>
      </w:pPr>
    </w:p>
    <w:p w14:paraId="335D42DA" w14:textId="005C54AD" w:rsidR="00C221A0" w:rsidRDefault="00C221A0" w:rsidP="00195A29">
      <w:pPr>
        <w:jc w:val="both"/>
      </w:pPr>
      <w:r>
        <w:t>All workshop par</w:t>
      </w:r>
      <w:r w:rsidR="00A923B7">
        <w:t>ticipants are invited to dinner outside the hotel in the evening after the workshop (to be confirmed)</w:t>
      </w:r>
      <w:r w:rsidRPr="009E217D">
        <w:t>.</w:t>
      </w:r>
      <w:r>
        <w:t xml:space="preserve">   </w:t>
      </w:r>
    </w:p>
    <w:p w14:paraId="653FBDF1" w14:textId="77777777" w:rsidR="00D1373A" w:rsidRPr="00841768" w:rsidRDefault="00D1373A" w:rsidP="00D1373A"/>
    <w:tbl>
      <w:tblPr>
        <w:tblStyle w:val="af1"/>
        <w:tblpPr w:leftFromText="180" w:rightFromText="180" w:vertAnchor="text" w:tblpY="24"/>
        <w:tblW w:w="0" w:type="auto"/>
        <w:tblLook w:val="04A0" w:firstRow="1" w:lastRow="0" w:firstColumn="1" w:lastColumn="0" w:noHBand="0" w:noVBand="1"/>
      </w:tblPr>
      <w:tblGrid>
        <w:gridCol w:w="2518"/>
        <w:gridCol w:w="6662"/>
      </w:tblGrid>
      <w:tr w:rsidR="00D1373A" w14:paraId="7209DFA4" w14:textId="77777777" w:rsidTr="00D1373A">
        <w:trPr>
          <w:cantSplit/>
          <w:tblHeader/>
        </w:trPr>
        <w:tc>
          <w:tcPr>
            <w:tcW w:w="2518" w:type="dxa"/>
            <w:shd w:val="clear" w:color="auto" w:fill="BFBFBF" w:themeFill="background1" w:themeFillShade="BF"/>
          </w:tcPr>
          <w:p w14:paraId="5966AB2E" w14:textId="77777777" w:rsidR="00D1373A" w:rsidRPr="00566664" w:rsidRDefault="00D1373A" w:rsidP="00D1373A">
            <w:pPr>
              <w:jc w:val="center"/>
              <w:rPr>
                <w:b/>
              </w:rPr>
            </w:pPr>
            <w:r w:rsidRPr="00566664">
              <w:rPr>
                <w:b/>
              </w:rPr>
              <w:t>Time</w:t>
            </w:r>
          </w:p>
        </w:tc>
        <w:tc>
          <w:tcPr>
            <w:tcW w:w="6662" w:type="dxa"/>
            <w:shd w:val="clear" w:color="auto" w:fill="BFBFBF" w:themeFill="background1" w:themeFillShade="BF"/>
          </w:tcPr>
          <w:p w14:paraId="52C1DB60" w14:textId="77777777" w:rsidR="00D1373A" w:rsidRPr="00566664" w:rsidRDefault="00D1373A" w:rsidP="00D1373A">
            <w:pPr>
              <w:jc w:val="center"/>
              <w:rPr>
                <w:b/>
              </w:rPr>
            </w:pPr>
            <w:r w:rsidRPr="00566664">
              <w:rPr>
                <w:b/>
              </w:rPr>
              <w:t>Activity</w:t>
            </w:r>
          </w:p>
        </w:tc>
      </w:tr>
      <w:tr w:rsidR="00D1373A" w14:paraId="37F1E06D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7FD59AC0" w14:textId="09253761" w:rsidR="00D1373A" w:rsidRDefault="004B658B" w:rsidP="00D1373A">
            <w:pPr>
              <w:jc w:val="center"/>
            </w:pPr>
            <w:r>
              <w:t>09.30-09.45</w:t>
            </w:r>
          </w:p>
        </w:tc>
        <w:tc>
          <w:tcPr>
            <w:tcW w:w="6662" w:type="dxa"/>
            <w:vAlign w:val="center"/>
          </w:tcPr>
          <w:p w14:paraId="409EA179" w14:textId="77777777" w:rsidR="00D1373A" w:rsidRDefault="00D1373A" w:rsidP="00D1373A">
            <w:r>
              <w:t xml:space="preserve">Opening by </w:t>
            </w:r>
          </w:p>
          <w:p w14:paraId="20A58430" w14:textId="77777777" w:rsidR="00D1373A" w:rsidRDefault="00D1373A" w:rsidP="00D1373A">
            <w:pPr>
              <w:pStyle w:val="a4"/>
              <w:numPr>
                <w:ilvl w:val="0"/>
                <w:numId w:val="8"/>
              </w:numPr>
              <w:tabs>
                <w:tab w:val="left" w:pos="850"/>
                <w:tab w:val="left" w:pos="1191"/>
                <w:tab w:val="left" w:pos="1531"/>
              </w:tabs>
              <w:contextualSpacing/>
            </w:pPr>
            <w:r>
              <w:t>OECD</w:t>
            </w:r>
          </w:p>
          <w:p w14:paraId="08CCE821" w14:textId="77777777" w:rsidR="00D1373A" w:rsidRDefault="00D1373A" w:rsidP="00D1373A">
            <w:pPr>
              <w:pStyle w:val="a4"/>
              <w:numPr>
                <w:ilvl w:val="0"/>
                <w:numId w:val="8"/>
              </w:numPr>
              <w:tabs>
                <w:tab w:val="left" w:pos="850"/>
                <w:tab w:val="left" w:pos="1191"/>
                <w:tab w:val="left" w:pos="1531"/>
              </w:tabs>
              <w:contextualSpacing/>
            </w:pPr>
            <w:r>
              <w:t>PEMPAL</w:t>
            </w:r>
          </w:p>
        </w:tc>
      </w:tr>
      <w:tr w:rsidR="00D1373A" w14:paraId="76BCD738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4D2F4270" w14:textId="7A8C2325" w:rsidR="00D1373A" w:rsidRDefault="004B658B" w:rsidP="00D1373A">
            <w:pPr>
              <w:jc w:val="center"/>
            </w:pPr>
            <w:r>
              <w:t>09.45-10:15</w:t>
            </w:r>
          </w:p>
        </w:tc>
        <w:tc>
          <w:tcPr>
            <w:tcW w:w="6662" w:type="dxa"/>
            <w:vAlign w:val="center"/>
          </w:tcPr>
          <w:p w14:paraId="31519F06" w14:textId="2D3A006D" w:rsidR="0006149D" w:rsidRDefault="00D1373A" w:rsidP="00D1373A">
            <w:r>
              <w:t>Present</w:t>
            </w:r>
            <w:r w:rsidR="00E320D5">
              <w:t xml:space="preserve">ation </w:t>
            </w:r>
            <w:r w:rsidR="000F0168">
              <w:t xml:space="preserve">by OECD </w:t>
            </w:r>
            <w:r w:rsidR="00E320D5">
              <w:t>of the survey structure, objectives and explanation of concepts and terminology</w:t>
            </w:r>
            <w:r w:rsidR="00D94AFA">
              <w:t xml:space="preserve">. </w:t>
            </w:r>
            <w:r w:rsidR="0006149D">
              <w:t>Common issues and question</w:t>
            </w:r>
            <w:r w:rsidR="000F0168">
              <w:t>s with data interpretation</w:t>
            </w:r>
          </w:p>
          <w:p w14:paraId="767B641E" w14:textId="2756DC45" w:rsidR="00D1373A" w:rsidRPr="00D1373A" w:rsidRDefault="00D1373A" w:rsidP="00D1373A">
            <w:pPr>
              <w:tabs>
                <w:tab w:val="left" w:pos="850"/>
                <w:tab w:val="left" w:pos="1191"/>
                <w:tab w:val="left" w:pos="1531"/>
              </w:tabs>
              <w:contextualSpacing/>
            </w:pPr>
          </w:p>
        </w:tc>
      </w:tr>
      <w:tr w:rsidR="004B658B" w14:paraId="7F3B4234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33BB0816" w14:textId="1F67C864" w:rsidR="004B658B" w:rsidRDefault="004B658B" w:rsidP="00D1373A">
            <w:pPr>
              <w:jc w:val="center"/>
            </w:pPr>
            <w:r>
              <w:t>10.15-10.30</w:t>
            </w:r>
          </w:p>
        </w:tc>
        <w:tc>
          <w:tcPr>
            <w:tcW w:w="6662" w:type="dxa"/>
            <w:vAlign w:val="center"/>
          </w:tcPr>
          <w:p w14:paraId="293206CA" w14:textId="6B7F75C6" w:rsidR="004B658B" w:rsidRDefault="004B658B" w:rsidP="00D1373A">
            <w:r>
              <w:t>Coffee</w:t>
            </w:r>
          </w:p>
        </w:tc>
      </w:tr>
      <w:tr w:rsidR="00D1373A" w:rsidRPr="003A5338" w14:paraId="2964DAF2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45997727" w14:textId="464DE7E2" w:rsidR="00D1373A" w:rsidRDefault="004B658B" w:rsidP="00D1373A">
            <w:pPr>
              <w:jc w:val="center"/>
            </w:pPr>
            <w:r>
              <w:t>10:30-12</w:t>
            </w:r>
            <w:r w:rsidR="00E320D5">
              <w:t>:0</w:t>
            </w:r>
            <w:r w:rsidR="00D1373A">
              <w:t>0</w:t>
            </w:r>
          </w:p>
        </w:tc>
        <w:tc>
          <w:tcPr>
            <w:tcW w:w="6662" w:type="dxa"/>
          </w:tcPr>
          <w:p w14:paraId="2B7CFE18" w14:textId="77777777" w:rsidR="00D1373A" w:rsidRDefault="00D1373A" w:rsidP="00D1373A">
            <w:r>
              <w:t>Questions and Answers</w:t>
            </w:r>
          </w:p>
          <w:p w14:paraId="752C99E9" w14:textId="7A43A775" w:rsidR="00D1373A" w:rsidRDefault="00D1373A" w:rsidP="00D1373A">
            <w:r w:rsidRPr="003A5338">
              <w:t xml:space="preserve">Tour de table </w:t>
            </w:r>
          </w:p>
          <w:p w14:paraId="4B196C84" w14:textId="7134EC14" w:rsidR="00D1373A" w:rsidRDefault="00D1373A" w:rsidP="00D1373A">
            <w:pPr>
              <w:pStyle w:val="a4"/>
              <w:numPr>
                <w:ilvl w:val="0"/>
                <w:numId w:val="9"/>
              </w:numPr>
              <w:tabs>
                <w:tab w:val="left" w:pos="850"/>
                <w:tab w:val="left" w:pos="1191"/>
                <w:tab w:val="left" w:pos="1531"/>
              </w:tabs>
              <w:contextualSpacing/>
            </w:pPr>
            <w:r>
              <w:t xml:space="preserve">Participants should come prepared with any questions and issues they have experienced from entering their preliminary responses to the </w:t>
            </w:r>
            <w:r w:rsidR="00B911C2">
              <w:t>online survey</w:t>
            </w:r>
          </w:p>
        </w:tc>
      </w:tr>
      <w:tr w:rsidR="004B658B" w:rsidRPr="003A5338" w14:paraId="0A1095FC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63575C45" w14:textId="728FC8E0" w:rsidR="004B658B" w:rsidRDefault="004B658B" w:rsidP="004B658B">
            <w:pPr>
              <w:jc w:val="center"/>
            </w:pPr>
            <w:r>
              <w:t>12.00-12.30</w:t>
            </w:r>
          </w:p>
        </w:tc>
        <w:tc>
          <w:tcPr>
            <w:tcW w:w="6662" w:type="dxa"/>
          </w:tcPr>
          <w:p w14:paraId="297BB662" w14:textId="3AEFF7BA" w:rsidR="004B658B" w:rsidRDefault="004B658B" w:rsidP="004B658B">
            <w:r>
              <w:t xml:space="preserve">Future planning of the new Working Group on Program Budgeting – </w:t>
            </w:r>
            <w:proofErr w:type="spellStart"/>
            <w:r>
              <w:t>Nikolay</w:t>
            </w:r>
            <w:proofErr w:type="spellEnd"/>
            <w:r>
              <w:t xml:space="preserve"> </w:t>
            </w:r>
            <w:proofErr w:type="spellStart"/>
            <w:r>
              <w:t>Begchin</w:t>
            </w:r>
            <w:proofErr w:type="spellEnd"/>
            <w:r>
              <w:t xml:space="preserve">, Ministry of Finance of the Russian Federation </w:t>
            </w:r>
          </w:p>
        </w:tc>
      </w:tr>
      <w:tr w:rsidR="004B658B" w:rsidRPr="003A5338" w14:paraId="476940DC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1D304B56" w14:textId="29059112" w:rsidR="004B658B" w:rsidRDefault="004B658B" w:rsidP="004B658B">
            <w:pPr>
              <w:jc w:val="center"/>
            </w:pPr>
            <w:r>
              <w:t>12:30-14:00</w:t>
            </w:r>
          </w:p>
        </w:tc>
        <w:tc>
          <w:tcPr>
            <w:tcW w:w="6662" w:type="dxa"/>
            <w:vAlign w:val="center"/>
          </w:tcPr>
          <w:p w14:paraId="60C6D86A" w14:textId="77777777" w:rsidR="004B658B" w:rsidRDefault="004B658B" w:rsidP="004B658B">
            <w:r>
              <w:t>Lunch</w:t>
            </w:r>
          </w:p>
        </w:tc>
      </w:tr>
      <w:tr w:rsidR="004B658B" w:rsidRPr="003A5338" w14:paraId="1172BDDE" w14:textId="77777777" w:rsidTr="00D1373A">
        <w:trPr>
          <w:trHeight w:val="703"/>
        </w:trPr>
        <w:tc>
          <w:tcPr>
            <w:tcW w:w="2518" w:type="dxa"/>
            <w:vAlign w:val="center"/>
          </w:tcPr>
          <w:p w14:paraId="2BEA1668" w14:textId="3B155C87" w:rsidR="004B658B" w:rsidRDefault="004B658B" w:rsidP="004B658B">
            <w:pPr>
              <w:pStyle w:val="a4"/>
              <w:ind w:left="0"/>
              <w:jc w:val="center"/>
            </w:pPr>
            <w:r>
              <w:t>14:00-16:00</w:t>
            </w:r>
          </w:p>
        </w:tc>
        <w:tc>
          <w:tcPr>
            <w:tcW w:w="6662" w:type="dxa"/>
          </w:tcPr>
          <w:p w14:paraId="0867CEBC" w14:textId="63087D81" w:rsidR="004B658B" w:rsidRPr="00E320D5" w:rsidRDefault="004B658B" w:rsidP="004B658B">
            <w:pPr>
              <w:tabs>
                <w:tab w:val="left" w:pos="850"/>
                <w:tab w:val="left" w:pos="1191"/>
                <w:tab w:val="left" w:pos="1531"/>
              </w:tabs>
              <w:contextualSpacing/>
            </w:pPr>
            <w:r>
              <w:t>BCOP Executive Committee meeting (Committee members only – observers welcome)</w:t>
            </w:r>
          </w:p>
        </w:tc>
      </w:tr>
    </w:tbl>
    <w:p w14:paraId="02D8F974" w14:textId="77777777" w:rsidR="00D1373A" w:rsidRDefault="00D1373A" w:rsidP="00D1373A">
      <w:r>
        <w:t xml:space="preserve"> </w:t>
      </w:r>
    </w:p>
    <w:p w14:paraId="3B382659" w14:textId="77777777" w:rsidR="004E07D9" w:rsidRDefault="004E07D9" w:rsidP="00D1373A"/>
    <w:p w14:paraId="742404C3" w14:textId="77777777" w:rsidR="004E07D9" w:rsidRDefault="004E07D9" w:rsidP="00D1373A"/>
    <w:p w14:paraId="24D7A447" w14:textId="77777777" w:rsidR="004E07D9" w:rsidRDefault="004E07D9" w:rsidP="00D1373A"/>
    <w:p w14:paraId="7FC5FFF2" w14:textId="77777777" w:rsidR="004E07D9" w:rsidRDefault="004E07D9" w:rsidP="00D1373A"/>
    <w:p w14:paraId="69F8E40B" w14:textId="77777777" w:rsidR="004E07D9" w:rsidRDefault="004E07D9" w:rsidP="00D1373A"/>
    <w:p w14:paraId="0C516107" w14:textId="77777777" w:rsidR="004E07D9" w:rsidRDefault="004E07D9" w:rsidP="00D1373A"/>
    <w:p w14:paraId="2903F3A8" w14:textId="77777777" w:rsidR="004E07D9" w:rsidRDefault="004E07D9" w:rsidP="00D1373A"/>
    <w:p w14:paraId="17A72AA8" w14:textId="77777777" w:rsidR="004E07D9" w:rsidRDefault="004E07D9" w:rsidP="00D1373A"/>
    <w:p w14:paraId="031C3279" w14:textId="77777777" w:rsidR="004E07D9" w:rsidRDefault="004E07D9" w:rsidP="00D1373A"/>
    <w:p w14:paraId="6BC8EB5A" w14:textId="77777777" w:rsidR="004E07D9" w:rsidRDefault="004E07D9" w:rsidP="00D1373A"/>
    <w:p w14:paraId="15F9B9A9" w14:textId="77777777" w:rsidR="004E07D9" w:rsidRDefault="004E07D9" w:rsidP="00D1373A"/>
    <w:p w14:paraId="28544A68" w14:textId="77777777" w:rsidR="004E07D9" w:rsidRDefault="004E07D9" w:rsidP="00D1373A"/>
    <w:p w14:paraId="44B75298" w14:textId="77777777" w:rsidR="004E07D9" w:rsidRDefault="004E07D9" w:rsidP="00D1373A"/>
    <w:p w14:paraId="47E870C1" w14:textId="77777777" w:rsidR="004E07D9" w:rsidRDefault="004E07D9" w:rsidP="00D1373A"/>
    <w:p w14:paraId="3B3A664B" w14:textId="77777777" w:rsidR="004E07D9" w:rsidRDefault="004E07D9" w:rsidP="00D1373A"/>
    <w:p w14:paraId="4A731E57" w14:textId="77777777" w:rsidR="004E07D9" w:rsidRDefault="004E07D9" w:rsidP="00D1373A"/>
    <w:p w14:paraId="3D5FDA4E" w14:textId="77777777" w:rsidR="004E07D9" w:rsidRDefault="004E07D9" w:rsidP="00D1373A"/>
    <w:p w14:paraId="2146AEFD" w14:textId="77777777" w:rsidR="004E07D9" w:rsidRDefault="004E07D9" w:rsidP="00D1373A"/>
    <w:p w14:paraId="2FB3F2C8" w14:textId="77777777" w:rsidR="004E07D9" w:rsidRDefault="004E07D9" w:rsidP="00D1373A"/>
    <w:p w14:paraId="2575B873" w14:textId="77777777" w:rsidR="004E07D9" w:rsidRDefault="004E07D9" w:rsidP="00D1373A"/>
    <w:p w14:paraId="3031ECCB" w14:textId="77777777" w:rsidR="004E07D9" w:rsidRDefault="004E07D9" w:rsidP="00D1373A"/>
    <w:p w14:paraId="0655F97F" w14:textId="77777777" w:rsidR="004E07D9" w:rsidRDefault="004E07D9" w:rsidP="00D1373A"/>
    <w:p w14:paraId="02F55AFB" w14:textId="318A88C6" w:rsidR="004E07D9" w:rsidRDefault="00C221A0" w:rsidP="00D1373A">
      <w:r>
        <w:t>In the evening after the workshop, participants will be invited to attend a welcome reception for the OECD CESEE SBO meeting (location to be advised).</w:t>
      </w:r>
    </w:p>
    <w:p w14:paraId="19AFFF37" w14:textId="77777777" w:rsidR="004E07D9" w:rsidRDefault="004E07D9" w:rsidP="00D1373A"/>
    <w:p w14:paraId="6DFB0933" w14:textId="3AC4F8D3" w:rsidR="00FF7CCC" w:rsidRPr="00814C75" w:rsidRDefault="00C221A0" w:rsidP="00321908">
      <w:pPr>
        <w:jc w:val="both"/>
        <w:rPr>
          <w:lang w:val="en-GB"/>
        </w:rPr>
      </w:pPr>
      <w:r>
        <w:rPr>
          <w:lang w:val="en-GB"/>
        </w:rPr>
        <w:t>P</w:t>
      </w:r>
      <w:r w:rsidR="0039180E">
        <w:rPr>
          <w:lang w:val="en-GB"/>
        </w:rPr>
        <w:t>articipa</w:t>
      </w:r>
      <w:r>
        <w:rPr>
          <w:lang w:val="en-GB"/>
        </w:rPr>
        <w:t xml:space="preserve">nts are also invited to attend the </w:t>
      </w:r>
      <w:r w:rsidR="00FF7CCC" w:rsidRPr="00814C75">
        <w:rPr>
          <w:lang w:val="en-GB"/>
        </w:rPr>
        <w:t xml:space="preserve">OECD SBO </w:t>
      </w:r>
      <w:r w:rsidR="00E37D36">
        <w:rPr>
          <w:lang w:val="en-GB"/>
        </w:rPr>
        <w:t xml:space="preserve">meeting on </w:t>
      </w:r>
      <w:r w:rsidR="005B7CA4">
        <w:rPr>
          <w:lang w:val="en-GB"/>
        </w:rPr>
        <w:t xml:space="preserve">28-29 </w:t>
      </w:r>
      <w:proofErr w:type="gramStart"/>
      <w:r w:rsidR="005B7CA4">
        <w:rPr>
          <w:lang w:val="en-GB"/>
        </w:rPr>
        <w:t>June,</w:t>
      </w:r>
      <w:proofErr w:type="gramEnd"/>
      <w:r w:rsidR="005B7CA4">
        <w:rPr>
          <w:lang w:val="en-GB"/>
        </w:rPr>
        <w:t xml:space="preserve"> 2016 (agenda to be provided separately).</w:t>
      </w:r>
    </w:p>
    <w:sectPr w:rsidR="00FF7CCC" w:rsidRPr="00814C75" w:rsidSect="00807308">
      <w:headerReference w:type="default" r:id="rId9"/>
      <w:footerReference w:type="even" r:id="rId10"/>
      <w:footerReference w:type="default" r:id="rId11"/>
      <w:pgSz w:w="11906" w:h="16838"/>
      <w:pgMar w:top="1276" w:right="1133" w:bottom="1134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9578BF" w15:done="0"/>
  <w15:commentEx w15:paraId="0F253337" w15:done="0"/>
  <w15:commentEx w15:paraId="37F72A76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7E5D4C" w14:textId="77777777" w:rsidR="00AE156B" w:rsidRDefault="00AE156B" w:rsidP="00390870">
      <w:r>
        <w:separator/>
      </w:r>
    </w:p>
  </w:endnote>
  <w:endnote w:type="continuationSeparator" w:id="0">
    <w:p w14:paraId="5BBA1A57" w14:textId="77777777" w:rsidR="00AE156B" w:rsidRDefault="00AE156B" w:rsidP="0039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47C4E4" w14:textId="77777777" w:rsidR="00AE156B" w:rsidRDefault="00AE156B" w:rsidP="002227FC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19DFC2FB" w14:textId="77777777" w:rsidR="00AE156B" w:rsidRDefault="00AE156B" w:rsidP="002227FC">
    <w:pPr>
      <w:pStyle w:val="af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F1949" w14:textId="77777777" w:rsidR="00AE156B" w:rsidRDefault="00AE156B" w:rsidP="002227FC">
    <w:pPr>
      <w:pStyle w:val="af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545106">
      <w:rPr>
        <w:rStyle w:val="af2"/>
        <w:noProof/>
      </w:rPr>
      <w:t>1</w:t>
    </w:r>
    <w:r>
      <w:rPr>
        <w:rStyle w:val="af2"/>
      </w:rPr>
      <w:fldChar w:fldCharType="end"/>
    </w:r>
  </w:p>
  <w:p w14:paraId="5CBA96FC" w14:textId="77777777" w:rsidR="00AE156B" w:rsidRDefault="00AE156B" w:rsidP="002227F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48C67" w14:textId="77777777" w:rsidR="00AE156B" w:rsidRDefault="00AE156B" w:rsidP="00390870">
      <w:r>
        <w:separator/>
      </w:r>
    </w:p>
  </w:footnote>
  <w:footnote w:type="continuationSeparator" w:id="0">
    <w:p w14:paraId="486C14F2" w14:textId="77777777" w:rsidR="00AE156B" w:rsidRDefault="00AE156B" w:rsidP="003908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2780" w14:textId="77777777" w:rsidR="00AE156B" w:rsidRDefault="00AE156B">
    <w:pPr>
      <w:pStyle w:val="ad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AEFEFC1" wp14:editId="5EEB5F05">
          <wp:simplePos x="0" y="0"/>
          <wp:positionH relativeFrom="margin">
            <wp:posOffset>-342900</wp:posOffset>
          </wp:positionH>
          <wp:positionV relativeFrom="margin">
            <wp:posOffset>-685800</wp:posOffset>
          </wp:positionV>
          <wp:extent cx="6629400" cy="640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6448"/>
    <w:multiLevelType w:val="hybridMultilevel"/>
    <w:tmpl w:val="B1E88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66A14"/>
    <w:multiLevelType w:val="hybridMultilevel"/>
    <w:tmpl w:val="8354D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169C7"/>
    <w:multiLevelType w:val="hybridMultilevel"/>
    <w:tmpl w:val="8A682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DB2E1B"/>
    <w:multiLevelType w:val="hybridMultilevel"/>
    <w:tmpl w:val="F328DC24"/>
    <w:lvl w:ilvl="0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27CD2282"/>
    <w:multiLevelType w:val="hybridMultilevel"/>
    <w:tmpl w:val="23A8527A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>
    <w:nsid w:val="31F95C85"/>
    <w:multiLevelType w:val="hybridMultilevel"/>
    <w:tmpl w:val="B98E214C"/>
    <w:lvl w:ilvl="0" w:tplc="AE9E6E60">
      <w:start w:val="1"/>
      <w:numFmt w:val="upperLetter"/>
      <w:lvlText w:val="%1)"/>
      <w:lvlJc w:val="left"/>
      <w:pPr>
        <w:ind w:left="36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7D2C63"/>
    <w:multiLevelType w:val="hybridMultilevel"/>
    <w:tmpl w:val="091E4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422365"/>
    <w:multiLevelType w:val="hybridMultilevel"/>
    <w:tmpl w:val="02B8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935C1A"/>
    <w:multiLevelType w:val="hybridMultilevel"/>
    <w:tmpl w:val="87F2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B1214B"/>
    <w:multiLevelType w:val="hybridMultilevel"/>
    <w:tmpl w:val="7072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03DFB"/>
    <w:multiLevelType w:val="hybridMultilevel"/>
    <w:tmpl w:val="DFA431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76B6082C"/>
    <w:multiLevelType w:val="hybridMultilevel"/>
    <w:tmpl w:val="70724B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7"/>
  </w:num>
  <w:num w:numId="9">
    <w:abstractNumId w:val="1"/>
  </w:num>
  <w:num w:numId="10">
    <w:abstractNumId w:val="0"/>
  </w:num>
  <w:num w:numId="11">
    <w:abstractNumId w:val="2"/>
  </w:num>
  <w:num w:numId="12">
    <w:abstractNumId w:val="5"/>
  </w:num>
  <w:num w:numId="13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ya V. Gusarova">
    <w15:presenceInfo w15:providerId="AD" w15:userId="S-1-5-21-88094858-919529-1617787245-2035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6A"/>
    <w:rsid w:val="000015AC"/>
    <w:rsid w:val="00007B5C"/>
    <w:rsid w:val="00015DBD"/>
    <w:rsid w:val="00054A32"/>
    <w:rsid w:val="0006149D"/>
    <w:rsid w:val="00090896"/>
    <w:rsid w:val="000C31A2"/>
    <w:rsid w:val="000C3D74"/>
    <w:rsid w:val="000D0A59"/>
    <w:rsid w:val="000D4AA4"/>
    <w:rsid w:val="000F0168"/>
    <w:rsid w:val="00104B5D"/>
    <w:rsid w:val="00127710"/>
    <w:rsid w:val="001305E8"/>
    <w:rsid w:val="00142F4C"/>
    <w:rsid w:val="001536BF"/>
    <w:rsid w:val="00180A98"/>
    <w:rsid w:val="0019287D"/>
    <w:rsid w:val="00194F21"/>
    <w:rsid w:val="00195A29"/>
    <w:rsid w:val="00195AFC"/>
    <w:rsid w:val="001A51F0"/>
    <w:rsid w:val="001A5726"/>
    <w:rsid w:val="00200EC1"/>
    <w:rsid w:val="00215DAE"/>
    <w:rsid w:val="002227FC"/>
    <w:rsid w:val="002277EB"/>
    <w:rsid w:val="002278E4"/>
    <w:rsid w:val="00241807"/>
    <w:rsid w:val="00247636"/>
    <w:rsid w:val="002742AE"/>
    <w:rsid w:val="00305671"/>
    <w:rsid w:val="00321908"/>
    <w:rsid w:val="0032485C"/>
    <w:rsid w:val="0033046A"/>
    <w:rsid w:val="003743CD"/>
    <w:rsid w:val="00384369"/>
    <w:rsid w:val="00386F7E"/>
    <w:rsid w:val="00390870"/>
    <w:rsid w:val="0039180E"/>
    <w:rsid w:val="003A3538"/>
    <w:rsid w:val="003A5917"/>
    <w:rsid w:val="003C2DC1"/>
    <w:rsid w:val="003C6BDE"/>
    <w:rsid w:val="00412105"/>
    <w:rsid w:val="00472BF6"/>
    <w:rsid w:val="004B159C"/>
    <w:rsid w:val="004B658B"/>
    <w:rsid w:val="004C7F2D"/>
    <w:rsid w:val="004E07D9"/>
    <w:rsid w:val="004E4BC2"/>
    <w:rsid w:val="004E71EB"/>
    <w:rsid w:val="005036CC"/>
    <w:rsid w:val="00517A5C"/>
    <w:rsid w:val="00521B02"/>
    <w:rsid w:val="00545106"/>
    <w:rsid w:val="00545403"/>
    <w:rsid w:val="005472E4"/>
    <w:rsid w:val="00556483"/>
    <w:rsid w:val="00574DE1"/>
    <w:rsid w:val="00596F15"/>
    <w:rsid w:val="005A5BBA"/>
    <w:rsid w:val="005B7CA4"/>
    <w:rsid w:val="005C3946"/>
    <w:rsid w:val="005D6A7E"/>
    <w:rsid w:val="005E4065"/>
    <w:rsid w:val="005F68D7"/>
    <w:rsid w:val="00604150"/>
    <w:rsid w:val="00612417"/>
    <w:rsid w:val="00612853"/>
    <w:rsid w:val="006257D6"/>
    <w:rsid w:val="00680B2C"/>
    <w:rsid w:val="00684548"/>
    <w:rsid w:val="00686851"/>
    <w:rsid w:val="006B6FA8"/>
    <w:rsid w:val="006D3A6F"/>
    <w:rsid w:val="007152C2"/>
    <w:rsid w:val="00736F51"/>
    <w:rsid w:val="007A23E1"/>
    <w:rsid w:val="007B2AE7"/>
    <w:rsid w:val="007B6A3E"/>
    <w:rsid w:val="007D20A4"/>
    <w:rsid w:val="00800EA2"/>
    <w:rsid w:val="00807308"/>
    <w:rsid w:val="00814C75"/>
    <w:rsid w:val="00824830"/>
    <w:rsid w:val="0086300B"/>
    <w:rsid w:val="00871023"/>
    <w:rsid w:val="0088511D"/>
    <w:rsid w:val="00894F16"/>
    <w:rsid w:val="008969CA"/>
    <w:rsid w:val="008A43E4"/>
    <w:rsid w:val="008B414F"/>
    <w:rsid w:val="008E4D7C"/>
    <w:rsid w:val="008E6942"/>
    <w:rsid w:val="00910C58"/>
    <w:rsid w:val="00913C75"/>
    <w:rsid w:val="00915283"/>
    <w:rsid w:val="009202B4"/>
    <w:rsid w:val="00922A79"/>
    <w:rsid w:val="009346DC"/>
    <w:rsid w:val="0094690D"/>
    <w:rsid w:val="0096491D"/>
    <w:rsid w:val="009719BE"/>
    <w:rsid w:val="00977637"/>
    <w:rsid w:val="00983E18"/>
    <w:rsid w:val="009A2808"/>
    <w:rsid w:val="009A7EE0"/>
    <w:rsid w:val="009B17C9"/>
    <w:rsid w:val="009D11CD"/>
    <w:rsid w:val="009E217D"/>
    <w:rsid w:val="009E3F93"/>
    <w:rsid w:val="009F054C"/>
    <w:rsid w:val="00A14C41"/>
    <w:rsid w:val="00A173AC"/>
    <w:rsid w:val="00A30062"/>
    <w:rsid w:val="00A337F0"/>
    <w:rsid w:val="00A35699"/>
    <w:rsid w:val="00A56FE8"/>
    <w:rsid w:val="00A57B88"/>
    <w:rsid w:val="00A63A7E"/>
    <w:rsid w:val="00A923B7"/>
    <w:rsid w:val="00A9314C"/>
    <w:rsid w:val="00AA5336"/>
    <w:rsid w:val="00AA63C9"/>
    <w:rsid w:val="00AC0A62"/>
    <w:rsid w:val="00AC6D7B"/>
    <w:rsid w:val="00AD0901"/>
    <w:rsid w:val="00AE156B"/>
    <w:rsid w:val="00B14338"/>
    <w:rsid w:val="00B77941"/>
    <w:rsid w:val="00B77B18"/>
    <w:rsid w:val="00B911C2"/>
    <w:rsid w:val="00B94F4B"/>
    <w:rsid w:val="00BB61D1"/>
    <w:rsid w:val="00BB6940"/>
    <w:rsid w:val="00BC7E6E"/>
    <w:rsid w:val="00BF1D24"/>
    <w:rsid w:val="00BF79E7"/>
    <w:rsid w:val="00C221A0"/>
    <w:rsid w:val="00C24C80"/>
    <w:rsid w:val="00C33581"/>
    <w:rsid w:val="00C52F08"/>
    <w:rsid w:val="00C550FE"/>
    <w:rsid w:val="00C7190B"/>
    <w:rsid w:val="00C9028E"/>
    <w:rsid w:val="00C93E26"/>
    <w:rsid w:val="00C97ADC"/>
    <w:rsid w:val="00CC1689"/>
    <w:rsid w:val="00CE5356"/>
    <w:rsid w:val="00CE6ED3"/>
    <w:rsid w:val="00CF1489"/>
    <w:rsid w:val="00CF296E"/>
    <w:rsid w:val="00D128B9"/>
    <w:rsid w:val="00D1373A"/>
    <w:rsid w:val="00D21DB4"/>
    <w:rsid w:val="00D41B5D"/>
    <w:rsid w:val="00D542CB"/>
    <w:rsid w:val="00D60600"/>
    <w:rsid w:val="00D66AE5"/>
    <w:rsid w:val="00D874E4"/>
    <w:rsid w:val="00D94AFA"/>
    <w:rsid w:val="00DA5604"/>
    <w:rsid w:val="00DB2317"/>
    <w:rsid w:val="00DD5C40"/>
    <w:rsid w:val="00DE7043"/>
    <w:rsid w:val="00DE7139"/>
    <w:rsid w:val="00E21BB9"/>
    <w:rsid w:val="00E25DF9"/>
    <w:rsid w:val="00E27D51"/>
    <w:rsid w:val="00E320D5"/>
    <w:rsid w:val="00E37D36"/>
    <w:rsid w:val="00E66A3D"/>
    <w:rsid w:val="00E836FC"/>
    <w:rsid w:val="00E91EC8"/>
    <w:rsid w:val="00E9321E"/>
    <w:rsid w:val="00E9469F"/>
    <w:rsid w:val="00E952EB"/>
    <w:rsid w:val="00EB0E18"/>
    <w:rsid w:val="00EB32E2"/>
    <w:rsid w:val="00EB780E"/>
    <w:rsid w:val="00F20E11"/>
    <w:rsid w:val="00F442EE"/>
    <w:rsid w:val="00F635E2"/>
    <w:rsid w:val="00FA3365"/>
    <w:rsid w:val="00FE4175"/>
    <w:rsid w:val="00FF4C69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A89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A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46A"/>
    <w:pPr>
      <w:ind w:left="720"/>
    </w:pPr>
  </w:style>
  <w:style w:type="character" w:styleId="a5">
    <w:name w:val="Strong"/>
    <w:basedOn w:val="a0"/>
    <w:uiPriority w:val="22"/>
    <w:qFormat/>
    <w:rsid w:val="0033046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CE53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5356"/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CE5356"/>
    <w:rPr>
      <w:rFonts w:ascii="Calibri" w:hAnsi="Calibri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53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5356"/>
    <w:rPr>
      <w:rFonts w:ascii="Calibri" w:hAnsi="Calibri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E53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56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0870"/>
    <w:rPr>
      <w:rFonts w:ascii="Calibri" w:hAnsi="Calibri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0870"/>
    <w:rPr>
      <w:rFonts w:ascii="Calibri" w:hAnsi="Calibri" w:cs="Times New Roman"/>
      <w:lang w:val="en-US"/>
    </w:rPr>
  </w:style>
  <w:style w:type="table" w:styleId="af1">
    <w:name w:val="Table Grid"/>
    <w:basedOn w:val="a1"/>
    <w:uiPriority w:val="59"/>
    <w:rsid w:val="00D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semiHidden/>
    <w:unhideWhenUsed/>
    <w:rsid w:val="002227F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46A"/>
    <w:pPr>
      <w:spacing w:after="0" w:line="240" w:lineRule="auto"/>
    </w:pPr>
    <w:rPr>
      <w:rFonts w:ascii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046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3046A"/>
    <w:pPr>
      <w:ind w:left="720"/>
    </w:pPr>
  </w:style>
  <w:style w:type="character" w:styleId="a5">
    <w:name w:val="Strong"/>
    <w:basedOn w:val="a0"/>
    <w:uiPriority w:val="22"/>
    <w:qFormat/>
    <w:rsid w:val="0033046A"/>
    <w:rPr>
      <w:b/>
      <w:bCs/>
    </w:rPr>
  </w:style>
  <w:style w:type="character" w:styleId="a6">
    <w:name w:val="annotation reference"/>
    <w:basedOn w:val="a0"/>
    <w:uiPriority w:val="99"/>
    <w:semiHidden/>
    <w:unhideWhenUsed/>
    <w:rsid w:val="00CE535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E5356"/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CE5356"/>
    <w:rPr>
      <w:rFonts w:ascii="Calibri" w:hAnsi="Calibri" w:cs="Times New Roman"/>
      <w:sz w:val="20"/>
      <w:szCs w:val="20"/>
      <w:lang w:val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E535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E5356"/>
    <w:rPr>
      <w:rFonts w:ascii="Calibri" w:hAnsi="Calibri" w:cs="Times New Roman"/>
      <w:b/>
      <w:bCs/>
      <w:sz w:val="20"/>
      <w:szCs w:val="20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CE535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5356"/>
    <w:rPr>
      <w:rFonts w:ascii="Tahoma" w:hAnsi="Tahoma" w:cs="Tahoma"/>
      <w:sz w:val="16"/>
      <w:szCs w:val="16"/>
      <w:lang w:val="en-US"/>
    </w:rPr>
  </w:style>
  <w:style w:type="paragraph" w:styleId="ad">
    <w:name w:val="header"/>
    <w:basedOn w:val="a"/>
    <w:link w:val="ae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0870"/>
    <w:rPr>
      <w:rFonts w:ascii="Calibri" w:hAnsi="Calibri" w:cs="Times New Roman"/>
      <w:lang w:val="en-US"/>
    </w:rPr>
  </w:style>
  <w:style w:type="paragraph" w:styleId="af">
    <w:name w:val="footer"/>
    <w:basedOn w:val="a"/>
    <w:link w:val="af0"/>
    <w:uiPriority w:val="99"/>
    <w:unhideWhenUsed/>
    <w:rsid w:val="0039087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0870"/>
    <w:rPr>
      <w:rFonts w:ascii="Calibri" w:hAnsi="Calibri" w:cs="Times New Roman"/>
      <w:lang w:val="en-US"/>
    </w:rPr>
  </w:style>
  <w:style w:type="table" w:styleId="af1">
    <w:name w:val="Table Grid"/>
    <w:basedOn w:val="a1"/>
    <w:uiPriority w:val="59"/>
    <w:rsid w:val="00D137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uiPriority w:val="99"/>
    <w:semiHidden/>
    <w:unhideWhenUsed/>
    <w:rsid w:val="0022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3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22" Type="http://schemas.microsoft.com/office/2011/relationships/commentsExtended" Target="commentsExtended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283ED-A120-5F47-A619-C06B940F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1171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World Bank</Company>
  <LinksUpToDate>false</LinksUpToDate>
  <CharactersWithSpaces>1374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PEMPAL participation in OECD performance budgeting and evaluation survey</dc:subject>
  <dc:creator>Deanna Aubrey</dc:creator>
  <cp:keywords>OECD surveys</cp:keywords>
  <dc:description/>
  <cp:lastModifiedBy>MacBook Air</cp:lastModifiedBy>
  <cp:revision>5</cp:revision>
  <dcterms:created xsi:type="dcterms:W3CDTF">2016-06-01T10:29:00Z</dcterms:created>
  <dcterms:modified xsi:type="dcterms:W3CDTF">2016-06-10T09:09:00Z</dcterms:modified>
  <cp:category/>
</cp:coreProperties>
</file>