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6CBE3" w14:textId="77777777" w:rsidR="0071609A" w:rsidRPr="003C29A1" w:rsidRDefault="00860DB3">
      <w:pPr>
        <w:spacing w:after="0"/>
        <w:jc w:val="both"/>
        <w:rPr>
          <w:rFonts w:asciiTheme="majorHAnsi" w:hAnsiTheme="majorHAnsi"/>
          <w:lang w:val="en-US"/>
        </w:rPr>
      </w:pPr>
      <w:r w:rsidRPr="003C29A1">
        <w:rPr>
          <w:rFonts w:asciiTheme="majorHAnsi" w:hAnsiTheme="majorHAnsi"/>
          <w:noProof/>
          <w:lang w:val="en-US" w:eastAsia="en-US"/>
        </w:rPr>
        <w:drawing>
          <wp:inline distT="0" distB="0" distL="0" distR="0" wp14:anchorId="12438144" wp14:editId="42C2D2A3">
            <wp:extent cx="5762625" cy="657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57225"/>
                    </a:xfrm>
                    <a:prstGeom prst="rect">
                      <a:avLst/>
                    </a:prstGeom>
                    <a:noFill/>
                    <a:ln>
                      <a:noFill/>
                    </a:ln>
                  </pic:spPr>
                </pic:pic>
              </a:graphicData>
            </a:graphic>
          </wp:inline>
        </w:drawing>
      </w:r>
    </w:p>
    <w:p w14:paraId="27789164" w14:textId="77777777" w:rsidR="0071609A" w:rsidRPr="003C29A1" w:rsidRDefault="0071609A">
      <w:pPr>
        <w:spacing w:after="0"/>
        <w:jc w:val="both"/>
        <w:rPr>
          <w:rFonts w:asciiTheme="majorHAnsi" w:hAnsiTheme="majorHAnsi"/>
          <w:b/>
          <w:lang w:val="en-US"/>
        </w:rPr>
      </w:pPr>
    </w:p>
    <w:p w14:paraId="576E7F92" w14:textId="77777777" w:rsidR="0071609A" w:rsidRPr="003C29A1" w:rsidRDefault="00860DB3">
      <w:pPr>
        <w:spacing w:after="0"/>
        <w:jc w:val="center"/>
        <w:rPr>
          <w:rFonts w:asciiTheme="majorHAnsi" w:hAnsiTheme="majorHAnsi"/>
          <w:b/>
          <w:lang w:val="en-US"/>
        </w:rPr>
      </w:pPr>
      <w:r w:rsidRPr="003C29A1">
        <w:rPr>
          <w:rFonts w:asciiTheme="majorHAnsi" w:hAnsiTheme="majorHAnsi"/>
          <w:b/>
          <w:lang w:val="en-US"/>
        </w:rPr>
        <w:t>PEMPAL</w:t>
      </w:r>
    </w:p>
    <w:p w14:paraId="4520E080" w14:textId="77777777" w:rsidR="0071609A" w:rsidRPr="003C29A1" w:rsidRDefault="00860DB3">
      <w:pPr>
        <w:spacing w:after="0"/>
        <w:jc w:val="center"/>
        <w:rPr>
          <w:rFonts w:asciiTheme="majorHAnsi" w:hAnsiTheme="majorHAnsi"/>
          <w:b/>
          <w:lang w:val="en-US"/>
        </w:rPr>
      </w:pPr>
      <w:r w:rsidRPr="003C29A1">
        <w:rPr>
          <w:rFonts w:asciiTheme="majorHAnsi" w:hAnsiTheme="majorHAnsi"/>
          <w:b/>
          <w:lang w:val="en-US"/>
        </w:rPr>
        <w:t>Steering Committee Meeting</w:t>
      </w:r>
    </w:p>
    <w:p w14:paraId="19516DE3" w14:textId="2DF1085F" w:rsidR="0071609A" w:rsidRPr="003C29A1" w:rsidRDefault="00DA5E41">
      <w:pPr>
        <w:spacing w:after="0"/>
        <w:jc w:val="center"/>
        <w:rPr>
          <w:rFonts w:asciiTheme="majorHAnsi" w:hAnsiTheme="majorHAnsi"/>
          <w:b/>
          <w:lang w:val="en-US"/>
        </w:rPr>
      </w:pPr>
      <w:r w:rsidRPr="003C29A1">
        <w:rPr>
          <w:rFonts w:asciiTheme="majorHAnsi" w:hAnsiTheme="majorHAnsi"/>
          <w:b/>
          <w:lang w:val="en-US"/>
        </w:rPr>
        <w:t>January 22</w:t>
      </w:r>
      <w:r w:rsidR="00860DB3" w:rsidRPr="003C29A1">
        <w:rPr>
          <w:rFonts w:asciiTheme="majorHAnsi" w:hAnsiTheme="majorHAnsi"/>
          <w:b/>
          <w:lang w:val="en-US"/>
        </w:rPr>
        <w:t xml:space="preserve">, </w:t>
      </w:r>
      <w:r w:rsidRPr="003C29A1">
        <w:rPr>
          <w:rFonts w:asciiTheme="majorHAnsi" w:hAnsiTheme="majorHAnsi"/>
          <w:b/>
          <w:lang w:val="en-US"/>
        </w:rPr>
        <w:t xml:space="preserve">2015 </w:t>
      </w:r>
      <w:r w:rsidR="00860DB3" w:rsidRPr="003C29A1">
        <w:rPr>
          <w:rFonts w:asciiTheme="majorHAnsi" w:hAnsiTheme="majorHAnsi"/>
          <w:b/>
          <w:lang w:val="en-US"/>
        </w:rPr>
        <w:t xml:space="preserve">at 14:30 CET </w:t>
      </w:r>
    </w:p>
    <w:p w14:paraId="63F159B5" w14:textId="77777777" w:rsidR="0071609A" w:rsidRPr="003C29A1" w:rsidRDefault="00860DB3">
      <w:pPr>
        <w:spacing w:after="0"/>
        <w:jc w:val="center"/>
        <w:rPr>
          <w:rFonts w:asciiTheme="majorHAnsi" w:hAnsiTheme="majorHAnsi"/>
          <w:b/>
          <w:lang w:val="en-US"/>
        </w:rPr>
      </w:pPr>
      <w:proofErr w:type="gramStart"/>
      <w:r w:rsidRPr="003C29A1">
        <w:rPr>
          <w:rFonts w:asciiTheme="majorHAnsi" w:hAnsiTheme="majorHAnsi"/>
          <w:b/>
          <w:lang w:val="en-US"/>
        </w:rPr>
        <w:t>via</w:t>
      </w:r>
      <w:proofErr w:type="gramEnd"/>
      <w:r w:rsidRPr="003C29A1">
        <w:rPr>
          <w:rFonts w:asciiTheme="majorHAnsi" w:hAnsiTheme="majorHAnsi"/>
          <w:b/>
          <w:lang w:val="en-US"/>
        </w:rPr>
        <w:t xml:space="preserve"> VC</w:t>
      </w:r>
    </w:p>
    <w:p w14:paraId="3D0B5018" w14:textId="77777777" w:rsidR="0071609A" w:rsidRPr="003C29A1" w:rsidRDefault="0071609A">
      <w:pPr>
        <w:spacing w:after="0"/>
        <w:jc w:val="center"/>
        <w:rPr>
          <w:rFonts w:asciiTheme="majorHAnsi" w:hAnsiTheme="majorHAnsi"/>
          <w:b/>
          <w:lang w:val="en-US"/>
        </w:rPr>
      </w:pPr>
    </w:p>
    <w:p w14:paraId="760C6C4D" w14:textId="77777777" w:rsidR="0071609A" w:rsidRPr="003C29A1" w:rsidRDefault="00860DB3">
      <w:pPr>
        <w:spacing w:after="0"/>
        <w:jc w:val="center"/>
        <w:rPr>
          <w:rFonts w:asciiTheme="majorHAnsi" w:hAnsiTheme="majorHAnsi"/>
          <w:b/>
          <w:lang w:val="en-US"/>
        </w:rPr>
      </w:pPr>
      <w:r w:rsidRPr="003C29A1">
        <w:rPr>
          <w:rFonts w:asciiTheme="majorHAnsi" w:hAnsiTheme="majorHAnsi"/>
          <w:b/>
          <w:lang w:val="en-US"/>
        </w:rPr>
        <w:t>MINUTES</w:t>
      </w:r>
    </w:p>
    <w:p w14:paraId="060AC8B4" w14:textId="77777777" w:rsidR="0071609A" w:rsidRPr="003C29A1" w:rsidRDefault="0071609A">
      <w:pPr>
        <w:spacing w:after="0"/>
        <w:jc w:val="both"/>
        <w:rPr>
          <w:rFonts w:asciiTheme="majorHAnsi" w:hAnsiTheme="majorHAnsi"/>
          <w:b/>
          <w:lang w:val="en-US"/>
        </w:rPr>
      </w:pPr>
    </w:p>
    <w:p w14:paraId="66C2540A" w14:textId="77777777" w:rsidR="0071609A" w:rsidRPr="003C29A1" w:rsidRDefault="00860DB3">
      <w:pPr>
        <w:pStyle w:val="Heading1"/>
        <w:spacing w:after="0" w:line="276" w:lineRule="auto"/>
        <w:rPr>
          <w:rFonts w:asciiTheme="majorHAnsi" w:hAnsiTheme="majorHAnsi"/>
          <w:b w:val="0"/>
          <w:i/>
        </w:rPr>
      </w:pPr>
      <w:r w:rsidRPr="003C29A1">
        <w:rPr>
          <w:rFonts w:asciiTheme="majorHAnsi" w:hAnsiTheme="majorHAnsi"/>
        </w:rPr>
        <w:t>Present</w:t>
      </w:r>
      <w:r w:rsidRPr="003C29A1">
        <w:rPr>
          <w:rFonts w:asciiTheme="majorHAnsi" w:hAnsiTheme="majorHAnsi"/>
          <w:b w:val="0"/>
          <w:i/>
        </w:rPr>
        <w:t xml:space="preserve"> (last names in alphabetic order)</w:t>
      </w:r>
    </w:p>
    <w:p w14:paraId="481EFBBE" w14:textId="77777777" w:rsidR="0071609A" w:rsidRPr="003C29A1" w:rsidRDefault="0071609A">
      <w:pPr>
        <w:spacing w:after="0"/>
        <w:jc w:val="center"/>
        <w:rPr>
          <w:rFonts w:asciiTheme="majorHAnsi" w:hAnsiTheme="majorHAnsi"/>
          <w:lang w:val="en-US"/>
        </w:rPr>
      </w:pPr>
    </w:p>
    <w:p w14:paraId="0DF0DD10" w14:textId="00994BF1" w:rsidR="0008305A" w:rsidRPr="0008305A" w:rsidRDefault="00860DB3" w:rsidP="0008305A">
      <w:pPr>
        <w:pStyle w:val="NoSpacing"/>
        <w:spacing w:line="276" w:lineRule="auto"/>
        <w:jc w:val="both"/>
        <w:rPr>
          <w:rFonts w:asciiTheme="majorHAnsi" w:hAnsiTheme="majorHAnsi"/>
        </w:rPr>
      </w:pPr>
      <w:r w:rsidRPr="0008305A">
        <w:rPr>
          <w:rFonts w:asciiTheme="majorHAnsi" w:hAnsiTheme="majorHAnsi"/>
          <w:i/>
        </w:rPr>
        <w:t xml:space="preserve">Members (8): </w:t>
      </w:r>
      <w:r w:rsidR="0008305A" w:rsidRPr="0008305A">
        <w:rPr>
          <w:rFonts w:asciiTheme="majorHAnsi" w:hAnsiTheme="majorHAnsi"/>
        </w:rPr>
        <w:t xml:space="preserve">Irene </w:t>
      </w:r>
      <w:proofErr w:type="spellStart"/>
      <w:r w:rsidR="0008305A" w:rsidRPr="0008305A">
        <w:rPr>
          <w:rFonts w:asciiTheme="majorHAnsi" w:hAnsiTheme="majorHAnsi"/>
        </w:rPr>
        <w:t>Frei</w:t>
      </w:r>
      <w:proofErr w:type="spellEnd"/>
      <w:r w:rsidR="0008305A" w:rsidRPr="0008305A">
        <w:rPr>
          <w:rFonts w:asciiTheme="majorHAnsi" w:hAnsiTheme="majorHAnsi"/>
        </w:rPr>
        <w:t xml:space="preserve">  (Donor, SECO), </w:t>
      </w:r>
      <w:r w:rsidR="0008305A">
        <w:rPr>
          <w:rFonts w:asciiTheme="majorHAnsi" w:hAnsiTheme="majorHAnsi"/>
        </w:rPr>
        <w:t xml:space="preserve">Daria </w:t>
      </w:r>
      <w:proofErr w:type="spellStart"/>
      <w:r w:rsidR="0008305A">
        <w:rPr>
          <w:rFonts w:asciiTheme="majorHAnsi" w:hAnsiTheme="majorHAnsi"/>
        </w:rPr>
        <w:t>Kirillova</w:t>
      </w:r>
      <w:proofErr w:type="spellEnd"/>
      <w:r w:rsidR="0008305A" w:rsidRPr="0008305A">
        <w:rPr>
          <w:rFonts w:asciiTheme="majorHAnsi" w:hAnsiTheme="majorHAnsi"/>
        </w:rPr>
        <w:t xml:space="preserve"> </w:t>
      </w:r>
      <w:r w:rsidR="0008305A">
        <w:rPr>
          <w:rFonts w:asciiTheme="majorHAnsi" w:hAnsiTheme="majorHAnsi"/>
        </w:rPr>
        <w:t xml:space="preserve">(Donor, </w:t>
      </w:r>
      <w:proofErr w:type="spellStart"/>
      <w:r w:rsidR="0008305A">
        <w:rPr>
          <w:rFonts w:asciiTheme="majorHAnsi" w:hAnsiTheme="majorHAnsi"/>
        </w:rPr>
        <w:t>MoF</w:t>
      </w:r>
      <w:proofErr w:type="spellEnd"/>
      <w:r w:rsidR="0008305A">
        <w:rPr>
          <w:rFonts w:asciiTheme="majorHAnsi" w:hAnsiTheme="majorHAnsi"/>
        </w:rPr>
        <w:t xml:space="preserve"> Russian Federation),</w:t>
      </w:r>
      <w:r w:rsidR="0008305A" w:rsidRPr="0008305A">
        <w:rPr>
          <w:rFonts w:asciiTheme="majorHAnsi" w:hAnsiTheme="majorHAnsi"/>
        </w:rPr>
        <w:t xml:space="preserve"> Marius Koen (World Bank), Edit Nemeth (IACOP Chair, </w:t>
      </w:r>
      <w:proofErr w:type="spellStart"/>
      <w:r w:rsidR="0008305A" w:rsidRPr="0008305A">
        <w:rPr>
          <w:rFonts w:asciiTheme="majorHAnsi" w:hAnsiTheme="majorHAnsi"/>
        </w:rPr>
        <w:t>MoF</w:t>
      </w:r>
      <w:proofErr w:type="spellEnd"/>
      <w:r w:rsidR="0008305A" w:rsidRPr="0008305A">
        <w:rPr>
          <w:rFonts w:asciiTheme="majorHAnsi" w:hAnsiTheme="majorHAnsi"/>
        </w:rPr>
        <w:t xml:space="preserve"> Hungary), Elena Nikulina (PEMPAL Task Team Leader TTL, World Bank), Nin</w:t>
      </w:r>
      <w:r w:rsidR="0008305A">
        <w:rPr>
          <w:rFonts w:asciiTheme="majorHAnsi" w:hAnsiTheme="majorHAnsi"/>
        </w:rPr>
        <w:t xml:space="preserve">o Tchelishvili (TCOP </w:t>
      </w:r>
      <w:proofErr w:type="spellStart"/>
      <w:r w:rsidR="0008305A">
        <w:rPr>
          <w:rFonts w:asciiTheme="majorHAnsi" w:hAnsiTheme="majorHAnsi"/>
        </w:rPr>
        <w:t>ExCom</w:t>
      </w:r>
      <w:proofErr w:type="spellEnd"/>
      <w:r w:rsidR="0008305A">
        <w:rPr>
          <w:rFonts w:asciiTheme="majorHAnsi" w:hAnsiTheme="majorHAnsi"/>
        </w:rPr>
        <w:t xml:space="preserve"> Deputy Chair</w:t>
      </w:r>
      <w:r w:rsidR="0008305A" w:rsidRPr="0008305A">
        <w:rPr>
          <w:rFonts w:asciiTheme="majorHAnsi" w:hAnsiTheme="majorHAnsi"/>
        </w:rPr>
        <w:t xml:space="preserve">, </w:t>
      </w:r>
      <w:proofErr w:type="spellStart"/>
      <w:r w:rsidR="0008305A" w:rsidRPr="0008305A">
        <w:rPr>
          <w:rFonts w:asciiTheme="majorHAnsi" w:hAnsiTheme="majorHAnsi"/>
        </w:rPr>
        <w:t>MoF</w:t>
      </w:r>
      <w:proofErr w:type="spellEnd"/>
      <w:r w:rsidR="0008305A" w:rsidRPr="0008305A">
        <w:rPr>
          <w:rFonts w:asciiTheme="majorHAnsi" w:hAnsiTheme="majorHAnsi"/>
        </w:rPr>
        <w:t xml:space="preserve"> Georgia), and Anna Valkova (</w:t>
      </w:r>
      <w:r w:rsidR="0008305A">
        <w:rPr>
          <w:rFonts w:asciiTheme="majorHAnsi" w:hAnsiTheme="majorHAnsi"/>
        </w:rPr>
        <w:t xml:space="preserve">SC Chair, Donor, </w:t>
      </w:r>
      <w:proofErr w:type="spellStart"/>
      <w:r w:rsidR="0008305A">
        <w:rPr>
          <w:rFonts w:asciiTheme="majorHAnsi" w:hAnsiTheme="majorHAnsi"/>
        </w:rPr>
        <w:t>MoF</w:t>
      </w:r>
      <w:proofErr w:type="spellEnd"/>
      <w:r w:rsidR="0008305A">
        <w:rPr>
          <w:rFonts w:asciiTheme="majorHAnsi" w:hAnsiTheme="majorHAnsi"/>
        </w:rPr>
        <w:t xml:space="preserve"> Russian Federation), </w:t>
      </w:r>
    </w:p>
    <w:p w14:paraId="4AC8A026" w14:textId="4E3933C7" w:rsidR="0008305A" w:rsidRDefault="0008305A">
      <w:pPr>
        <w:pStyle w:val="NoSpacing"/>
        <w:spacing w:line="276" w:lineRule="auto"/>
        <w:jc w:val="both"/>
        <w:rPr>
          <w:rFonts w:asciiTheme="majorHAnsi" w:hAnsiTheme="majorHAnsi"/>
          <w:i/>
        </w:rPr>
      </w:pPr>
    </w:p>
    <w:p w14:paraId="46F7A8E2" w14:textId="09CA43AE" w:rsidR="0071609A" w:rsidRPr="0008305A" w:rsidRDefault="00860DB3">
      <w:pPr>
        <w:pStyle w:val="NoSpacing"/>
        <w:spacing w:line="276" w:lineRule="auto"/>
        <w:jc w:val="both"/>
        <w:rPr>
          <w:rFonts w:asciiTheme="majorHAnsi" w:hAnsiTheme="majorHAnsi"/>
        </w:rPr>
      </w:pPr>
      <w:r w:rsidRPr="0008305A">
        <w:rPr>
          <w:rFonts w:asciiTheme="majorHAnsi" w:hAnsiTheme="majorHAnsi"/>
          <w:i/>
        </w:rPr>
        <w:t xml:space="preserve">Permanent Observers (2): </w:t>
      </w:r>
      <w:r w:rsidRPr="0008305A">
        <w:rPr>
          <w:rFonts w:asciiTheme="majorHAnsi" w:hAnsiTheme="majorHAnsi"/>
        </w:rPr>
        <w:t>Gašper Pleško (Head of PEMPAL Secretariat).</w:t>
      </w:r>
    </w:p>
    <w:p w14:paraId="2616AE8F" w14:textId="77777777" w:rsidR="0071609A" w:rsidRPr="0008305A" w:rsidRDefault="0071609A">
      <w:pPr>
        <w:pStyle w:val="NoSpacing"/>
        <w:spacing w:line="276" w:lineRule="auto"/>
        <w:jc w:val="both"/>
        <w:rPr>
          <w:rFonts w:asciiTheme="majorHAnsi" w:hAnsiTheme="majorHAnsi"/>
        </w:rPr>
      </w:pPr>
    </w:p>
    <w:p w14:paraId="4F33703A" w14:textId="59C3DADD" w:rsidR="0071609A" w:rsidRPr="003C29A1" w:rsidRDefault="00860DB3" w:rsidP="007F2FF5">
      <w:pPr>
        <w:pStyle w:val="NoSpacing"/>
        <w:spacing w:line="276" w:lineRule="auto"/>
        <w:jc w:val="both"/>
        <w:rPr>
          <w:rFonts w:asciiTheme="majorHAnsi" w:hAnsiTheme="majorHAnsi"/>
        </w:rPr>
      </w:pPr>
      <w:r w:rsidRPr="0008305A">
        <w:rPr>
          <w:rFonts w:asciiTheme="majorHAnsi" w:hAnsiTheme="majorHAnsi"/>
          <w:i/>
        </w:rPr>
        <w:t>Observers (4):</w:t>
      </w:r>
      <w:r w:rsidR="0008305A">
        <w:rPr>
          <w:rFonts w:asciiTheme="majorHAnsi" w:hAnsiTheme="majorHAnsi"/>
        </w:rPr>
        <w:t xml:space="preserve"> Ion Chicu (</w:t>
      </w:r>
      <w:r w:rsidR="00D709A6">
        <w:rPr>
          <w:rFonts w:asciiTheme="majorHAnsi" w:hAnsiTheme="majorHAnsi"/>
        </w:rPr>
        <w:t xml:space="preserve">PEMPAL </w:t>
      </w:r>
      <w:r w:rsidR="0008305A">
        <w:rPr>
          <w:rFonts w:asciiTheme="majorHAnsi" w:hAnsiTheme="majorHAnsi"/>
        </w:rPr>
        <w:t>Operations</w:t>
      </w:r>
      <w:r w:rsidRPr="0008305A">
        <w:rPr>
          <w:rFonts w:asciiTheme="majorHAnsi" w:hAnsiTheme="majorHAnsi"/>
        </w:rPr>
        <w:t xml:space="preserve"> Advisor, World Bank), Maya Gusarova (BCOP </w:t>
      </w:r>
      <w:r w:rsidR="000E18A1" w:rsidRPr="0008305A">
        <w:rPr>
          <w:rFonts w:asciiTheme="majorHAnsi" w:hAnsiTheme="majorHAnsi"/>
        </w:rPr>
        <w:t>Lead Coordinator</w:t>
      </w:r>
      <w:r w:rsidRPr="0008305A">
        <w:rPr>
          <w:rFonts w:asciiTheme="majorHAnsi" w:hAnsiTheme="majorHAnsi"/>
        </w:rPr>
        <w:t xml:space="preserve">, World Bank Country Office, Russia), </w:t>
      </w:r>
      <w:r w:rsidR="00B232A8" w:rsidRPr="0008305A">
        <w:rPr>
          <w:rFonts w:asciiTheme="majorHAnsi" w:hAnsiTheme="majorHAnsi"/>
        </w:rPr>
        <w:t xml:space="preserve">Živa Lautar </w:t>
      </w:r>
      <w:r w:rsidRPr="0008305A">
        <w:rPr>
          <w:rFonts w:asciiTheme="majorHAnsi" w:hAnsiTheme="majorHAnsi"/>
        </w:rPr>
        <w:t>(PEMPAL Secretariat) and Arman Vatyan (IACOP Advisor, World Bank).</w:t>
      </w:r>
    </w:p>
    <w:p w14:paraId="7AC947CB" w14:textId="77777777" w:rsidR="00DA5E41" w:rsidRPr="003C29A1" w:rsidRDefault="00DA5E41" w:rsidP="008D6814">
      <w:pPr>
        <w:spacing w:after="0"/>
        <w:rPr>
          <w:rFonts w:asciiTheme="majorHAnsi" w:hAnsiTheme="majorHAnsi"/>
          <w:b/>
          <w:lang w:val="en-US"/>
        </w:rPr>
      </w:pPr>
    </w:p>
    <w:p w14:paraId="16D44171" w14:textId="550DCB3C" w:rsidR="00DA5E41" w:rsidRPr="003C29A1" w:rsidRDefault="00DA5E41" w:rsidP="00DA5E41">
      <w:pPr>
        <w:numPr>
          <w:ilvl w:val="0"/>
          <w:numId w:val="1"/>
        </w:numPr>
        <w:spacing w:after="0" w:line="240" w:lineRule="auto"/>
        <w:rPr>
          <w:rFonts w:asciiTheme="majorHAnsi" w:eastAsia="Calibri" w:hAnsiTheme="majorHAnsi"/>
          <w:lang w:val="en-US" w:eastAsia="en-US"/>
        </w:rPr>
      </w:pPr>
      <w:r w:rsidRPr="003C29A1">
        <w:rPr>
          <w:rFonts w:asciiTheme="majorHAnsi" w:eastAsia="Calibri" w:hAnsiTheme="majorHAnsi"/>
          <w:b/>
          <w:bCs/>
          <w:lang w:val="en-US" w:eastAsia="en-US"/>
        </w:rPr>
        <w:t xml:space="preserve">Opening of the meeting </w:t>
      </w:r>
      <w:r w:rsidRPr="003C29A1">
        <w:rPr>
          <w:rFonts w:asciiTheme="majorHAnsi" w:eastAsia="Calibri" w:hAnsiTheme="majorHAnsi"/>
          <w:b/>
          <w:lang w:val="en-US" w:eastAsia="en-US"/>
        </w:rPr>
        <w:t>and</w:t>
      </w:r>
      <w:r w:rsidRPr="003C29A1">
        <w:rPr>
          <w:rFonts w:asciiTheme="majorHAnsi" w:eastAsia="Calibri" w:hAnsiTheme="majorHAnsi"/>
          <w:lang w:val="en-US" w:eastAsia="en-US"/>
        </w:rPr>
        <w:t xml:space="preserve"> </w:t>
      </w:r>
      <w:r w:rsidRPr="003C29A1">
        <w:rPr>
          <w:rFonts w:asciiTheme="majorHAnsi" w:eastAsia="Calibri" w:hAnsiTheme="majorHAnsi"/>
          <w:b/>
          <w:lang w:val="en-US" w:eastAsia="en-US"/>
        </w:rPr>
        <w:t>welcome of new members</w:t>
      </w:r>
      <w:r w:rsidRPr="003C29A1">
        <w:rPr>
          <w:rFonts w:asciiTheme="majorHAnsi" w:eastAsia="Calibri" w:hAnsiTheme="majorHAnsi"/>
          <w:lang w:val="en-US" w:eastAsia="en-US"/>
        </w:rPr>
        <w:t xml:space="preserve">: </w:t>
      </w:r>
    </w:p>
    <w:p w14:paraId="67DF47EB" w14:textId="77777777" w:rsidR="00DA5E41" w:rsidRPr="003C29A1" w:rsidRDefault="00DA5E41" w:rsidP="00DA5E41">
      <w:pPr>
        <w:spacing w:after="0" w:line="240" w:lineRule="auto"/>
        <w:ind w:left="720"/>
        <w:rPr>
          <w:rFonts w:asciiTheme="majorHAnsi" w:eastAsia="Calibri" w:hAnsiTheme="majorHAnsi"/>
          <w:lang w:val="en-US" w:eastAsia="en-US"/>
        </w:rPr>
      </w:pPr>
    </w:p>
    <w:p w14:paraId="76AA4948" w14:textId="218FDD67" w:rsidR="00FA5B74" w:rsidRPr="003C29A1" w:rsidRDefault="008D6814" w:rsidP="00FA5B74">
      <w:pPr>
        <w:jc w:val="both"/>
        <w:rPr>
          <w:rFonts w:asciiTheme="majorHAnsi" w:eastAsia="Calibri" w:hAnsiTheme="majorHAnsi"/>
          <w:lang w:val="en-US" w:eastAsia="en-US"/>
        </w:rPr>
      </w:pPr>
      <w:r w:rsidRPr="008332BB">
        <w:rPr>
          <w:rFonts w:asciiTheme="majorHAnsi" w:eastAsia="Calibri" w:hAnsiTheme="majorHAnsi"/>
          <w:lang w:val="en-US" w:eastAsia="en-US"/>
        </w:rPr>
        <w:t>Ms. Valkova (</w:t>
      </w:r>
      <w:r w:rsidR="006969BF" w:rsidRPr="008332BB">
        <w:rPr>
          <w:rFonts w:asciiTheme="majorHAnsi" w:eastAsia="Calibri" w:hAnsiTheme="majorHAnsi"/>
          <w:lang w:val="en-US" w:eastAsia="en-US"/>
        </w:rPr>
        <w:t xml:space="preserve">SC </w:t>
      </w:r>
      <w:r w:rsidRPr="008332BB">
        <w:rPr>
          <w:rFonts w:asciiTheme="majorHAnsi" w:eastAsia="Calibri" w:hAnsiTheme="majorHAnsi"/>
          <w:lang w:val="en-US" w:eastAsia="en-US"/>
        </w:rPr>
        <w:t>Chair, Russian Federation) welcomed everyone attending</w:t>
      </w:r>
      <w:r w:rsidR="00745701" w:rsidRPr="008332BB">
        <w:rPr>
          <w:rFonts w:asciiTheme="majorHAnsi" w:eastAsia="Calibri" w:hAnsiTheme="majorHAnsi"/>
          <w:lang w:val="en-US" w:eastAsia="en-US"/>
        </w:rPr>
        <w:t xml:space="preserve"> the meeting. </w:t>
      </w:r>
      <w:r w:rsidR="007858A9" w:rsidRPr="008332BB">
        <w:rPr>
          <w:rFonts w:asciiTheme="majorHAnsi" w:eastAsia="Calibri" w:hAnsiTheme="majorHAnsi"/>
          <w:lang w:val="en-US" w:eastAsia="en-US"/>
        </w:rPr>
        <w:t>After the SC confirmed the agenda</w:t>
      </w:r>
      <w:r w:rsidR="006969BF" w:rsidRPr="008332BB">
        <w:rPr>
          <w:rFonts w:asciiTheme="majorHAnsi" w:eastAsia="Calibri" w:hAnsiTheme="majorHAnsi"/>
          <w:lang w:val="en-US" w:eastAsia="en-US"/>
        </w:rPr>
        <w:t>, she</w:t>
      </w:r>
      <w:r w:rsidR="007858A9" w:rsidRPr="008332BB">
        <w:rPr>
          <w:rFonts w:asciiTheme="majorHAnsi" w:eastAsia="Calibri" w:hAnsiTheme="majorHAnsi"/>
          <w:lang w:val="en-US" w:eastAsia="en-US"/>
        </w:rPr>
        <w:t xml:space="preserve"> extended a</w:t>
      </w:r>
      <w:r w:rsidR="006515A1" w:rsidRPr="008332BB">
        <w:rPr>
          <w:rFonts w:asciiTheme="majorHAnsi" w:eastAsia="Calibri" w:hAnsiTheme="majorHAnsi"/>
          <w:lang w:val="en-US" w:eastAsia="en-US"/>
        </w:rPr>
        <w:t xml:space="preserve"> special welcome</w:t>
      </w:r>
      <w:r w:rsidR="00356971" w:rsidRPr="008332BB">
        <w:rPr>
          <w:rFonts w:asciiTheme="majorHAnsi" w:eastAsia="Calibri" w:hAnsiTheme="majorHAnsi"/>
          <w:lang w:val="en-US" w:eastAsia="en-US"/>
        </w:rPr>
        <w:t xml:space="preserve"> and congratulations</w:t>
      </w:r>
      <w:r w:rsidR="006515A1" w:rsidRPr="008332BB">
        <w:rPr>
          <w:rFonts w:asciiTheme="majorHAnsi" w:eastAsia="Calibri" w:hAnsiTheme="majorHAnsi"/>
          <w:lang w:val="en-US" w:eastAsia="en-US"/>
        </w:rPr>
        <w:t xml:space="preserve"> to Mr. Konstantin Krityan, Ministry of Fina</w:t>
      </w:r>
      <w:r w:rsidR="00356971" w:rsidRPr="008332BB">
        <w:rPr>
          <w:rFonts w:asciiTheme="majorHAnsi" w:eastAsia="Calibri" w:hAnsiTheme="majorHAnsi"/>
          <w:lang w:val="en-US" w:eastAsia="en-US"/>
        </w:rPr>
        <w:t>nce of Armenia,</w:t>
      </w:r>
      <w:r w:rsidR="006515A1" w:rsidRPr="008332BB">
        <w:rPr>
          <w:rFonts w:asciiTheme="majorHAnsi" w:eastAsia="Calibri" w:hAnsiTheme="majorHAnsi"/>
          <w:lang w:val="en-US" w:eastAsia="en-US"/>
        </w:rPr>
        <w:t xml:space="preserve"> for assuming the chairmanship of the BCOP Executive</w:t>
      </w:r>
      <w:r w:rsidR="008504B5" w:rsidRPr="008332BB">
        <w:rPr>
          <w:rFonts w:asciiTheme="majorHAnsi" w:eastAsia="Calibri" w:hAnsiTheme="majorHAnsi"/>
          <w:lang w:val="en-US" w:eastAsia="en-US"/>
        </w:rPr>
        <w:t xml:space="preserve"> Committee. Mr.</w:t>
      </w:r>
      <w:r w:rsidR="007F2FF5">
        <w:rPr>
          <w:rFonts w:asciiTheme="majorHAnsi" w:eastAsia="Calibri" w:hAnsiTheme="majorHAnsi"/>
          <w:lang w:val="en-US" w:eastAsia="en-US"/>
        </w:rPr>
        <w:t xml:space="preserve"> </w:t>
      </w:r>
      <w:proofErr w:type="spellStart"/>
      <w:r w:rsidR="008504B5" w:rsidRPr="008332BB">
        <w:rPr>
          <w:rFonts w:asciiTheme="majorHAnsi" w:eastAsia="Calibri" w:hAnsiTheme="majorHAnsi"/>
          <w:lang w:val="en-US" w:eastAsia="en-US"/>
        </w:rPr>
        <w:t>Krityan</w:t>
      </w:r>
      <w:proofErr w:type="spellEnd"/>
      <w:r w:rsidR="008504B5" w:rsidRPr="008332BB">
        <w:rPr>
          <w:rFonts w:asciiTheme="majorHAnsi" w:eastAsia="Calibri" w:hAnsiTheme="majorHAnsi"/>
          <w:lang w:val="en-US" w:eastAsia="en-US"/>
        </w:rPr>
        <w:t xml:space="preserve"> thanked for the warm welcome and expressed his belief that endeavors of the SC will yield positive results beneficial to all COPs.</w:t>
      </w:r>
      <w:r w:rsidR="008504B5">
        <w:rPr>
          <w:rFonts w:asciiTheme="majorHAnsi" w:eastAsia="Calibri" w:hAnsiTheme="majorHAnsi"/>
          <w:lang w:val="en-US" w:eastAsia="en-US"/>
        </w:rPr>
        <w:t xml:space="preserve"> </w:t>
      </w:r>
    </w:p>
    <w:p w14:paraId="02E79631" w14:textId="63BADED6" w:rsidR="00DA5E41" w:rsidRPr="006969BF" w:rsidRDefault="00DA5E41" w:rsidP="00FA5B74">
      <w:pPr>
        <w:pStyle w:val="ListParagraph"/>
        <w:numPr>
          <w:ilvl w:val="0"/>
          <w:numId w:val="1"/>
        </w:numPr>
        <w:jc w:val="both"/>
        <w:rPr>
          <w:rFonts w:asciiTheme="majorHAnsi" w:eastAsia="Calibri" w:hAnsiTheme="majorHAnsi"/>
          <w:lang w:val="en-US" w:eastAsia="en-US"/>
        </w:rPr>
      </w:pPr>
      <w:r w:rsidRPr="003C29A1">
        <w:rPr>
          <w:rFonts w:asciiTheme="majorHAnsi" w:eastAsia="Calibri" w:hAnsiTheme="majorHAnsi"/>
          <w:b/>
          <w:bCs/>
          <w:lang w:val="en-US" w:eastAsia="en-US"/>
        </w:rPr>
        <w:t xml:space="preserve">Mid-term review of </w:t>
      </w:r>
      <w:r w:rsidR="00FA5B74" w:rsidRPr="003C29A1">
        <w:rPr>
          <w:rFonts w:asciiTheme="majorHAnsi" w:eastAsia="Calibri" w:hAnsiTheme="majorHAnsi"/>
          <w:b/>
          <w:bCs/>
          <w:lang w:val="en-US" w:eastAsia="en-US"/>
        </w:rPr>
        <w:t>PEMPAL Strategy implementation</w:t>
      </w:r>
    </w:p>
    <w:p w14:paraId="5E22CC10" w14:textId="77777777" w:rsidR="006969BF" w:rsidRPr="003C29A1" w:rsidRDefault="006969BF" w:rsidP="006969BF">
      <w:pPr>
        <w:pStyle w:val="ListParagraph"/>
        <w:jc w:val="both"/>
        <w:rPr>
          <w:rFonts w:asciiTheme="majorHAnsi" w:eastAsia="Calibri" w:hAnsiTheme="majorHAnsi"/>
          <w:lang w:val="en-US" w:eastAsia="en-US"/>
        </w:rPr>
      </w:pPr>
    </w:p>
    <w:p w14:paraId="43DBEEE4" w14:textId="514AFA2A" w:rsidR="00FA5B74" w:rsidRPr="0008305A" w:rsidRDefault="00DA5E41" w:rsidP="00FA5B74">
      <w:pPr>
        <w:numPr>
          <w:ilvl w:val="1"/>
          <w:numId w:val="1"/>
        </w:numPr>
        <w:spacing w:after="0" w:line="240" w:lineRule="auto"/>
        <w:rPr>
          <w:rFonts w:asciiTheme="majorHAnsi" w:eastAsia="Calibri" w:hAnsiTheme="majorHAnsi"/>
          <w:b/>
          <w:lang w:val="en-US" w:eastAsia="en-US"/>
        </w:rPr>
      </w:pPr>
      <w:r w:rsidRPr="0008305A">
        <w:rPr>
          <w:rFonts w:asciiTheme="majorHAnsi" w:eastAsia="Calibri" w:hAnsiTheme="majorHAnsi"/>
          <w:b/>
          <w:lang w:val="en-US" w:eastAsia="en-US"/>
        </w:rPr>
        <w:t>Progress achieved and timeline for the draft report readiness</w:t>
      </w:r>
    </w:p>
    <w:p w14:paraId="446C1059" w14:textId="77777777" w:rsidR="006969BF" w:rsidRPr="006969BF" w:rsidRDefault="006969BF" w:rsidP="006969BF">
      <w:pPr>
        <w:spacing w:after="0" w:line="240" w:lineRule="auto"/>
        <w:ind w:left="1440"/>
        <w:rPr>
          <w:rFonts w:asciiTheme="majorHAnsi" w:eastAsia="Calibri" w:hAnsiTheme="majorHAnsi"/>
          <w:lang w:val="en-US" w:eastAsia="en-US"/>
        </w:rPr>
      </w:pPr>
    </w:p>
    <w:p w14:paraId="05A97149" w14:textId="6CD51E8D" w:rsidR="006969BF" w:rsidRDefault="006969BF" w:rsidP="008332BB">
      <w:pPr>
        <w:spacing w:after="0"/>
        <w:jc w:val="both"/>
        <w:rPr>
          <w:rFonts w:asciiTheme="majorHAnsi" w:eastAsia="Calibri" w:hAnsiTheme="majorHAnsi"/>
          <w:lang w:val="en-US" w:eastAsia="en-US"/>
        </w:rPr>
      </w:pPr>
      <w:r>
        <w:rPr>
          <w:rFonts w:asciiTheme="majorHAnsi" w:eastAsia="Calibri" w:hAnsiTheme="majorHAnsi"/>
          <w:lang w:val="en-US" w:eastAsia="en-US"/>
        </w:rPr>
        <w:t>As Ms. Danna Aubrey (PEMPAL Strategic Advisor) was unable to attend the SC meeting, Ms. Elena Nikulina (PEMPAL Task Team Leader, The World Bank)</w:t>
      </w:r>
      <w:r w:rsidR="00A230CC">
        <w:rPr>
          <w:rFonts w:asciiTheme="majorHAnsi" w:eastAsia="Calibri" w:hAnsiTheme="majorHAnsi"/>
          <w:lang w:val="en-US" w:eastAsia="en-US"/>
        </w:rPr>
        <w:t xml:space="preserve">, </w:t>
      </w:r>
      <w:r>
        <w:rPr>
          <w:rFonts w:asciiTheme="majorHAnsi" w:eastAsia="Calibri" w:hAnsiTheme="majorHAnsi"/>
          <w:lang w:val="en-US" w:eastAsia="en-US"/>
        </w:rPr>
        <w:t>reported on the current status of the midterm review</w:t>
      </w:r>
      <w:r w:rsidR="00A230CC">
        <w:rPr>
          <w:rFonts w:asciiTheme="majorHAnsi" w:eastAsia="Calibri" w:hAnsiTheme="majorHAnsi"/>
          <w:lang w:val="en-US" w:eastAsia="en-US"/>
        </w:rPr>
        <w:t xml:space="preserve"> process</w:t>
      </w:r>
      <w:r>
        <w:rPr>
          <w:rFonts w:asciiTheme="majorHAnsi" w:eastAsia="Calibri" w:hAnsiTheme="majorHAnsi"/>
          <w:lang w:val="en-US" w:eastAsia="en-US"/>
        </w:rPr>
        <w:t xml:space="preserve"> implementation. </w:t>
      </w:r>
      <w:r w:rsidR="00A230CC">
        <w:rPr>
          <w:rFonts w:asciiTheme="majorHAnsi" w:eastAsia="Calibri" w:hAnsiTheme="majorHAnsi"/>
          <w:lang w:val="en-US" w:eastAsia="en-US"/>
        </w:rPr>
        <w:t xml:space="preserve">Before proceeding, however, she apologized on </w:t>
      </w:r>
      <w:r w:rsidR="001B6399">
        <w:rPr>
          <w:rFonts w:asciiTheme="majorHAnsi" w:eastAsia="Calibri" w:hAnsiTheme="majorHAnsi"/>
          <w:lang w:val="en-US" w:eastAsia="en-US"/>
        </w:rPr>
        <w:t>Ms.</w:t>
      </w:r>
      <w:r w:rsidR="00A230CC">
        <w:rPr>
          <w:rFonts w:asciiTheme="majorHAnsi" w:eastAsia="Calibri" w:hAnsiTheme="majorHAnsi"/>
          <w:lang w:val="en-US" w:eastAsia="en-US"/>
        </w:rPr>
        <w:t xml:space="preserve"> Aubrey’</w:t>
      </w:r>
      <w:r w:rsidR="009B18C0">
        <w:rPr>
          <w:rFonts w:asciiTheme="majorHAnsi" w:eastAsia="Calibri" w:hAnsiTheme="majorHAnsi"/>
          <w:lang w:val="en-US" w:eastAsia="en-US"/>
        </w:rPr>
        <w:t>s behalf</w:t>
      </w:r>
      <w:r w:rsidR="001B6399">
        <w:rPr>
          <w:rFonts w:asciiTheme="majorHAnsi" w:eastAsia="Calibri" w:hAnsiTheme="majorHAnsi"/>
          <w:lang w:val="en-US" w:eastAsia="en-US"/>
        </w:rPr>
        <w:t xml:space="preserve"> </w:t>
      </w:r>
      <w:r w:rsidR="00A7706F">
        <w:rPr>
          <w:rFonts w:asciiTheme="majorHAnsi" w:eastAsia="Calibri" w:hAnsiTheme="majorHAnsi"/>
          <w:lang w:val="en-US" w:eastAsia="en-US"/>
        </w:rPr>
        <w:t xml:space="preserve">and </w:t>
      </w:r>
      <w:r w:rsidR="00A230CC">
        <w:rPr>
          <w:rFonts w:asciiTheme="majorHAnsi" w:eastAsia="Calibri" w:hAnsiTheme="majorHAnsi"/>
          <w:lang w:val="en-US" w:eastAsia="en-US"/>
        </w:rPr>
        <w:t>stressed that</w:t>
      </w:r>
      <w:r w:rsidR="00AC113A">
        <w:rPr>
          <w:rFonts w:asciiTheme="majorHAnsi" w:eastAsia="Calibri" w:hAnsiTheme="majorHAnsi"/>
          <w:lang w:val="en-US" w:eastAsia="en-US"/>
        </w:rPr>
        <w:t xml:space="preserve"> </w:t>
      </w:r>
      <w:r w:rsidR="009B18C0">
        <w:rPr>
          <w:rFonts w:asciiTheme="majorHAnsi" w:eastAsia="Calibri" w:hAnsiTheme="majorHAnsi"/>
          <w:lang w:val="en-US" w:eastAsia="en-US"/>
        </w:rPr>
        <w:t xml:space="preserve">in order to </w:t>
      </w:r>
      <w:r w:rsidR="00AC113A">
        <w:rPr>
          <w:rFonts w:asciiTheme="majorHAnsi" w:eastAsia="Calibri" w:hAnsiTheme="majorHAnsi"/>
          <w:lang w:val="en-US" w:eastAsia="en-US"/>
        </w:rPr>
        <w:t xml:space="preserve">partially </w:t>
      </w:r>
      <w:r w:rsidR="009B18C0">
        <w:rPr>
          <w:rFonts w:asciiTheme="majorHAnsi" w:eastAsia="Calibri" w:hAnsiTheme="majorHAnsi"/>
          <w:lang w:val="en-US" w:eastAsia="en-US"/>
        </w:rPr>
        <w:t xml:space="preserve">compensate for </w:t>
      </w:r>
      <w:r w:rsidR="00636DD4">
        <w:rPr>
          <w:rFonts w:asciiTheme="majorHAnsi" w:eastAsia="Calibri" w:hAnsiTheme="majorHAnsi"/>
          <w:lang w:val="en-US" w:eastAsia="en-US"/>
        </w:rPr>
        <w:t xml:space="preserve">her </w:t>
      </w:r>
      <w:r w:rsidR="009B18C0">
        <w:rPr>
          <w:rFonts w:asciiTheme="majorHAnsi" w:eastAsia="Calibri" w:hAnsiTheme="majorHAnsi"/>
          <w:lang w:val="en-US" w:eastAsia="en-US"/>
        </w:rPr>
        <w:t>absence</w:t>
      </w:r>
      <w:r w:rsidR="00AC113A">
        <w:rPr>
          <w:rFonts w:asciiTheme="majorHAnsi" w:eastAsia="Calibri" w:hAnsiTheme="majorHAnsi"/>
          <w:lang w:val="en-US" w:eastAsia="en-US"/>
        </w:rPr>
        <w:t xml:space="preserve"> </w:t>
      </w:r>
      <w:r w:rsidR="001B6399">
        <w:rPr>
          <w:rFonts w:asciiTheme="majorHAnsi" w:eastAsia="Calibri" w:hAnsiTheme="majorHAnsi"/>
          <w:lang w:val="en-US" w:eastAsia="en-US"/>
        </w:rPr>
        <w:t>the Secretariat circulated a</w:t>
      </w:r>
      <w:r w:rsidR="00AC113A">
        <w:rPr>
          <w:rFonts w:asciiTheme="majorHAnsi" w:eastAsia="Calibri" w:hAnsiTheme="majorHAnsi"/>
          <w:lang w:val="en-US" w:eastAsia="en-US"/>
        </w:rPr>
        <w:t>n</w:t>
      </w:r>
      <w:r w:rsidR="00636DD4">
        <w:rPr>
          <w:rFonts w:asciiTheme="majorHAnsi" w:eastAsia="Calibri" w:hAnsiTheme="majorHAnsi"/>
          <w:lang w:val="en-US" w:eastAsia="en-US"/>
        </w:rPr>
        <w:t xml:space="preserve"> email with</w:t>
      </w:r>
      <w:r w:rsidR="00A7706F">
        <w:rPr>
          <w:rFonts w:asciiTheme="majorHAnsi" w:eastAsia="Calibri" w:hAnsiTheme="majorHAnsi"/>
          <w:lang w:val="en-US" w:eastAsia="en-US"/>
        </w:rPr>
        <w:t xml:space="preserve"> </w:t>
      </w:r>
      <w:r w:rsidR="00636DD4">
        <w:rPr>
          <w:rFonts w:asciiTheme="majorHAnsi" w:eastAsia="Calibri" w:hAnsiTheme="majorHAnsi"/>
          <w:lang w:val="en-US" w:eastAsia="en-US"/>
        </w:rPr>
        <w:t xml:space="preserve">Ms. Aubrey’s </w:t>
      </w:r>
      <w:r w:rsidR="00A7706F">
        <w:rPr>
          <w:rFonts w:asciiTheme="majorHAnsi" w:eastAsia="Calibri" w:hAnsiTheme="majorHAnsi"/>
          <w:lang w:val="en-US" w:eastAsia="en-US"/>
        </w:rPr>
        <w:t>input ahead of</w:t>
      </w:r>
      <w:r w:rsidR="00AC113A">
        <w:rPr>
          <w:rFonts w:asciiTheme="majorHAnsi" w:eastAsia="Calibri" w:hAnsiTheme="majorHAnsi"/>
          <w:lang w:val="en-US" w:eastAsia="en-US"/>
        </w:rPr>
        <w:t xml:space="preserve"> the meeting. </w:t>
      </w:r>
      <w:r w:rsidR="001B6399">
        <w:rPr>
          <w:rFonts w:asciiTheme="majorHAnsi" w:eastAsia="Calibri" w:hAnsiTheme="majorHAnsi"/>
          <w:lang w:val="en-US" w:eastAsia="en-US"/>
        </w:rPr>
        <w:t xml:space="preserve"> </w:t>
      </w:r>
    </w:p>
    <w:p w14:paraId="23F297A4" w14:textId="77777777" w:rsidR="001B6399" w:rsidRDefault="001B6399" w:rsidP="008332BB">
      <w:pPr>
        <w:spacing w:after="0"/>
        <w:jc w:val="both"/>
        <w:rPr>
          <w:rFonts w:asciiTheme="majorHAnsi" w:eastAsia="Calibri" w:hAnsiTheme="majorHAnsi"/>
          <w:lang w:val="en-US" w:eastAsia="en-US"/>
        </w:rPr>
      </w:pPr>
    </w:p>
    <w:p w14:paraId="0EE04ADB" w14:textId="07CF69B3" w:rsidR="00EA2E04" w:rsidRDefault="004207C5" w:rsidP="008332BB">
      <w:pPr>
        <w:spacing w:after="0"/>
        <w:jc w:val="both"/>
        <w:rPr>
          <w:rFonts w:asciiTheme="majorHAnsi" w:eastAsia="Calibri" w:hAnsiTheme="majorHAnsi"/>
          <w:lang w:val="en-US" w:eastAsia="en-US"/>
        </w:rPr>
      </w:pPr>
      <w:r>
        <w:rPr>
          <w:rFonts w:asciiTheme="majorHAnsi" w:eastAsia="Calibri" w:hAnsiTheme="majorHAnsi"/>
          <w:lang w:val="en-US" w:eastAsia="en-US"/>
        </w:rPr>
        <w:t>With regards to the MTR progress achieved, Ms. Nikulina</w:t>
      </w:r>
      <w:r w:rsidR="00EA2E04">
        <w:rPr>
          <w:rFonts w:asciiTheme="majorHAnsi" w:eastAsia="Calibri" w:hAnsiTheme="majorHAnsi"/>
          <w:lang w:val="en-US" w:eastAsia="en-US"/>
        </w:rPr>
        <w:t xml:space="preserve"> </w:t>
      </w:r>
      <w:r w:rsidR="00925388">
        <w:rPr>
          <w:rFonts w:asciiTheme="majorHAnsi" w:eastAsia="Calibri" w:hAnsiTheme="majorHAnsi"/>
          <w:lang w:val="en-US" w:eastAsia="en-US"/>
        </w:rPr>
        <w:t xml:space="preserve">thus </w:t>
      </w:r>
      <w:r w:rsidR="00EA2E04">
        <w:rPr>
          <w:rFonts w:asciiTheme="majorHAnsi" w:eastAsia="Calibri" w:hAnsiTheme="majorHAnsi"/>
          <w:lang w:val="en-US" w:eastAsia="en-US"/>
        </w:rPr>
        <w:t>pointed</w:t>
      </w:r>
      <w:r w:rsidR="00925388">
        <w:rPr>
          <w:rFonts w:asciiTheme="majorHAnsi" w:eastAsia="Calibri" w:hAnsiTheme="majorHAnsi"/>
          <w:lang w:val="en-US" w:eastAsia="en-US"/>
        </w:rPr>
        <w:t xml:space="preserve"> out</w:t>
      </w:r>
      <w:r w:rsidR="00EA2E04">
        <w:rPr>
          <w:rFonts w:asciiTheme="majorHAnsi" w:eastAsia="Calibri" w:hAnsiTheme="majorHAnsi"/>
          <w:lang w:val="en-US" w:eastAsia="en-US"/>
        </w:rPr>
        <w:t xml:space="preserve"> the following three aspects/developments: </w:t>
      </w:r>
    </w:p>
    <w:p w14:paraId="352EABAB" w14:textId="77777777" w:rsidR="00EA2E04" w:rsidRDefault="00EA2E04" w:rsidP="008332BB">
      <w:pPr>
        <w:spacing w:after="0"/>
        <w:jc w:val="both"/>
        <w:rPr>
          <w:rFonts w:asciiTheme="majorHAnsi" w:eastAsia="Calibri" w:hAnsiTheme="majorHAnsi"/>
          <w:lang w:val="en-US" w:eastAsia="en-US"/>
        </w:rPr>
      </w:pPr>
    </w:p>
    <w:p w14:paraId="5A72CFE2" w14:textId="05429288" w:rsidR="00D72870" w:rsidRDefault="00EA2E04" w:rsidP="008332BB">
      <w:pPr>
        <w:spacing w:after="0"/>
        <w:jc w:val="both"/>
        <w:rPr>
          <w:rFonts w:asciiTheme="majorHAnsi" w:eastAsia="Calibri" w:hAnsiTheme="majorHAnsi"/>
          <w:lang w:val="en-US" w:eastAsia="en-US"/>
        </w:rPr>
      </w:pPr>
      <w:r>
        <w:rPr>
          <w:rFonts w:asciiTheme="majorHAnsi" w:eastAsia="Calibri" w:hAnsiTheme="majorHAnsi"/>
          <w:lang w:val="en-US" w:eastAsia="en-US"/>
        </w:rPr>
        <w:t>Firstly, she</w:t>
      </w:r>
      <w:r w:rsidR="004207C5">
        <w:rPr>
          <w:rFonts w:asciiTheme="majorHAnsi" w:eastAsia="Calibri" w:hAnsiTheme="majorHAnsi"/>
          <w:lang w:val="en-US" w:eastAsia="en-US"/>
        </w:rPr>
        <w:t xml:space="preserve"> stressed that</w:t>
      </w:r>
      <w:r w:rsidR="00D72870">
        <w:rPr>
          <w:rFonts w:asciiTheme="majorHAnsi" w:eastAsia="Calibri" w:hAnsiTheme="majorHAnsi"/>
          <w:lang w:val="en-US" w:eastAsia="en-US"/>
        </w:rPr>
        <w:t xml:space="preserve"> the</w:t>
      </w:r>
      <w:r w:rsidR="004207C5">
        <w:rPr>
          <w:rFonts w:asciiTheme="majorHAnsi" w:eastAsia="Calibri" w:hAnsiTheme="majorHAnsi"/>
          <w:lang w:val="en-US" w:eastAsia="en-US"/>
        </w:rPr>
        <w:t xml:space="preserve"> </w:t>
      </w:r>
      <w:r w:rsidR="00D72870">
        <w:rPr>
          <w:rFonts w:asciiTheme="majorHAnsi" w:eastAsia="Calibri" w:hAnsiTheme="majorHAnsi"/>
          <w:lang w:val="en-US" w:eastAsia="en-US"/>
        </w:rPr>
        <w:t>Data I</w:t>
      </w:r>
      <w:r w:rsidR="004207C5">
        <w:rPr>
          <w:rFonts w:asciiTheme="majorHAnsi" w:eastAsia="Calibri" w:hAnsiTheme="majorHAnsi"/>
          <w:lang w:val="en-US" w:eastAsia="en-US"/>
        </w:rPr>
        <w:t>dentification on Midterm Review document</w:t>
      </w:r>
      <w:r w:rsidR="00D72870">
        <w:rPr>
          <w:rFonts w:asciiTheme="majorHAnsi" w:eastAsia="Calibri" w:hAnsiTheme="majorHAnsi"/>
          <w:lang w:val="en-US" w:eastAsia="en-US"/>
        </w:rPr>
        <w:t xml:space="preserve"> (</w:t>
      </w:r>
      <w:r w:rsidR="00A068A8">
        <w:rPr>
          <w:rFonts w:asciiTheme="majorHAnsi" w:eastAsia="Calibri" w:hAnsiTheme="majorHAnsi"/>
          <w:lang w:val="en-US" w:eastAsia="en-US"/>
        </w:rPr>
        <w:t>also circulated ahead of the meeting</w:t>
      </w:r>
      <w:r w:rsidR="00D748A3">
        <w:rPr>
          <w:rFonts w:asciiTheme="majorHAnsi" w:eastAsia="Calibri" w:hAnsiTheme="majorHAnsi"/>
          <w:lang w:val="en-US" w:eastAsia="en-US"/>
        </w:rPr>
        <w:t xml:space="preserve"> –</w:t>
      </w:r>
      <w:r w:rsidR="007F2FF5">
        <w:rPr>
          <w:rFonts w:asciiTheme="majorHAnsi" w:eastAsia="Calibri" w:hAnsiTheme="majorHAnsi"/>
          <w:lang w:val="en-US" w:eastAsia="en-US"/>
        </w:rPr>
        <w:t xml:space="preserve"> </w:t>
      </w:r>
      <w:r w:rsidR="00D748A3">
        <w:rPr>
          <w:rFonts w:asciiTheme="majorHAnsi" w:eastAsia="Calibri" w:hAnsiTheme="majorHAnsi"/>
          <w:lang w:val="en-US" w:eastAsia="en-US"/>
        </w:rPr>
        <w:t>see Annex 1</w:t>
      </w:r>
      <w:r w:rsidR="00D72870">
        <w:rPr>
          <w:rFonts w:asciiTheme="majorHAnsi" w:eastAsia="Calibri" w:hAnsiTheme="majorHAnsi"/>
          <w:lang w:val="en-US" w:eastAsia="en-US"/>
        </w:rPr>
        <w:t>)</w:t>
      </w:r>
      <w:r w:rsidR="004207C5">
        <w:rPr>
          <w:rFonts w:asciiTheme="majorHAnsi" w:eastAsia="Calibri" w:hAnsiTheme="majorHAnsi"/>
          <w:lang w:val="en-US" w:eastAsia="en-US"/>
        </w:rPr>
        <w:t xml:space="preserve"> has been developed</w:t>
      </w:r>
      <w:r w:rsidR="00D72870">
        <w:rPr>
          <w:rFonts w:asciiTheme="majorHAnsi" w:eastAsia="Calibri" w:hAnsiTheme="majorHAnsi"/>
          <w:lang w:val="en-US" w:eastAsia="en-US"/>
        </w:rPr>
        <w:t xml:space="preserve">, along with an example of draft </w:t>
      </w:r>
      <w:r w:rsidR="00D72870">
        <w:rPr>
          <w:rFonts w:asciiTheme="majorHAnsi" w:eastAsia="Calibri" w:hAnsiTheme="majorHAnsi"/>
          <w:lang w:val="en-US" w:eastAsia="en-US"/>
        </w:rPr>
        <w:lastRenderedPageBreak/>
        <w:t>responses from BCOP</w:t>
      </w:r>
      <w:r w:rsidR="00DC297A">
        <w:rPr>
          <w:rFonts w:asciiTheme="majorHAnsi" w:eastAsia="Calibri" w:hAnsiTheme="majorHAnsi"/>
          <w:lang w:val="en-US" w:eastAsia="en-US"/>
        </w:rPr>
        <w:t xml:space="preserve"> in order to enable</w:t>
      </w:r>
      <w:r w:rsidR="00D72870">
        <w:rPr>
          <w:rFonts w:asciiTheme="majorHAnsi" w:eastAsia="Calibri" w:hAnsiTheme="majorHAnsi"/>
          <w:lang w:val="en-US" w:eastAsia="en-US"/>
        </w:rPr>
        <w:t xml:space="preserve"> </w:t>
      </w:r>
      <w:r w:rsidR="00895B31">
        <w:rPr>
          <w:rFonts w:asciiTheme="majorHAnsi" w:eastAsia="Calibri" w:hAnsiTheme="majorHAnsi"/>
          <w:lang w:val="en-US" w:eastAsia="en-US"/>
        </w:rPr>
        <w:t>other stakeholders</w:t>
      </w:r>
      <w:r w:rsidR="009468BB">
        <w:rPr>
          <w:rFonts w:asciiTheme="majorHAnsi" w:eastAsia="Calibri" w:hAnsiTheme="majorHAnsi"/>
          <w:lang w:val="en-US" w:eastAsia="en-US"/>
        </w:rPr>
        <w:t xml:space="preserve"> (COPs, Secretariat)</w:t>
      </w:r>
      <w:r w:rsidR="00895B31">
        <w:rPr>
          <w:rFonts w:asciiTheme="majorHAnsi" w:eastAsia="Calibri" w:hAnsiTheme="majorHAnsi"/>
          <w:lang w:val="en-US" w:eastAsia="en-US"/>
        </w:rPr>
        <w:t xml:space="preserve"> to</w:t>
      </w:r>
      <w:r w:rsidR="00D72870">
        <w:rPr>
          <w:rFonts w:asciiTheme="majorHAnsi" w:eastAsia="Calibri" w:hAnsiTheme="majorHAnsi"/>
          <w:lang w:val="en-US" w:eastAsia="en-US"/>
        </w:rPr>
        <w:t xml:space="preserve"> comply with the </w:t>
      </w:r>
      <w:r w:rsidR="00A05630">
        <w:rPr>
          <w:rFonts w:asciiTheme="majorHAnsi" w:eastAsia="Calibri" w:hAnsiTheme="majorHAnsi"/>
          <w:lang w:val="en-US" w:eastAsia="en-US"/>
        </w:rPr>
        <w:t>requirements</w:t>
      </w:r>
      <w:r w:rsidR="00895B31">
        <w:rPr>
          <w:rFonts w:asciiTheme="majorHAnsi" w:eastAsia="Calibri" w:hAnsiTheme="majorHAnsi"/>
          <w:lang w:val="en-US" w:eastAsia="en-US"/>
        </w:rPr>
        <w:t xml:space="preserve"> </w:t>
      </w:r>
      <w:r>
        <w:rPr>
          <w:rFonts w:asciiTheme="majorHAnsi" w:eastAsia="Calibri" w:hAnsiTheme="majorHAnsi"/>
          <w:lang w:val="en-US" w:eastAsia="en-US"/>
        </w:rPr>
        <w:t xml:space="preserve">specified therein </w:t>
      </w:r>
      <w:r w:rsidR="00895B31">
        <w:rPr>
          <w:rFonts w:asciiTheme="majorHAnsi" w:eastAsia="Calibri" w:hAnsiTheme="majorHAnsi"/>
          <w:lang w:val="en-US" w:eastAsia="en-US"/>
        </w:rPr>
        <w:t>more easily</w:t>
      </w:r>
      <w:r w:rsidR="009468BB">
        <w:rPr>
          <w:rFonts w:asciiTheme="majorHAnsi" w:eastAsia="Calibri" w:hAnsiTheme="majorHAnsi"/>
          <w:lang w:val="en-US" w:eastAsia="en-US"/>
        </w:rPr>
        <w:t>. Ms. Nikuli</w:t>
      </w:r>
      <w:r w:rsidR="00D72870">
        <w:rPr>
          <w:rFonts w:asciiTheme="majorHAnsi" w:eastAsia="Calibri" w:hAnsiTheme="majorHAnsi"/>
          <w:lang w:val="en-US" w:eastAsia="en-US"/>
        </w:rPr>
        <w:t xml:space="preserve">na underlined that </w:t>
      </w:r>
      <w:r w:rsidR="009468BB">
        <w:rPr>
          <w:rFonts w:asciiTheme="majorHAnsi" w:eastAsia="Calibri" w:hAnsiTheme="majorHAnsi"/>
          <w:lang w:val="en-US" w:eastAsia="en-US"/>
        </w:rPr>
        <w:t xml:space="preserve">the </w:t>
      </w:r>
      <w:r w:rsidR="00D72870">
        <w:rPr>
          <w:rFonts w:asciiTheme="majorHAnsi" w:eastAsia="Calibri" w:hAnsiTheme="majorHAnsi"/>
          <w:lang w:val="en-US" w:eastAsia="en-US"/>
        </w:rPr>
        <w:t xml:space="preserve">deadline for submission of </w:t>
      </w:r>
      <w:r w:rsidR="00895B31">
        <w:rPr>
          <w:rFonts w:asciiTheme="majorHAnsi" w:eastAsia="Calibri" w:hAnsiTheme="majorHAnsi"/>
          <w:lang w:val="en-US" w:eastAsia="en-US"/>
        </w:rPr>
        <w:t xml:space="preserve">the required </w:t>
      </w:r>
      <w:r w:rsidR="00D72870">
        <w:rPr>
          <w:rFonts w:asciiTheme="majorHAnsi" w:eastAsia="Calibri" w:hAnsiTheme="majorHAnsi"/>
          <w:lang w:val="en-US" w:eastAsia="en-US"/>
        </w:rPr>
        <w:t xml:space="preserve">data is end </w:t>
      </w:r>
      <w:r w:rsidR="009468BB">
        <w:rPr>
          <w:rFonts w:asciiTheme="majorHAnsi" w:eastAsia="Calibri" w:hAnsiTheme="majorHAnsi"/>
          <w:lang w:val="en-US" w:eastAsia="en-US"/>
        </w:rPr>
        <w:t>February</w:t>
      </w:r>
      <w:r w:rsidR="00D72870">
        <w:rPr>
          <w:rFonts w:asciiTheme="majorHAnsi" w:eastAsia="Calibri" w:hAnsiTheme="majorHAnsi"/>
          <w:lang w:val="en-US" w:eastAsia="en-US"/>
        </w:rPr>
        <w:t xml:space="preserve">. </w:t>
      </w:r>
    </w:p>
    <w:p w14:paraId="69801EE6" w14:textId="77777777" w:rsidR="009468BB" w:rsidRDefault="009468BB" w:rsidP="008332BB">
      <w:pPr>
        <w:spacing w:after="0"/>
        <w:jc w:val="both"/>
        <w:rPr>
          <w:rFonts w:asciiTheme="majorHAnsi" w:eastAsia="Calibri" w:hAnsiTheme="majorHAnsi"/>
          <w:lang w:val="en-US" w:eastAsia="en-US"/>
        </w:rPr>
      </w:pPr>
    </w:p>
    <w:p w14:paraId="0878063D" w14:textId="43E069B6" w:rsidR="009468BB" w:rsidRDefault="00EA2E04" w:rsidP="008332BB">
      <w:pPr>
        <w:spacing w:after="0"/>
        <w:jc w:val="both"/>
        <w:rPr>
          <w:rFonts w:asciiTheme="majorHAnsi" w:eastAsia="Calibri" w:hAnsiTheme="majorHAnsi"/>
          <w:lang w:val="en-US" w:eastAsia="en-US"/>
        </w:rPr>
      </w:pPr>
      <w:r>
        <w:rPr>
          <w:rFonts w:asciiTheme="majorHAnsi" w:eastAsia="Calibri" w:hAnsiTheme="majorHAnsi"/>
          <w:lang w:val="en-US" w:eastAsia="en-US"/>
        </w:rPr>
        <w:t>Secondly, i</w:t>
      </w:r>
      <w:r w:rsidR="009468BB">
        <w:rPr>
          <w:rFonts w:asciiTheme="majorHAnsi" w:eastAsia="Calibri" w:hAnsiTheme="majorHAnsi"/>
          <w:lang w:val="en-US" w:eastAsia="en-US"/>
        </w:rPr>
        <w:t>n response to comments and issues raised by the donors in the preceding SC meeting</w:t>
      </w:r>
      <w:r w:rsidR="007B34D1">
        <w:rPr>
          <w:rFonts w:asciiTheme="majorHAnsi" w:eastAsia="Calibri" w:hAnsiTheme="majorHAnsi"/>
          <w:lang w:val="en-US" w:eastAsia="en-US"/>
        </w:rPr>
        <w:t xml:space="preserve"> (October 02, 2014)</w:t>
      </w:r>
      <w:r w:rsidR="00F7253A">
        <w:rPr>
          <w:rFonts w:asciiTheme="majorHAnsi" w:eastAsia="Calibri" w:hAnsiTheme="majorHAnsi"/>
          <w:lang w:val="en-US" w:eastAsia="en-US"/>
        </w:rPr>
        <w:t>, Ms. Nikulina inquired</w:t>
      </w:r>
      <w:r w:rsidR="007B34D1">
        <w:rPr>
          <w:rFonts w:asciiTheme="majorHAnsi" w:eastAsia="Calibri" w:hAnsiTheme="majorHAnsi"/>
          <w:lang w:val="en-US" w:eastAsia="en-US"/>
        </w:rPr>
        <w:t xml:space="preserve"> with Russian and SECO representatives </w:t>
      </w:r>
      <w:r w:rsidR="00F7253A">
        <w:rPr>
          <w:rFonts w:asciiTheme="majorHAnsi" w:eastAsia="Calibri" w:hAnsiTheme="majorHAnsi"/>
          <w:lang w:val="en-US" w:eastAsia="en-US"/>
        </w:rPr>
        <w:t xml:space="preserve">whether questions </w:t>
      </w:r>
      <w:r w:rsidR="007A7F7E">
        <w:rPr>
          <w:rFonts w:asciiTheme="majorHAnsi" w:eastAsia="Calibri" w:hAnsiTheme="majorHAnsi"/>
          <w:lang w:val="en-US" w:eastAsia="en-US"/>
        </w:rPr>
        <w:t xml:space="preserve">pertaining exclusively to </w:t>
      </w:r>
      <w:r w:rsidR="007B34D1">
        <w:rPr>
          <w:rFonts w:asciiTheme="majorHAnsi" w:eastAsia="Calibri" w:hAnsiTheme="majorHAnsi"/>
          <w:lang w:val="en-US" w:eastAsia="en-US"/>
        </w:rPr>
        <w:t>donor</w:t>
      </w:r>
      <w:r w:rsidR="007A7F7E">
        <w:rPr>
          <w:rFonts w:asciiTheme="majorHAnsi" w:eastAsia="Calibri" w:hAnsiTheme="majorHAnsi"/>
          <w:lang w:val="en-US" w:eastAsia="en-US"/>
        </w:rPr>
        <w:t>s</w:t>
      </w:r>
      <w:r w:rsidR="007B34D1">
        <w:rPr>
          <w:rFonts w:asciiTheme="majorHAnsi" w:eastAsia="Calibri" w:hAnsiTheme="majorHAnsi"/>
          <w:lang w:val="en-US" w:eastAsia="en-US"/>
        </w:rPr>
        <w:t xml:space="preserve"> are acceptable</w:t>
      </w:r>
      <w:r w:rsidR="007A7F7E">
        <w:rPr>
          <w:rFonts w:asciiTheme="majorHAnsi" w:eastAsia="Calibri" w:hAnsiTheme="majorHAnsi"/>
          <w:lang w:val="en-US" w:eastAsia="en-US"/>
        </w:rPr>
        <w:t>,</w:t>
      </w:r>
      <w:r w:rsidR="007B34D1">
        <w:rPr>
          <w:rFonts w:asciiTheme="majorHAnsi" w:eastAsia="Calibri" w:hAnsiTheme="majorHAnsi"/>
          <w:lang w:val="en-US" w:eastAsia="en-US"/>
        </w:rPr>
        <w:t xml:space="preserve"> and what would be their preferred mode of response. </w:t>
      </w:r>
    </w:p>
    <w:p w14:paraId="7F940A34" w14:textId="77777777" w:rsidR="009468BB" w:rsidRDefault="009468BB" w:rsidP="008332BB">
      <w:pPr>
        <w:spacing w:after="0"/>
        <w:jc w:val="both"/>
        <w:rPr>
          <w:rFonts w:asciiTheme="majorHAnsi" w:eastAsia="Calibri" w:hAnsiTheme="majorHAnsi"/>
          <w:lang w:val="en-US" w:eastAsia="en-US"/>
        </w:rPr>
      </w:pPr>
    </w:p>
    <w:p w14:paraId="15B556F5" w14:textId="6D9B4264" w:rsidR="00EA2E04" w:rsidRDefault="00EA2E04" w:rsidP="008332BB">
      <w:pPr>
        <w:spacing w:after="0"/>
        <w:jc w:val="both"/>
        <w:rPr>
          <w:rFonts w:asciiTheme="majorHAnsi" w:eastAsia="Calibri" w:hAnsiTheme="majorHAnsi"/>
          <w:lang w:val="en-US" w:eastAsia="en-US"/>
        </w:rPr>
      </w:pPr>
      <w:r>
        <w:rPr>
          <w:rFonts w:asciiTheme="majorHAnsi" w:eastAsia="Calibri" w:hAnsiTheme="majorHAnsi"/>
          <w:lang w:val="en-US" w:eastAsia="en-US"/>
        </w:rPr>
        <w:t>Thirdly, Ms. Nikulina informed the SC that a s</w:t>
      </w:r>
      <w:r w:rsidR="00552CEE">
        <w:rPr>
          <w:rFonts w:asciiTheme="majorHAnsi" w:eastAsia="Calibri" w:hAnsiTheme="majorHAnsi"/>
          <w:lang w:val="en-US" w:eastAsia="en-US"/>
        </w:rPr>
        <w:t>urvey envisaged</w:t>
      </w:r>
      <w:r>
        <w:rPr>
          <w:rFonts w:asciiTheme="majorHAnsi" w:eastAsia="Calibri" w:hAnsiTheme="majorHAnsi"/>
          <w:lang w:val="en-US" w:eastAsia="en-US"/>
        </w:rPr>
        <w:t xml:space="preserve"> in January</w:t>
      </w:r>
      <w:r w:rsidR="00682337">
        <w:rPr>
          <w:rFonts w:asciiTheme="majorHAnsi" w:eastAsia="Calibri" w:hAnsiTheme="majorHAnsi"/>
          <w:lang w:val="en-US" w:eastAsia="en-US"/>
        </w:rPr>
        <w:t xml:space="preserve"> has been delayed and is now planned to take place in</w:t>
      </w:r>
      <w:r>
        <w:rPr>
          <w:rFonts w:asciiTheme="majorHAnsi" w:eastAsia="Calibri" w:hAnsiTheme="majorHAnsi"/>
          <w:lang w:val="en-US" w:eastAsia="en-US"/>
        </w:rPr>
        <w:t xml:space="preserve"> February. She also emphasized that the survey’s example</w:t>
      </w:r>
      <w:r w:rsidR="00552CEE">
        <w:rPr>
          <w:rFonts w:asciiTheme="majorHAnsi" w:eastAsia="Calibri" w:hAnsiTheme="majorHAnsi"/>
          <w:lang w:val="en-US" w:eastAsia="en-US"/>
        </w:rPr>
        <w:t xml:space="preserve"> can be found in t</w:t>
      </w:r>
      <w:r>
        <w:rPr>
          <w:rFonts w:asciiTheme="majorHAnsi" w:eastAsia="Calibri" w:hAnsiTheme="majorHAnsi"/>
          <w:lang w:val="en-US" w:eastAsia="en-US"/>
        </w:rPr>
        <w:t xml:space="preserve">he data identification </w:t>
      </w:r>
      <w:r w:rsidR="00682337">
        <w:rPr>
          <w:rFonts w:asciiTheme="majorHAnsi" w:eastAsia="Calibri" w:hAnsiTheme="majorHAnsi"/>
          <w:lang w:val="en-US" w:eastAsia="en-US"/>
        </w:rPr>
        <w:t xml:space="preserve">document </w:t>
      </w:r>
      <w:r w:rsidR="00552CEE">
        <w:rPr>
          <w:rFonts w:asciiTheme="majorHAnsi" w:eastAsia="Calibri" w:hAnsiTheme="majorHAnsi"/>
          <w:lang w:val="en-US" w:eastAsia="en-US"/>
        </w:rPr>
        <w:t xml:space="preserve">as attachment </w:t>
      </w:r>
      <w:r w:rsidR="00682337">
        <w:rPr>
          <w:rFonts w:asciiTheme="majorHAnsi" w:eastAsia="Calibri" w:hAnsiTheme="majorHAnsi"/>
          <w:lang w:val="en-US" w:eastAsia="en-US"/>
        </w:rPr>
        <w:t>and</w:t>
      </w:r>
      <w:r w:rsidR="001B2FF5">
        <w:rPr>
          <w:rFonts w:asciiTheme="majorHAnsi" w:eastAsia="Calibri" w:hAnsiTheme="majorHAnsi"/>
          <w:lang w:val="en-US" w:eastAsia="en-US"/>
        </w:rPr>
        <w:t xml:space="preserve"> </w:t>
      </w:r>
      <w:r>
        <w:rPr>
          <w:rFonts w:asciiTheme="majorHAnsi" w:eastAsia="Calibri" w:hAnsiTheme="majorHAnsi"/>
          <w:lang w:val="en-US" w:eastAsia="en-US"/>
        </w:rPr>
        <w:t xml:space="preserve">invited the SC members to provide their comments or </w:t>
      </w:r>
      <w:r w:rsidR="001B2FF5">
        <w:rPr>
          <w:rFonts w:asciiTheme="majorHAnsi" w:eastAsia="Calibri" w:hAnsiTheme="majorHAnsi"/>
          <w:lang w:val="en-US" w:eastAsia="en-US"/>
        </w:rPr>
        <w:t>suggestions</w:t>
      </w:r>
      <w:r>
        <w:rPr>
          <w:rFonts w:asciiTheme="majorHAnsi" w:eastAsia="Calibri" w:hAnsiTheme="majorHAnsi"/>
          <w:lang w:val="en-US" w:eastAsia="en-US"/>
        </w:rPr>
        <w:t xml:space="preserve"> for improvement</w:t>
      </w:r>
      <w:r w:rsidR="001B2FF5">
        <w:rPr>
          <w:rFonts w:asciiTheme="majorHAnsi" w:eastAsia="Calibri" w:hAnsiTheme="majorHAnsi"/>
          <w:lang w:val="en-US" w:eastAsia="en-US"/>
        </w:rPr>
        <w:t>, if</w:t>
      </w:r>
      <w:r>
        <w:rPr>
          <w:rFonts w:asciiTheme="majorHAnsi" w:eastAsia="Calibri" w:hAnsiTheme="majorHAnsi"/>
          <w:lang w:val="en-US" w:eastAsia="en-US"/>
        </w:rPr>
        <w:t xml:space="preserve"> deemed necessary.   </w:t>
      </w:r>
    </w:p>
    <w:p w14:paraId="68D5AB40" w14:textId="77777777" w:rsidR="00EA2E04" w:rsidRDefault="00EA2E04" w:rsidP="008332BB">
      <w:pPr>
        <w:spacing w:after="0"/>
        <w:jc w:val="both"/>
        <w:rPr>
          <w:rFonts w:asciiTheme="majorHAnsi" w:eastAsia="Calibri" w:hAnsiTheme="majorHAnsi"/>
          <w:lang w:val="en-US" w:eastAsia="en-US"/>
        </w:rPr>
      </w:pPr>
    </w:p>
    <w:p w14:paraId="38C97442" w14:textId="7C3EB904" w:rsidR="00682337" w:rsidRDefault="00682337" w:rsidP="008332BB">
      <w:pPr>
        <w:spacing w:after="0"/>
        <w:jc w:val="both"/>
        <w:rPr>
          <w:rFonts w:asciiTheme="majorHAnsi" w:eastAsia="Calibri" w:hAnsiTheme="majorHAnsi"/>
          <w:lang w:val="en-US" w:eastAsia="en-US"/>
        </w:rPr>
      </w:pPr>
      <w:r>
        <w:rPr>
          <w:rFonts w:asciiTheme="majorHAnsi" w:eastAsia="Calibri" w:hAnsiTheme="majorHAnsi"/>
          <w:lang w:val="en-US" w:eastAsia="en-US"/>
        </w:rPr>
        <w:t>With regards to the timeline, Ms. Nikulina str</w:t>
      </w:r>
      <w:r w:rsidR="00552CEE">
        <w:rPr>
          <w:rFonts w:asciiTheme="majorHAnsi" w:eastAsia="Calibri" w:hAnsiTheme="majorHAnsi"/>
          <w:lang w:val="en-US" w:eastAsia="en-US"/>
        </w:rPr>
        <w:t>essed that the report’s compiling</w:t>
      </w:r>
      <w:r>
        <w:rPr>
          <w:rFonts w:asciiTheme="majorHAnsi" w:eastAsia="Calibri" w:hAnsiTheme="majorHAnsi"/>
          <w:lang w:val="en-US" w:eastAsia="en-US"/>
        </w:rPr>
        <w:t xml:space="preserve"> is p</w:t>
      </w:r>
      <w:r w:rsidR="00FE0844">
        <w:rPr>
          <w:rFonts w:asciiTheme="majorHAnsi" w:eastAsia="Calibri" w:hAnsiTheme="majorHAnsi"/>
          <w:lang w:val="en-US" w:eastAsia="en-US"/>
        </w:rPr>
        <w:t>lanned in March-April period, and t</w:t>
      </w:r>
      <w:r w:rsidR="00552CEE">
        <w:rPr>
          <w:rFonts w:asciiTheme="majorHAnsi" w:eastAsia="Calibri" w:hAnsiTheme="majorHAnsi"/>
          <w:lang w:val="en-US" w:eastAsia="en-US"/>
        </w:rPr>
        <w:t xml:space="preserve">he first draft </w:t>
      </w:r>
      <w:r w:rsidR="008E571F">
        <w:rPr>
          <w:rFonts w:asciiTheme="majorHAnsi" w:eastAsia="Calibri" w:hAnsiTheme="majorHAnsi"/>
          <w:lang w:val="en-US" w:eastAsia="en-US"/>
        </w:rPr>
        <w:t xml:space="preserve">ready </w:t>
      </w:r>
      <w:r w:rsidR="00552CEE">
        <w:rPr>
          <w:rFonts w:asciiTheme="majorHAnsi" w:eastAsia="Calibri" w:hAnsiTheme="majorHAnsi"/>
          <w:lang w:val="en-US" w:eastAsia="en-US"/>
        </w:rPr>
        <w:t>for SC distribution</w:t>
      </w:r>
      <w:r w:rsidR="00CF5B0D">
        <w:rPr>
          <w:rFonts w:asciiTheme="majorHAnsi" w:eastAsia="Calibri" w:hAnsiTheme="majorHAnsi"/>
          <w:lang w:val="en-US" w:eastAsia="en-US"/>
        </w:rPr>
        <w:t xml:space="preserve"> </w:t>
      </w:r>
      <w:r w:rsidR="00552CEE">
        <w:rPr>
          <w:rFonts w:asciiTheme="majorHAnsi" w:eastAsia="Calibri" w:hAnsiTheme="majorHAnsi"/>
          <w:lang w:val="en-US" w:eastAsia="en-US"/>
        </w:rPr>
        <w:t>in May.</w:t>
      </w:r>
      <w:r w:rsidR="00702AF3">
        <w:rPr>
          <w:rFonts w:asciiTheme="majorHAnsi" w:eastAsia="Calibri" w:hAnsiTheme="majorHAnsi"/>
          <w:lang w:val="en-US" w:eastAsia="en-US"/>
        </w:rPr>
        <w:t xml:space="preserve"> Considering the report</w:t>
      </w:r>
      <w:r w:rsidR="00BC57BF">
        <w:rPr>
          <w:rFonts w:asciiTheme="majorHAnsi" w:eastAsia="Calibri" w:hAnsiTheme="majorHAnsi"/>
          <w:lang w:val="en-US" w:eastAsia="en-US"/>
        </w:rPr>
        <w:t>’</w:t>
      </w:r>
      <w:r w:rsidR="00702AF3">
        <w:rPr>
          <w:rFonts w:asciiTheme="majorHAnsi" w:eastAsia="Calibri" w:hAnsiTheme="majorHAnsi"/>
          <w:lang w:val="en-US" w:eastAsia="en-US"/>
        </w:rPr>
        <w:t>s extensiveness, time will be</w:t>
      </w:r>
      <w:r w:rsidR="00BC57BF">
        <w:rPr>
          <w:rFonts w:asciiTheme="majorHAnsi" w:eastAsia="Calibri" w:hAnsiTheme="majorHAnsi"/>
          <w:lang w:val="en-US" w:eastAsia="en-US"/>
        </w:rPr>
        <w:t xml:space="preserve"> needed for its translation, thus the</w:t>
      </w:r>
      <w:r w:rsidR="00702AF3">
        <w:rPr>
          <w:rFonts w:asciiTheme="majorHAnsi" w:eastAsia="Calibri" w:hAnsiTheme="majorHAnsi"/>
          <w:lang w:val="en-US" w:eastAsia="en-US"/>
        </w:rPr>
        <w:t xml:space="preserve"> Russian </w:t>
      </w:r>
      <w:r w:rsidR="00BC57BF">
        <w:rPr>
          <w:rFonts w:asciiTheme="majorHAnsi" w:eastAsia="Calibri" w:hAnsiTheme="majorHAnsi"/>
          <w:lang w:val="en-US" w:eastAsia="en-US"/>
        </w:rPr>
        <w:t xml:space="preserve">version </w:t>
      </w:r>
      <w:r w:rsidR="00CF5B0D">
        <w:rPr>
          <w:rFonts w:asciiTheme="majorHAnsi" w:eastAsia="Calibri" w:hAnsiTheme="majorHAnsi"/>
          <w:lang w:val="en-US" w:eastAsia="en-US"/>
        </w:rPr>
        <w:t xml:space="preserve">will be available in </w:t>
      </w:r>
      <w:r w:rsidR="00BC57BF">
        <w:rPr>
          <w:rFonts w:asciiTheme="majorHAnsi" w:eastAsia="Calibri" w:hAnsiTheme="majorHAnsi"/>
          <w:lang w:val="en-US" w:eastAsia="en-US"/>
        </w:rPr>
        <w:t>June. Once translated</w:t>
      </w:r>
      <w:r w:rsidR="00702AF3">
        <w:rPr>
          <w:rFonts w:asciiTheme="majorHAnsi" w:eastAsia="Calibri" w:hAnsiTheme="majorHAnsi"/>
          <w:lang w:val="en-US" w:eastAsia="en-US"/>
        </w:rPr>
        <w:t>, 2-3 weeks are reserved for</w:t>
      </w:r>
      <w:r w:rsidR="00CF5B0D">
        <w:rPr>
          <w:rFonts w:asciiTheme="majorHAnsi" w:eastAsia="Calibri" w:hAnsiTheme="majorHAnsi"/>
          <w:lang w:val="en-US" w:eastAsia="en-US"/>
        </w:rPr>
        <w:t xml:space="preserve"> report’s</w:t>
      </w:r>
      <w:r w:rsidR="00702AF3">
        <w:rPr>
          <w:rFonts w:asciiTheme="majorHAnsi" w:eastAsia="Calibri" w:hAnsiTheme="majorHAnsi"/>
          <w:lang w:val="en-US" w:eastAsia="en-US"/>
        </w:rPr>
        <w:t xml:space="preserve"> </w:t>
      </w:r>
      <w:r w:rsidR="00BC57BF">
        <w:rPr>
          <w:rFonts w:asciiTheme="majorHAnsi" w:eastAsia="Calibri" w:hAnsiTheme="majorHAnsi"/>
          <w:lang w:val="en-US" w:eastAsia="en-US"/>
        </w:rPr>
        <w:t xml:space="preserve">reviewing </w:t>
      </w:r>
      <w:r w:rsidR="00702AF3">
        <w:rPr>
          <w:rFonts w:asciiTheme="majorHAnsi" w:eastAsia="Calibri" w:hAnsiTheme="majorHAnsi"/>
          <w:lang w:val="en-US" w:eastAsia="en-US"/>
        </w:rPr>
        <w:t>before the final workshop in Slovenia</w:t>
      </w:r>
      <w:r w:rsidR="00171A96">
        <w:rPr>
          <w:rFonts w:asciiTheme="majorHAnsi" w:eastAsia="Calibri" w:hAnsiTheme="majorHAnsi"/>
          <w:lang w:val="en-US" w:eastAsia="en-US"/>
        </w:rPr>
        <w:t xml:space="preserve"> in July</w:t>
      </w:r>
      <w:r w:rsidR="00702AF3">
        <w:rPr>
          <w:rFonts w:asciiTheme="majorHAnsi" w:eastAsia="Calibri" w:hAnsiTheme="majorHAnsi"/>
          <w:lang w:val="en-US" w:eastAsia="en-US"/>
        </w:rPr>
        <w:t xml:space="preserve">.  </w:t>
      </w:r>
    </w:p>
    <w:p w14:paraId="6817A391" w14:textId="77777777" w:rsidR="00EA2E04" w:rsidRDefault="00EA2E04" w:rsidP="008332BB">
      <w:pPr>
        <w:spacing w:after="0"/>
        <w:jc w:val="both"/>
        <w:rPr>
          <w:rFonts w:asciiTheme="majorHAnsi" w:eastAsia="Calibri" w:hAnsiTheme="majorHAnsi"/>
          <w:lang w:val="en-US" w:eastAsia="en-US"/>
        </w:rPr>
      </w:pPr>
    </w:p>
    <w:p w14:paraId="15E6B457" w14:textId="2793B7C6" w:rsidR="00CB74D0" w:rsidRDefault="00171A96" w:rsidP="008332BB">
      <w:pPr>
        <w:spacing w:after="0"/>
        <w:jc w:val="both"/>
        <w:rPr>
          <w:rFonts w:asciiTheme="majorHAnsi" w:eastAsia="Calibri" w:hAnsiTheme="majorHAnsi"/>
          <w:lang w:val="en-US" w:eastAsia="en-US"/>
        </w:rPr>
      </w:pPr>
      <w:r>
        <w:rPr>
          <w:rFonts w:asciiTheme="majorHAnsi" w:eastAsia="Calibri" w:hAnsiTheme="majorHAnsi"/>
          <w:lang w:val="en-US" w:eastAsia="en-US"/>
        </w:rPr>
        <w:t xml:space="preserve">Ms. </w:t>
      </w:r>
      <w:proofErr w:type="spellStart"/>
      <w:r>
        <w:rPr>
          <w:rFonts w:asciiTheme="majorHAnsi" w:eastAsia="Calibri" w:hAnsiTheme="majorHAnsi"/>
          <w:lang w:val="en-US" w:eastAsia="en-US"/>
        </w:rPr>
        <w:t>Valkova</w:t>
      </w:r>
      <w:proofErr w:type="spellEnd"/>
      <w:r>
        <w:rPr>
          <w:rFonts w:asciiTheme="majorHAnsi" w:eastAsia="Calibri" w:hAnsiTheme="majorHAnsi"/>
          <w:lang w:val="en-US" w:eastAsia="en-US"/>
        </w:rPr>
        <w:t xml:space="preserve"> </w:t>
      </w:r>
      <w:r w:rsidR="00F860DD">
        <w:rPr>
          <w:rFonts w:asciiTheme="majorHAnsi" w:eastAsia="Calibri" w:hAnsiTheme="majorHAnsi"/>
          <w:lang w:val="en-US" w:eastAsia="en-US"/>
        </w:rPr>
        <w:t xml:space="preserve">expressed her </w:t>
      </w:r>
      <w:r w:rsidR="00D748A3">
        <w:rPr>
          <w:rFonts w:asciiTheme="majorHAnsi" w:eastAsia="Calibri" w:hAnsiTheme="majorHAnsi"/>
          <w:lang w:val="en-US" w:eastAsia="en-US"/>
        </w:rPr>
        <w:t>appreciation</w:t>
      </w:r>
      <w:r w:rsidR="00F860DD">
        <w:rPr>
          <w:rFonts w:asciiTheme="majorHAnsi" w:eastAsia="Calibri" w:hAnsiTheme="majorHAnsi"/>
          <w:lang w:val="en-US" w:eastAsia="en-US"/>
        </w:rPr>
        <w:t xml:space="preserve"> </w:t>
      </w:r>
      <w:r>
        <w:rPr>
          <w:rFonts w:asciiTheme="majorHAnsi" w:eastAsia="Calibri" w:hAnsiTheme="majorHAnsi"/>
          <w:lang w:val="en-US" w:eastAsia="en-US"/>
        </w:rPr>
        <w:t>for the brief and provi</w:t>
      </w:r>
      <w:r w:rsidR="005F5E20">
        <w:rPr>
          <w:rFonts w:asciiTheme="majorHAnsi" w:eastAsia="Calibri" w:hAnsiTheme="majorHAnsi"/>
          <w:lang w:val="en-US" w:eastAsia="en-US"/>
        </w:rPr>
        <w:t>ded</w:t>
      </w:r>
      <w:r>
        <w:rPr>
          <w:rFonts w:asciiTheme="majorHAnsi" w:eastAsia="Calibri" w:hAnsiTheme="majorHAnsi"/>
          <w:lang w:val="en-US" w:eastAsia="en-US"/>
        </w:rPr>
        <w:t xml:space="preserve"> comments on</w:t>
      </w:r>
      <w:r w:rsidR="001E4118">
        <w:rPr>
          <w:rFonts w:asciiTheme="majorHAnsi" w:eastAsia="Calibri" w:hAnsiTheme="majorHAnsi"/>
          <w:lang w:val="en-US" w:eastAsia="en-US"/>
        </w:rPr>
        <w:t xml:space="preserve"> the MTR process</w:t>
      </w:r>
      <w:r w:rsidR="005F5E20">
        <w:rPr>
          <w:rFonts w:asciiTheme="majorHAnsi" w:eastAsia="Calibri" w:hAnsiTheme="majorHAnsi"/>
          <w:lang w:val="en-US" w:eastAsia="en-US"/>
        </w:rPr>
        <w:t xml:space="preserve"> from the donor’s perspective</w:t>
      </w:r>
      <w:r w:rsidR="001E4118">
        <w:rPr>
          <w:rFonts w:asciiTheme="majorHAnsi" w:eastAsia="Calibri" w:hAnsiTheme="majorHAnsi"/>
          <w:lang w:val="en-US" w:eastAsia="en-US"/>
        </w:rPr>
        <w:t>. S</w:t>
      </w:r>
      <w:r>
        <w:rPr>
          <w:rFonts w:asciiTheme="majorHAnsi" w:eastAsia="Calibri" w:hAnsiTheme="majorHAnsi"/>
          <w:lang w:val="en-US" w:eastAsia="en-US"/>
        </w:rPr>
        <w:t>he stressed</w:t>
      </w:r>
      <w:r w:rsidR="005F5E20">
        <w:rPr>
          <w:rFonts w:asciiTheme="majorHAnsi" w:eastAsia="Calibri" w:hAnsiTheme="majorHAnsi"/>
          <w:lang w:val="en-US" w:eastAsia="en-US"/>
        </w:rPr>
        <w:t xml:space="preserve"> that they have reviewed all documents concerning the MTR and are comfortable with the information contained therein, and have no objections to the</w:t>
      </w:r>
      <w:r w:rsidR="001A0B72">
        <w:rPr>
          <w:rFonts w:asciiTheme="majorHAnsi" w:eastAsia="Calibri" w:hAnsiTheme="majorHAnsi"/>
          <w:lang w:val="en-US" w:eastAsia="en-US"/>
        </w:rPr>
        <w:t xml:space="preserve"> survey</w:t>
      </w:r>
      <w:r w:rsidR="005F5E20">
        <w:rPr>
          <w:rFonts w:asciiTheme="majorHAnsi" w:eastAsia="Calibri" w:hAnsiTheme="majorHAnsi"/>
          <w:lang w:val="en-US" w:eastAsia="en-US"/>
        </w:rPr>
        <w:t xml:space="preserve">. In </w:t>
      </w:r>
      <w:r w:rsidR="00CB74D0">
        <w:rPr>
          <w:rFonts w:asciiTheme="majorHAnsi" w:eastAsia="Calibri" w:hAnsiTheme="majorHAnsi"/>
          <w:lang w:val="en-US" w:eastAsia="en-US"/>
        </w:rPr>
        <w:t>this context Ms. Valkova</w:t>
      </w:r>
      <w:r w:rsidR="005F5E20">
        <w:rPr>
          <w:rFonts w:asciiTheme="majorHAnsi" w:eastAsia="Calibri" w:hAnsiTheme="majorHAnsi"/>
          <w:lang w:val="en-US" w:eastAsia="en-US"/>
        </w:rPr>
        <w:t xml:space="preserve"> also </w:t>
      </w:r>
      <w:r w:rsidR="00CB74D0">
        <w:rPr>
          <w:rFonts w:asciiTheme="majorHAnsi" w:eastAsia="Calibri" w:hAnsiTheme="majorHAnsi"/>
          <w:lang w:val="en-US" w:eastAsia="en-US"/>
        </w:rPr>
        <w:t>offered to provide in addition to written survey response</w:t>
      </w:r>
      <w:r w:rsidR="001A0B72">
        <w:rPr>
          <w:rFonts w:asciiTheme="majorHAnsi" w:eastAsia="Calibri" w:hAnsiTheme="majorHAnsi"/>
          <w:lang w:val="en-US" w:eastAsia="en-US"/>
        </w:rPr>
        <w:t>s</w:t>
      </w:r>
      <w:r w:rsidR="00CB74D0">
        <w:rPr>
          <w:rFonts w:asciiTheme="majorHAnsi" w:eastAsia="Calibri" w:hAnsiTheme="majorHAnsi"/>
          <w:lang w:val="en-US" w:eastAsia="en-US"/>
        </w:rPr>
        <w:t xml:space="preserve"> also cla</w:t>
      </w:r>
      <w:r w:rsidR="001A0B72">
        <w:rPr>
          <w:rFonts w:asciiTheme="majorHAnsi" w:eastAsia="Calibri" w:hAnsiTheme="majorHAnsi"/>
          <w:lang w:val="en-US" w:eastAsia="en-US"/>
        </w:rPr>
        <w:t>rifications by phone, if needed</w:t>
      </w:r>
      <w:r w:rsidR="00CB74D0">
        <w:rPr>
          <w:rFonts w:asciiTheme="majorHAnsi" w:eastAsia="Calibri" w:hAnsiTheme="majorHAnsi"/>
          <w:lang w:val="en-US" w:eastAsia="en-US"/>
        </w:rPr>
        <w:t xml:space="preserve"> </w:t>
      </w:r>
      <w:r w:rsidR="001A0B72">
        <w:rPr>
          <w:rFonts w:asciiTheme="majorHAnsi" w:eastAsia="Calibri" w:hAnsiTheme="majorHAnsi"/>
          <w:lang w:val="en-US" w:eastAsia="en-US"/>
        </w:rPr>
        <w:t xml:space="preserve">(Ms. </w:t>
      </w:r>
      <w:proofErr w:type="spellStart"/>
      <w:r w:rsidR="001A0B72">
        <w:rPr>
          <w:rFonts w:asciiTheme="majorHAnsi" w:eastAsia="Calibri" w:hAnsiTheme="majorHAnsi"/>
          <w:lang w:val="en-US" w:eastAsia="en-US"/>
        </w:rPr>
        <w:t>Kirilova</w:t>
      </w:r>
      <w:proofErr w:type="spellEnd"/>
      <w:r w:rsidR="001A0B72">
        <w:rPr>
          <w:rFonts w:asciiTheme="majorHAnsi" w:eastAsia="Calibri" w:hAnsiTheme="majorHAnsi"/>
          <w:lang w:val="en-US" w:eastAsia="en-US"/>
        </w:rPr>
        <w:t xml:space="preserve"> will</w:t>
      </w:r>
      <w:r w:rsidR="0073552D">
        <w:rPr>
          <w:rFonts w:asciiTheme="majorHAnsi" w:eastAsia="Calibri" w:hAnsiTheme="majorHAnsi"/>
          <w:lang w:val="en-US" w:eastAsia="en-US"/>
        </w:rPr>
        <w:t xml:space="preserve"> be</w:t>
      </w:r>
      <w:r w:rsidR="001A0B72">
        <w:rPr>
          <w:rFonts w:asciiTheme="majorHAnsi" w:eastAsia="Calibri" w:hAnsiTheme="majorHAnsi"/>
          <w:lang w:val="en-US" w:eastAsia="en-US"/>
        </w:rPr>
        <w:t xml:space="preserve"> the</w:t>
      </w:r>
      <w:r w:rsidR="00CB74D0">
        <w:rPr>
          <w:rFonts w:asciiTheme="majorHAnsi" w:eastAsia="Calibri" w:hAnsiTheme="majorHAnsi"/>
          <w:lang w:val="en-US" w:eastAsia="en-US"/>
        </w:rPr>
        <w:t xml:space="preserve"> main contact point for all m</w:t>
      </w:r>
      <w:r w:rsidR="00613CAD">
        <w:rPr>
          <w:rFonts w:asciiTheme="majorHAnsi" w:eastAsia="Calibri" w:hAnsiTheme="majorHAnsi"/>
          <w:lang w:val="en-US" w:eastAsia="en-US"/>
        </w:rPr>
        <w:t>at</w:t>
      </w:r>
      <w:r w:rsidR="00CB74D0">
        <w:rPr>
          <w:rFonts w:asciiTheme="majorHAnsi" w:eastAsia="Calibri" w:hAnsiTheme="majorHAnsi"/>
          <w:lang w:val="en-US" w:eastAsia="en-US"/>
        </w:rPr>
        <w:t>ters related to the MTR</w:t>
      </w:r>
      <w:r w:rsidR="008A292C">
        <w:rPr>
          <w:rFonts w:asciiTheme="majorHAnsi" w:eastAsia="Calibri" w:hAnsiTheme="majorHAnsi"/>
          <w:lang w:val="en-US" w:eastAsia="en-US"/>
        </w:rPr>
        <w:t>)</w:t>
      </w:r>
      <w:r w:rsidR="001A0B72">
        <w:rPr>
          <w:rFonts w:asciiTheme="majorHAnsi" w:eastAsia="Calibri" w:hAnsiTheme="majorHAnsi"/>
          <w:lang w:val="en-US" w:eastAsia="en-US"/>
        </w:rPr>
        <w:t xml:space="preserve"> </w:t>
      </w:r>
      <w:r w:rsidR="00CB74D0">
        <w:rPr>
          <w:rFonts w:asciiTheme="majorHAnsi" w:eastAsia="Calibri" w:hAnsiTheme="majorHAnsi"/>
          <w:lang w:val="en-US" w:eastAsia="en-US"/>
        </w:rPr>
        <w:t>.</w:t>
      </w:r>
    </w:p>
    <w:p w14:paraId="1A67474C" w14:textId="77777777" w:rsidR="00CB74D0" w:rsidRDefault="00CB74D0" w:rsidP="008332BB">
      <w:pPr>
        <w:spacing w:after="0"/>
        <w:jc w:val="both"/>
        <w:rPr>
          <w:rFonts w:asciiTheme="majorHAnsi" w:eastAsia="Calibri" w:hAnsiTheme="majorHAnsi"/>
          <w:lang w:val="en-US" w:eastAsia="en-US"/>
        </w:rPr>
      </w:pPr>
    </w:p>
    <w:p w14:paraId="25952B55" w14:textId="423705A1" w:rsidR="00D72870" w:rsidRDefault="00CB74D0" w:rsidP="008332BB">
      <w:pPr>
        <w:spacing w:after="0"/>
        <w:jc w:val="both"/>
        <w:rPr>
          <w:rFonts w:asciiTheme="majorHAnsi" w:eastAsia="Calibri" w:hAnsiTheme="majorHAnsi"/>
          <w:lang w:val="en-US" w:eastAsia="en-US"/>
        </w:rPr>
      </w:pPr>
      <w:r>
        <w:rPr>
          <w:rFonts w:asciiTheme="majorHAnsi" w:eastAsia="Calibri" w:hAnsiTheme="majorHAnsi"/>
          <w:lang w:val="en-US" w:eastAsia="en-US"/>
        </w:rPr>
        <w:t xml:space="preserve">In continuation </w:t>
      </w:r>
      <w:proofErr w:type="spellStart"/>
      <w:r w:rsidR="00831254">
        <w:rPr>
          <w:rFonts w:asciiTheme="majorHAnsi" w:eastAsia="Calibri" w:hAnsiTheme="majorHAnsi"/>
          <w:lang w:val="en-US" w:eastAsia="en-US"/>
        </w:rPr>
        <w:t>Ms</w:t>
      </w:r>
      <w:proofErr w:type="spellEnd"/>
      <w:r w:rsidR="00831254">
        <w:rPr>
          <w:rFonts w:asciiTheme="majorHAnsi" w:eastAsia="Calibri" w:hAnsiTheme="majorHAnsi"/>
          <w:lang w:val="en-US" w:eastAsia="en-US"/>
        </w:rPr>
        <w:t xml:space="preserve"> </w:t>
      </w:r>
      <w:proofErr w:type="spellStart"/>
      <w:r w:rsidR="00831254">
        <w:rPr>
          <w:rFonts w:asciiTheme="majorHAnsi" w:eastAsia="Calibri" w:hAnsiTheme="majorHAnsi"/>
          <w:lang w:val="en-US" w:eastAsia="en-US"/>
        </w:rPr>
        <w:t>Valkova</w:t>
      </w:r>
      <w:proofErr w:type="spellEnd"/>
      <w:r w:rsidR="00831254">
        <w:rPr>
          <w:rFonts w:asciiTheme="majorHAnsi" w:eastAsia="Calibri" w:hAnsiTheme="majorHAnsi"/>
          <w:lang w:val="en-US" w:eastAsia="en-US"/>
        </w:rPr>
        <w:t xml:space="preserve"> asked to see results of the </w:t>
      </w:r>
      <w:r w:rsidR="008A292C">
        <w:rPr>
          <w:rFonts w:asciiTheme="majorHAnsi" w:eastAsia="Calibri" w:hAnsiTheme="majorHAnsi"/>
          <w:lang w:val="en-US" w:eastAsia="en-US"/>
        </w:rPr>
        <w:t xml:space="preserve">electronic </w:t>
      </w:r>
      <w:r w:rsidR="00831254">
        <w:rPr>
          <w:rFonts w:asciiTheme="majorHAnsi" w:eastAsia="Calibri" w:hAnsiTheme="majorHAnsi"/>
          <w:lang w:val="en-US" w:eastAsia="en-US"/>
        </w:rPr>
        <w:t xml:space="preserve">survey distributed to the PEMPAL members beforehand </w:t>
      </w:r>
      <w:r w:rsidR="008A292C">
        <w:rPr>
          <w:rFonts w:asciiTheme="majorHAnsi" w:eastAsia="Calibri" w:hAnsiTheme="majorHAnsi"/>
          <w:lang w:val="en-US" w:eastAsia="en-US"/>
        </w:rPr>
        <w:t xml:space="preserve">as </w:t>
      </w:r>
      <w:r w:rsidR="00831254">
        <w:rPr>
          <w:rFonts w:asciiTheme="majorHAnsi" w:eastAsia="Calibri" w:hAnsiTheme="majorHAnsi"/>
          <w:lang w:val="en-US" w:eastAsia="en-US"/>
        </w:rPr>
        <w:t xml:space="preserve">these </w:t>
      </w:r>
      <w:r w:rsidR="002F755A">
        <w:rPr>
          <w:rFonts w:asciiTheme="majorHAnsi" w:eastAsia="Calibri" w:hAnsiTheme="majorHAnsi"/>
          <w:lang w:val="en-US" w:eastAsia="en-US"/>
        </w:rPr>
        <w:t>are of high interest</w:t>
      </w:r>
      <w:r w:rsidR="005171D1">
        <w:rPr>
          <w:rFonts w:asciiTheme="majorHAnsi" w:eastAsia="Calibri" w:hAnsiTheme="majorHAnsi"/>
          <w:lang w:val="en-US" w:eastAsia="en-US"/>
        </w:rPr>
        <w:t xml:space="preserve"> to them as donors</w:t>
      </w:r>
      <w:r w:rsidR="002F755A">
        <w:rPr>
          <w:rFonts w:asciiTheme="majorHAnsi" w:eastAsia="Calibri" w:hAnsiTheme="majorHAnsi"/>
          <w:lang w:val="en-US" w:eastAsia="en-US"/>
        </w:rPr>
        <w:t xml:space="preserve">, especially from the perspective of impact that PEMPAL has on day-to-day work of its </w:t>
      </w:r>
      <w:r w:rsidR="00182305">
        <w:rPr>
          <w:rFonts w:asciiTheme="majorHAnsi" w:eastAsia="Calibri" w:hAnsiTheme="majorHAnsi"/>
          <w:lang w:val="en-US" w:eastAsia="en-US"/>
        </w:rPr>
        <w:t>member countries</w:t>
      </w:r>
      <w:r w:rsidR="002F755A">
        <w:rPr>
          <w:rFonts w:asciiTheme="majorHAnsi" w:eastAsia="Calibri" w:hAnsiTheme="majorHAnsi"/>
          <w:lang w:val="en-US" w:eastAsia="en-US"/>
        </w:rPr>
        <w:t>.</w:t>
      </w:r>
      <w:r w:rsidR="00182305">
        <w:rPr>
          <w:rFonts w:asciiTheme="majorHAnsi" w:eastAsia="Calibri" w:hAnsiTheme="majorHAnsi"/>
          <w:lang w:val="en-US" w:eastAsia="en-US"/>
        </w:rPr>
        <w:t xml:space="preserve"> </w:t>
      </w:r>
      <w:r w:rsidR="002F755A">
        <w:rPr>
          <w:rFonts w:asciiTheme="majorHAnsi" w:eastAsia="Calibri" w:hAnsiTheme="majorHAnsi"/>
          <w:lang w:val="en-US" w:eastAsia="en-US"/>
        </w:rPr>
        <w:t xml:space="preserve"> </w:t>
      </w:r>
      <w:r w:rsidR="00182305">
        <w:rPr>
          <w:rFonts w:asciiTheme="majorHAnsi" w:eastAsia="Calibri" w:hAnsiTheme="majorHAnsi"/>
          <w:lang w:val="en-US" w:eastAsia="en-US"/>
        </w:rPr>
        <w:t xml:space="preserve">Such insights might also provide guidance for their future engagement. </w:t>
      </w:r>
    </w:p>
    <w:p w14:paraId="74C9F137" w14:textId="77777777" w:rsidR="00D72870" w:rsidRDefault="00D72870" w:rsidP="008332BB">
      <w:pPr>
        <w:spacing w:after="0"/>
        <w:jc w:val="both"/>
        <w:rPr>
          <w:rFonts w:asciiTheme="majorHAnsi" w:eastAsia="Calibri" w:hAnsiTheme="majorHAnsi"/>
          <w:lang w:val="en-US" w:eastAsia="en-US"/>
        </w:rPr>
      </w:pPr>
    </w:p>
    <w:p w14:paraId="53DFDBE3" w14:textId="1D0E3642" w:rsidR="00182305" w:rsidRDefault="002B6ADF" w:rsidP="008332BB">
      <w:pPr>
        <w:spacing w:after="0"/>
        <w:jc w:val="both"/>
        <w:rPr>
          <w:rFonts w:asciiTheme="majorHAnsi" w:eastAsia="Calibri" w:hAnsiTheme="majorHAnsi"/>
          <w:lang w:val="en-US" w:eastAsia="en-US"/>
        </w:rPr>
      </w:pPr>
      <w:r>
        <w:rPr>
          <w:rFonts w:asciiTheme="majorHAnsi" w:eastAsia="Calibri" w:hAnsiTheme="majorHAnsi"/>
          <w:lang w:val="en-US" w:eastAsia="en-US"/>
        </w:rPr>
        <w:t>Ms. Valkova made further comment with regards to paragraph 4 (</w:t>
      </w:r>
      <w:r w:rsidR="00813ADA">
        <w:rPr>
          <w:rFonts w:asciiTheme="majorHAnsi" w:eastAsia="Calibri" w:hAnsiTheme="majorHAnsi"/>
          <w:lang w:val="en-US" w:eastAsia="en-US"/>
        </w:rPr>
        <w:t xml:space="preserve">data identification for MTR document, </w:t>
      </w:r>
      <w:r>
        <w:rPr>
          <w:rFonts w:asciiTheme="majorHAnsi" w:eastAsia="Calibri" w:hAnsiTheme="majorHAnsi"/>
          <w:lang w:val="en-US" w:eastAsia="en-US"/>
        </w:rPr>
        <w:t xml:space="preserve">page </w:t>
      </w:r>
      <w:r w:rsidR="00813ADA">
        <w:rPr>
          <w:rFonts w:asciiTheme="majorHAnsi" w:eastAsia="Calibri" w:hAnsiTheme="majorHAnsi"/>
          <w:lang w:val="en-US" w:eastAsia="en-US"/>
        </w:rPr>
        <w:t>1)</w:t>
      </w:r>
      <w:r>
        <w:rPr>
          <w:rFonts w:asciiTheme="majorHAnsi" w:eastAsia="Calibri" w:hAnsiTheme="majorHAnsi"/>
          <w:lang w:val="en-US" w:eastAsia="en-US"/>
        </w:rPr>
        <w:t xml:space="preserve"> pertaining to unavailability of sufficient funding for FY17. </w:t>
      </w:r>
      <w:r w:rsidR="00813ADA">
        <w:rPr>
          <w:rFonts w:asciiTheme="majorHAnsi" w:eastAsia="Calibri" w:hAnsiTheme="majorHAnsi"/>
          <w:lang w:val="en-US" w:eastAsia="en-US"/>
        </w:rPr>
        <w:t xml:space="preserve">In her view, the wording there should be changed to reflect the recent Russian financial contribution </w:t>
      </w:r>
      <w:r w:rsidR="00A73DF8">
        <w:rPr>
          <w:rFonts w:asciiTheme="majorHAnsi" w:eastAsia="Calibri" w:hAnsiTheme="majorHAnsi"/>
          <w:lang w:val="en-US" w:eastAsia="en-US"/>
        </w:rPr>
        <w:t xml:space="preserve">made in </w:t>
      </w:r>
      <w:r w:rsidR="00813ADA">
        <w:rPr>
          <w:rFonts w:asciiTheme="majorHAnsi" w:eastAsia="Calibri" w:hAnsiTheme="majorHAnsi"/>
          <w:lang w:val="en-US" w:eastAsia="en-US"/>
        </w:rPr>
        <w:t>December 2013</w:t>
      </w:r>
      <w:r w:rsidR="00A73DF8">
        <w:rPr>
          <w:rFonts w:asciiTheme="majorHAnsi" w:eastAsia="Calibri" w:hAnsiTheme="majorHAnsi"/>
          <w:lang w:val="en-US" w:eastAsia="en-US"/>
        </w:rPr>
        <w:t>.  Additional funds</w:t>
      </w:r>
      <w:r w:rsidR="00813ADA">
        <w:rPr>
          <w:rFonts w:asciiTheme="majorHAnsi" w:eastAsia="Calibri" w:hAnsiTheme="majorHAnsi"/>
          <w:lang w:val="en-US" w:eastAsia="en-US"/>
        </w:rPr>
        <w:t xml:space="preserve"> should be sufficient for</w:t>
      </w:r>
      <w:r w:rsidR="00A73DF8">
        <w:rPr>
          <w:rFonts w:asciiTheme="majorHAnsi" w:eastAsia="Calibri" w:hAnsiTheme="majorHAnsi"/>
          <w:lang w:val="en-US" w:eastAsia="en-US"/>
        </w:rPr>
        <w:t xml:space="preserve"> activities envisaged in</w:t>
      </w:r>
      <w:r w:rsidR="00813ADA">
        <w:rPr>
          <w:rFonts w:asciiTheme="majorHAnsi" w:eastAsia="Calibri" w:hAnsiTheme="majorHAnsi"/>
          <w:lang w:val="en-US" w:eastAsia="en-US"/>
        </w:rPr>
        <w:t xml:space="preserve"> the </w:t>
      </w:r>
      <w:r w:rsidR="00A73DF8">
        <w:rPr>
          <w:rFonts w:asciiTheme="majorHAnsi" w:eastAsia="Calibri" w:hAnsiTheme="majorHAnsi"/>
          <w:lang w:val="en-US" w:eastAsia="en-US"/>
        </w:rPr>
        <w:t xml:space="preserve">current </w:t>
      </w:r>
      <w:r w:rsidR="00813ADA">
        <w:rPr>
          <w:rFonts w:asciiTheme="majorHAnsi" w:eastAsia="Calibri" w:hAnsiTheme="majorHAnsi"/>
          <w:lang w:val="en-US" w:eastAsia="en-US"/>
        </w:rPr>
        <w:t xml:space="preserve">strategy period. </w:t>
      </w:r>
    </w:p>
    <w:p w14:paraId="4E036A9B" w14:textId="77777777" w:rsidR="00182305" w:rsidRDefault="00182305" w:rsidP="008332BB">
      <w:pPr>
        <w:spacing w:after="0"/>
        <w:jc w:val="both"/>
        <w:rPr>
          <w:rFonts w:asciiTheme="majorHAnsi" w:eastAsia="Calibri" w:hAnsiTheme="majorHAnsi"/>
          <w:lang w:val="en-US" w:eastAsia="en-US"/>
        </w:rPr>
      </w:pPr>
    </w:p>
    <w:p w14:paraId="741D9FA9" w14:textId="7AC2E1C9" w:rsidR="00182305" w:rsidRDefault="00A73DF8" w:rsidP="008332BB">
      <w:pPr>
        <w:spacing w:after="0"/>
        <w:jc w:val="both"/>
        <w:rPr>
          <w:rFonts w:asciiTheme="majorHAnsi" w:eastAsia="Calibri" w:hAnsiTheme="majorHAnsi"/>
          <w:lang w:val="en-US" w:eastAsia="en-US"/>
        </w:rPr>
      </w:pPr>
      <w:r>
        <w:rPr>
          <w:rFonts w:asciiTheme="majorHAnsi" w:eastAsia="Calibri" w:hAnsiTheme="majorHAnsi"/>
          <w:lang w:val="en-US" w:eastAsia="en-US"/>
        </w:rPr>
        <w:t>Ms.</w:t>
      </w:r>
      <w:r w:rsidR="00F16787">
        <w:rPr>
          <w:rFonts w:asciiTheme="majorHAnsi" w:eastAsia="Calibri" w:hAnsiTheme="majorHAnsi"/>
          <w:lang w:val="en-US" w:eastAsia="en-US"/>
        </w:rPr>
        <w:t xml:space="preserve"> Nikulina</w:t>
      </w:r>
      <w:r>
        <w:rPr>
          <w:rFonts w:asciiTheme="majorHAnsi" w:eastAsia="Calibri" w:hAnsiTheme="majorHAnsi"/>
          <w:lang w:val="en-US" w:eastAsia="en-US"/>
        </w:rPr>
        <w:t xml:space="preserve"> confirmed that additional funds have been received from the Russian donor partners</w:t>
      </w:r>
      <w:r w:rsidR="00F16787">
        <w:rPr>
          <w:rFonts w:asciiTheme="majorHAnsi" w:eastAsia="Calibri" w:hAnsiTheme="majorHAnsi"/>
          <w:lang w:val="en-US" w:eastAsia="en-US"/>
        </w:rPr>
        <w:t xml:space="preserve"> and thus the program funding has been</w:t>
      </w:r>
      <w:r>
        <w:rPr>
          <w:rFonts w:asciiTheme="majorHAnsi" w:eastAsia="Calibri" w:hAnsiTheme="majorHAnsi"/>
          <w:lang w:val="en-US" w:eastAsia="en-US"/>
        </w:rPr>
        <w:t xml:space="preserve"> substantially improve</w:t>
      </w:r>
      <w:r w:rsidR="00F16787">
        <w:rPr>
          <w:rFonts w:asciiTheme="majorHAnsi" w:eastAsia="Calibri" w:hAnsiTheme="majorHAnsi"/>
          <w:lang w:val="en-US" w:eastAsia="en-US"/>
        </w:rPr>
        <w:t xml:space="preserve">d. </w:t>
      </w:r>
      <w:r>
        <w:rPr>
          <w:rFonts w:asciiTheme="majorHAnsi" w:eastAsia="Calibri" w:hAnsiTheme="majorHAnsi"/>
          <w:lang w:val="en-US" w:eastAsia="en-US"/>
        </w:rPr>
        <w:t xml:space="preserve"> </w:t>
      </w:r>
    </w:p>
    <w:p w14:paraId="215CD9AD" w14:textId="77777777" w:rsidR="00F16787" w:rsidRDefault="00F16787" w:rsidP="008332BB">
      <w:pPr>
        <w:spacing w:after="0"/>
        <w:jc w:val="both"/>
        <w:rPr>
          <w:rFonts w:asciiTheme="majorHAnsi" w:eastAsia="Calibri" w:hAnsiTheme="majorHAnsi"/>
          <w:lang w:val="en-US" w:eastAsia="en-US"/>
        </w:rPr>
      </w:pPr>
    </w:p>
    <w:p w14:paraId="02178CDB" w14:textId="693E7B26" w:rsidR="00F16787" w:rsidRDefault="00F16787" w:rsidP="008332BB">
      <w:pPr>
        <w:spacing w:after="0"/>
        <w:jc w:val="both"/>
        <w:rPr>
          <w:rFonts w:asciiTheme="majorHAnsi" w:eastAsia="Calibri" w:hAnsiTheme="majorHAnsi"/>
          <w:lang w:val="en-US" w:eastAsia="en-US"/>
        </w:rPr>
      </w:pPr>
      <w:r>
        <w:rPr>
          <w:rFonts w:asciiTheme="majorHAnsi" w:eastAsia="Calibri" w:hAnsiTheme="majorHAnsi"/>
          <w:lang w:val="en-US" w:eastAsia="en-US"/>
        </w:rPr>
        <w:t>With regards to the Data Identification document</w:t>
      </w:r>
      <w:r w:rsidR="00FF29AB">
        <w:rPr>
          <w:rFonts w:asciiTheme="majorHAnsi" w:eastAsia="Calibri" w:hAnsiTheme="majorHAnsi"/>
          <w:lang w:val="en-US" w:eastAsia="en-US"/>
        </w:rPr>
        <w:t>,</w:t>
      </w:r>
      <w:r>
        <w:rPr>
          <w:rFonts w:asciiTheme="majorHAnsi" w:eastAsia="Calibri" w:hAnsiTheme="majorHAnsi"/>
          <w:lang w:val="en-US" w:eastAsia="en-US"/>
        </w:rPr>
        <w:t xml:space="preserve"> Ms. Irene Frain (SECO) stressed that it provides </w:t>
      </w:r>
      <w:r w:rsidR="001A0C31">
        <w:rPr>
          <w:rFonts w:asciiTheme="majorHAnsi" w:eastAsia="Calibri" w:hAnsiTheme="majorHAnsi"/>
          <w:lang w:val="en-US" w:eastAsia="en-US"/>
        </w:rPr>
        <w:t xml:space="preserve">sufficient </w:t>
      </w:r>
      <w:r>
        <w:rPr>
          <w:rFonts w:asciiTheme="majorHAnsi" w:eastAsia="Calibri" w:hAnsiTheme="majorHAnsi"/>
          <w:lang w:val="en-US" w:eastAsia="en-US"/>
        </w:rPr>
        <w:t xml:space="preserve">clarity on how </w:t>
      </w:r>
      <w:r w:rsidR="00FF29AB">
        <w:rPr>
          <w:rFonts w:asciiTheme="majorHAnsi" w:eastAsia="Calibri" w:hAnsiTheme="majorHAnsi"/>
          <w:lang w:val="en-US" w:eastAsia="en-US"/>
        </w:rPr>
        <w:t>the</w:t>
      </w:r>
      <w:r>
        <w:rPr>
          <w:rFonts w:asciiTheme="majorHAnsi" w:eastAsia="Calibri" w:hAnsiTheme="majorHAnsi"/>
          <w:lang w:val="en-US" w:eastAsia="en-US"/>
        </w:rPr>
        <w:t xml:space="preserve"> MTR </w:t>
      </w:r>
      <w:r w:rsidR="00FF29AB">
        <w:rPr>
          <w:rFonts w:asciiTheme="majorHAnsi" w:eastAsia="Calibri" w:hAnsiTheme="majorHAnsi"/>
          <w:lang w:val="en-US" w:eastAsia="en-US"/>
        </w:rPr>
        <w:t xml:space="preserve">process will be implemented. In addition, she </w:t>
      </w:r>
      <w:r w:rsidR="00195CEB">
        <w:rPr>
          <w:rFonts w:asciiTheme="majorHAnsi" w:eastAsia="Calibri" w:hAnsiTheme="majorHAnsi"/>
          <w:lang w:val="en-US" w:eastAsia="en-US"/>
        </w:rPr>
        <w:t xml:space="preserve">confirmed that SECO finds survey questions addressed to donors acceptable, and </w:t>
      </w:r>
      <w:r w:rsidR="00FF29AB">
        <w:rPr>
          <w:rFonts w:asciiTheme="majorHAnsi" w:eastAsia="Calibri" w:hAnsiTheme="majorHAnsi"/>
          <w:lang w:val="en-US" w:eastAsia="en-US"/>
        </w:rPr>
        <w:t xml:space="preserve">offered </w:t>
      </w:r>
      <w:r w:rsidR="00195CEB">
        <w:rPr>
          <w:rFonts w:asciiTheme="majorHAnsi" w:eastAsia="Calibri" w:hAnsiTheme="majorHAnsi"/>
          <w:lang w:val="en-US" w:eastAsia="en-US"/>
        </w:rPr>
        <w:t>their</w:t>
      </w:r>
      <w:r>
        <w:rPr>
          <w:rFonts w:asciiTheme="majorHAnsi" w:eastAsia="Calibri" w:hAnsiTheme="majorHAnsi"/>
          <w:lang w:val="en-US" w:eastAsia="en-US"/>
        </w:rPr>
        <w:t xml:space="preserve"> availability for additional </w:t>
      </w:r>
      <w:r w:rsidR="00FF29AB">
        <w:rPr>
          <w:rFonts w:asciiTheme="majorHAnsi" w:eastAsia="Calibri" w:hAnsiTheme="majorHAnsi"/>
          <w:lang w:val="en-US" w:eastAsia="en-US"/>
        </w:rPr>
        <w:t xml:space="preserve">oral </w:t>
      </w:r>
      <w:r>
        <w:rPr>
          <w:rFonts w:asciiTheme="majorHAnsi" w:eastAsia="Calibri" w:hAnsiTheme="majorHAnsi"/>
          <w:lang w:val="en-US" w:eastAsia="en-US"/>
        </w:rPr>
        <w:t xml:space="preserve">clarifications </w:t>
      </w:r>
      <w:r w:rsidR="003B75DA">
        <w:rPr>
          <w:rFonts w:asciiTheme="majorHAnsi" w:eastAsia="Calibri" w:hAnsiTheme="majorHAnsi"/>
          <w:lang w:val="en-US" w:eastAsia="en-US"/>
        </w:rPr>
        <w:t xml:space="preserve">to written responses, if needed. </w:t>
      </w:r>
    </w:p>
    <w:p w14:paraId="5C835A37" w14:textId="77777777" w:rsidR="00F16787" w:rsidRDefault="00F16787" w:rsidP="008332BB">
      <w:pPr>
        <w:spacing w:after="0"/>
        <w:jc w:val="both"/>
        <w:rPr>
          <w:rFonts w:asciiTheme="majorHAnsi" w:eastAsia="Calibri" w:hAnsiTheme="majorHAnsi"/>
          <w:lang w:val="en-US" w:eastAsia="en-US"/>
        </w:rPr>
      </w:pPr>
    </w:p>
    <w:p w14:paraId="0F6C0E94" w14:textId="1D6FDE80" w:rsidR="00056820" w:rsidRDefault="00056820" w:rsidP="008332BB">
      <w:pPr>
        <w:spacing w:after="0"/>
        <w:jc w:val="both"/>
        <w:rPr>
          <w:rFonts w:asciiTheme="majorHAnsi" w:eastAsia="Calibri" w:hAnsiTheme="majorHAnsi"/>
          <w:lang w:val="en-US" w:eastAsia="en-US"/>
        </w:rPr>
      </w:pPr>
      <w:r>
        <w:rPr>
          <w:rFonts w:asciiTheme="majorHAnsi" w:eastAsia="Calibri" w:hAnsiTheme="majorHAnsi"/>
          <w:lang w:val="en-US" w:eastAsia="en-US"/>
        </w:rPr>
        <w:t xml:space="preserve">In this context she further raised three questions: </w:t>
      </w:r>
    </w:p>
    <w:p w14:paraId="385B64B2" w14:textId="77777777" w:rsidR="00056820" w:rsidRDefault="00056820" w:rsidP="008332BB">
      <w:pPr>
        <w:spacing w:after="0"/>
        <w:jc w:val="both"/>
        <w:rPr>
          <w:rFonts w:asciiTheme="majorHAnsi" w:eastAsia="Calibri" w:hAnsiTheme="majorHAnsi"/>
          <w:lang w:val="en-US" w:eastAsia="en-US"/>
        </w:rPr>
      </w:pPr>
    </w:p>
    <w:p w14:paraId="36F160A5" w14:textId="03DE9CBF" w:rsidR="00056820" w:rsidRDefault="00056820" w:rsidP="008332BB">
      <w:pPr>
        <w:pStyle w:val="ListParagraph"/>
        <w:numPr>
          <w:ilvl w:val="0"/>
          <w:numId w:val="17"/>
        </w:numPr>
        <w:spacing w:line="276" w:lineRule="auto"/>
        <w:jc w:val="both"/>
        <w:rPr>
          <w:rFonts w:asciiTheme="majorHAnsi" w:eastAsia="Calibri" w:hAnsiTheme="majorHAnsi"/>
          <w:lang w:val="en-US" w:eastAsia="en-US"/>
        </w:rPr>
      </w:pPr>
      <w:r>
        <w:rPr>
          <w:rFonts w:asciiTheme="majorHAnsi" w:eastAsia="Calibri" w:hAnsiTheme="majorHAnsi"/>
          <w:lang w:val="en-US" w:eastAsia="en-US"/>
        </w:rPr>
        <w:t xml:space="preserve">What is the expected response rate to the survey addressed to PEMPAL members, and what actions will be taken in instance </w:t>
      </w:r>
      <w:r w:rsidR="00D748A3">
        <w:rPr>
          <w:rFonts w:asciiTheme="majorHAnsi" w:eastAsia="Calibri" w:hAnsiTheme="majorHAnsi"/>
          <w:lang w:val="en-US" w:eastAsia="en-US"/>
        </w:rPr>
        <w:t>the rate is lower than expected?</w:t>
      </w:r>
    </w:p>
    <w:p w14:paraId="2C318A50" w14:textId="3B4B7CBE" w:rsidR="00056820" w:rsidRDefault="00056820" w:rsidP="008332BB">
      <w:pPr>
        <w:pStyle w:val="ListParagraph"/>
        <w:numPr>
          <w:ilvl w:val="0"/>
          <w:numId w:val="17"/>
        </w:numPr>
        <w:spacing w:line="276" w:lineRule="auto"/>
        <w:jc w:val="both"/>
        <w:rPr>
          <w:rFonts w:asciiTheme="majorHAnsi" w:eastAsia="Calibri" w:hAnsiTheme="majorHAnsi"/>
          <w:lang w:val="en-US" w:eastAsia="en-US"/>
        </w:rPr>
      </w:pPr>
      <w:r>
        <w:rPr>
          <w:rFonts w:asciiTheme="majorHAnsi" w:eastAsia="Calibri" w:hAnsiTheme="majorHAnsi"/>
          <w:lang w:val="en-US" w:eastAsia="en-US"/>
        </w:rPr>
        <w:t>How will be the data related to IT products measured (</w:t>
      </w:r>
      <w:r w:rsidR="00D748A3">
        <w:rPr>
          <w:rFonts w:asciiTheme="majorHAnsi" w:eastAsia="Calibri" w:hAnsiTheme="majorHAnsi"/>
          <w:lang w:val="en-US" w:eastAsia="en-US"/>
        </w:rPr>
        <w:t>in absolute terms or over time?</w:t>
      </w:r>
      <w:r>
        <w:rPr>
          <w:rFonts w:asciiTheme="majorHAnsi" w:eastAsia="Calibri" w:hAnsiTheme="majorHAnsi"/>
          <w:lang w:val="en-US" w:eastAsia="en-US"/>
        </w:rPr>
        <w:t xml:space="preserve"> </w:t>
      </w:r>
    </w:p>
    <w:p w14:paraId="20B2B85E" w14:textId="311C3B3C" w:rsidR="00056820" w:rsidRPr="00056820" w:rsidRDefault="001A0C31" w:rsidP="008332BB">
      <w:pPr>
        <w:pStyle w:val="ListParagraph"/>
        <w:numPr>
          <w:ilvl w:val="0"/>
          <w:numId w:val="17"/>
        </w:numPr>
        <w:spacing w:line="276" w:lineRule="auto"/>
        <w:jc w:val="both"/>
        <w:rPr>
          <w:rFonts w:asciiTheme="majorHAnsi" w:eastAsia="Calibri" w:hAnsiTheme="majorHAnsi"/>
          <w:lang w:val="en-US" w:eastAsia="en-US"/>
        </w:rPr>
      </w:pPr>
      <w:r>
        <w:rPr>
          <w:rFonts w:asciiTheme="majorHAnsi" w:eastAsia="Calibri" w:hAnsiTheme="majorHAnsi"/>
          <w:lang w:val="en-US" w:eastAsia="en-US"/>
        </w:rPr>
        <w:t>Will</w:t>
      </w:r>
      <w:r w:rsidR="00056820">
        <w:rPr>
          <w:rFonts w:asciiTheme="majorHAnsi" w:eastAsia="Calibri" w:hAnsiTheme="majorHAnsi"/>
          <w:lang w:val="en-US" w:eastAsia="en-US"/>
        </w:rPr>
        <w:t xml:space="preserve"> the establishment </w:t>
      </w:r>
      <w:r>
        <w:rPr>
          <w:rFonts w:asciiTheme="majorHAnsi" w:eastAsia="Calibri" w:hAnsiTheme="majorHAnsi"/>
          <w:lang w:val="en-US" w:eastAsia="en-US"/>
        </w:rPr>
        <w:t xml:space="preserve">of high-level network be </w:t>
      </w:r>
      <w:r w:rsidR="00056820">
        <w:rPr>
          <w:rFonts w:asciiTheme="majorHAnsi" w:eastAsia="Calibri" w:hAnsiTheme="majorHAnsi"/>
          <w:lang w:val="en-US" w:eastAsia="en-US"/>
        </w:rPr>
        <w:t>discussed</w:t>
      </w:r>
      <w:r>
        <w:rPr>
          <w:rFonts w:asciiTheme="majorHAnsi" w:eastAsia="Calibri" w:hAnsiTheme="majorHAnsi"/>
          <w:lang w:val="en-US" w:eastAsia="en-US"/>
        </w:rPr>
        <w:t xml:space="preserve"> within the framework of the MTR process?</w:t>
      </w:r>
      <w:r w:rsidR="00056820">
        <w:rPr>
          <w:rFonts w:asciiTheme="majorHAnsi" w:eastAsia="Calibri" w:hAnsiTheme="majorHAnsi"/>
          <w:lang w:val="en-US" w:eastAsia="en-US"/>
        </w:rPr>
        <w:t xml:space="preserve"> </w:t>
      </w:r>
    </w:p>
    <w:p w14:paraId="20D8F379" w14:textId="77777777" w:rsidR="001A0C31" w:rsidRDefault="001A0C31" w:rsidP="008332BB">
      <w:pPr>
        <w:spacing w:after="0"/>
        <w:jc w:val="both"/>
        <w:rPr>
          <w:rFonts w:asciiTheme="majorHAnsi" w:eastAsia="Calibri" w:hAnsiTheme="majorHAnsi"/>
          <w:lang w:val="en-US" w:eastAsia="en-US"/>
        </w:rPr>
      </w:pPr>
    </w:p>
    <w:p w14:paraId="1379AB61" w14:textId="3D0A76D2" w:rsidR="00501401" w:rsidRDefault="001A0C31" w:rsidP="008332BB">
      <w:pPr>
        <w:jc w:val="both"/>
        <w:rPr>
          <w:rFonts w:asciiTheme="majorHAnsi" w:eastAsia="Calibri" w:hAnsiTheme="majorHAnsi"/>
          <w:lang w:val="en-US" w:eastAsia="en-US"/>
        </w:rPr>
      </w:pPr>
      <w:r w:rsidRPr="003C29A1">
        <w:rPr>
          <w:rFonts w:asciiTheme="majorHAnsi" w:eastAsia="Calibri" w:hAnsiTheme="majorHAnsi"/>
          <w:lang w:val="en-US" w:eastAsia="en-US"/>
        </w:rPr>
        <w:t xml:space="preserve">Ms. Nikulina reiterated </w:t>
      </w:r>
      <w:r w:rsidR="00501401">
        <w:rPr>
          <w:rFonts w:asciiTheme="majorHAnsi" w:eastAsia="Calibri" w:hAnsiTheme="majorHAnsi"/>
          <w:lang w:val="en-US" w:eastAsia="en-US"/>
        </w:rPr>
        <w:t>that</w:t>
      </w:r>
      <w:r w:rsidRPr="003C29A1">
        <w:rPr>
          <w:rFonts w:asciiTheme="majorHAnsi" w:eastAsia="Calibri" w:hAnsiTheme="majorHAnsi"/>
          <w:lang w:val="en-US" w:eastAsia="en-US"/>
        </w:rPr>
        <w:t xml:space="preserve"> responses </w:t>
      </w:r>
      <w:r w:rsidR="00501401">
        <w:rPr>
          <w:rFonts w:asciiTheme="majorHAnsi" w:eastAsia="Calibri" w:hAnsiTheme="majorHAnsi"/>
          <w:lang w:val="en-US" w:eastAsia="en-US"/>
        </w:rPr>
        <w:t xml:space="preserve">from SECO and Russian </w:t>
      </w:r>
      <w:proofErr w:type="spellStart"/>
      <w:r w:rsidR="00501401">
        <w:rPr>
          <w:rFonts w:asciiTheme="majorHAnsi" w:eastAsia="Calibri" w:hAnsiTheme="majorHAnsi"/>
          <w:lang w:val="en-US" w:eastAsia="en-US"/>
        </w:rPr>
        <w:t>MoF</w:t>
      </w:r>
      <w:proofErr w:type="spellEnd"/>
      <w:r w:rsidRPr="003C29A1">
        <w:rPr>
          <w:rFonts w:asciiTheme="majorHAnsi" w:eastAsia="Calibri" w:hAnsiTheme="majorHAnsi"/>
          <w:lang w:val="en-US" w:eastAsia="en-US"/>
        </w:rPr>
        <w:t xml:space="preserve"> are expected</w:t>
      </w:r>
      <w:r w:rsidR="00102E41">
        <w:rPr>
          <w:rFonts w:asciiTheme="majorHAnsi" w:eastAsia="Calibri" w:hAnsiTheme="majorHAnsi"/>
          <w:lang w:val="en-US" w:eastAsia="en-US"/>
        </w:rPr>
        <w:t xml:space="preserve"> in written form</w:t>
      </w:r>
      <w:r w:rsidRPr="003C29A1">
        <w:rPr>
          <w:rFonts w:asciiTheme="majorHAnsi" w:eastAsia="Calibri" w:hAnsiTheme="majorHAnsi"/>
          <w:lang w:val="en-US" w:eastAsia="en-US"/>
        </w:rPr>
        <w:t xml:space="preserve"> by </w:t>
      </w:r>
      <w:r w:rsidR="00434C4E">
        <w:rPr>
          <w:rFonts w:asciiTheme="majorHAnsi" w:eastAsia="Calibri" w:hAnsiTheme="majorHAnsi"/>
          <w:lang w:val="en-US" w:eastAsia="en-US"/>
        </w:rPr>
        <w:t xml:space="preserve">the </w:t>
      </w:r>
      <w:r w:rsidRPr="003C29A1">
        <w:rPr>
          <w:rFonts w:asciiTheme="majorHAnsi" w:eastAsia="Calibri" w:hAnsiTheme="majorHAnsi"/>
          <w:lang w:val="en-US" w:eastAsia="en-US"/>
        </w:rPr>
        <w:t xml:space="preserve">end </w:t>
      </w:r>
      <w:r w:rsidR="00434C4E">
        <w:rPr>
          <w:rFonts w:asciiTheme="majorHAnsi" w:eastAsia="Calibri" w:hAnsiTheme="majorHAnsi"/>
          <w:lang w:val="en-US" w:eastAsia="en-US"/>
        </w:rPr>
        <w:t xml:space="preserve">of </w:t>
      </w:r>
      <w:r w:rsidRPr="003C29A1">
        <w:rPr>
          <w:rFonts w:asciiTheme="majorHAnsi" w:eastAsia="Calibri" w:hAnsiTheme="majorHAnsi"/>
          <w:lang w:val="en-US" w:eastAsia="en-US"/>
        </w:rPr>
        <w:t>February</w:t>
      </w:r>
      <w:r w:rsidR="00501401">
        <w:rPr>
          <w:rFonts w:asciiTheme="majorHAnsi" w:eastAsia="Calibri" w:hAnsiTheme="majorHAnsi"/>
          <w:lang w:val="en-US" w:eastAsia="en-US"/>
        </w:rPr>
        <w:t>,</w:t>
      </w:r>
      <w:r w:rsidR="00102E41">
        <w:rPr>
          <w:rFonts w:asciiTheme="majorHAnsi" w:eastAsia="Calibri" w:hAnsiTheme="majorHAnsi"/>
          <w:lang w:val="en-US" w:eastAsia="en-US"/>
        </w:rPr>
        <w:t xml:space="preserve"> and </w:t>
      </w:r>
      <w:r w:rsidR="00434C4E">
        <w:rPr>
          <w:rFonts w:asciiTheme="majorHAnsi" w:eastAsia="Calibri" w:hAnsiTheme="majorHAnsi"/>
          <w:lang w:val="en-US" w:eastAsia="en-US"/>
        </w:rPr>
        <w:t>also thanked</w:t>
      </w:r>
      <w:r w:rsidR="00102E41">
        <w:rPr>
          <w:rFonts w:asciiTheme="majorHAnsi" w:eastAsia="Calibri" w:hAnsiTheme="majorHAnsi"/>
          <w:lang w:val="en-US" w:eastAsia="en-US"/>
        </w:rPr>
        <w:t xml:space="preserve"> for the possibility</w:t>
      </w:r>
      <w:r w:rsidR="00501401">
        <w:rPr>
          <w:rFonts w:asciiTheme="majorHAnsi" w:eastAsia="Calibri" w:hAnsiTheme="majorHAnsi"/>
          <w:lang w:val="en-US" w:eastAsia="en-US"/>
        </w:rPr>
        <w:t xml:space="preserve"> of</w:t>
      </w:r>
      <w:r w:rsidR="00102E41">
        <w:rPr>
          <w:rFonts w:asciiTheme="majorHAnsi" w:eastAsia="Calibri" w:hAnsiTheme="majorHAnsi"/>
          <w:lang w:val="en-US" w:eastAsia="en-US"/>
        </w:rPr>
        <w:t xml:space="preserve"> </w:t>
      </w:r>
      <w:r w:rsidR="008417E2">
        <w:rPr>
          <w:rFonts w:asciiTheme="majorHAnsi" w:eastAsia="Calibri" w:hAnsiTheme="majorHAnsi"/>
          <w:lang w:val="en-US" w:eastAsia="en-US"/>
        </w:rPr>
        <w:t xml:space="preserve">follow-up </w:t>
      </w:r>
      <w:r w:rsidR="00102E41">
        <w:rPr>
          <w:rFonts w:asciiTheme="majorHAnsi" w:eastAsia="Calibri" w:hAnsiTheme="majorHAnsi"/>
          <w:lang w:val="en-US" w:eastAsia="en-US"/>
        </w:rPr>
        <w:t>clarifications</w:t>
      </w:r>
      <w:r w:rsidR="008734D3">
        <w:rPr>
          <w:rFonts w:asciiTheme="majorHAnsi" w:eastAsia="Calibri" w:hAnsiTheme="majorHAnsi"/>
          <w:lang w:val="en-US" w:eastAsia="en-US"/>
        </w:rPr>
        <w:t xml:space="preserve"> by phone</w:t>
      </w:r>
      <w:r w:rsidRPr="003C29A1">
        <w:rPr>
          <w:rFonts w:asciiTheme="majorHAnsi" w:eastAsia="Calibri" w:hAnsiTheme="majorHAnsi"/>
          <w:lang w:val="en-US" w:eastAsia="en-US"/>
        </w:rPr>
        <w:t xml:space="preserve">. </w:t>
      </w:r>
    </w:p>
    <w:p w14:paraId="4E2DA328" w14:textId="764A4E44" w:rsidR="001A0C31" w:rsidRPr="003C29A1" w:rsidRDefault="001A0C31" w:rsidP="008332BB">
      <w:pPr>
        <w:jc w:val="both"/>
        <w:rPr>
          <w:rFonts w:asciiTheme="majorHAnsi" w:eastAsia="Calibri" w:hAnsiTheme="majorHAnsi"/>
          <w:lang w:val="en-US" w:eastAsia="en-US"/>
        </w:rPr>
      </w:pPr>
      <w:r w:rsidRPr="003C29A1">
        <w:rPr>
          <w:rFonts w:asciiTheme="majorHAnsi" w:eastAsia="Calibri" w:hAnsiTheme="majorHAnsi"/>
          <w:lang w:val="en-US" w:eastAsia="en-US"/>
        </w:rPr>
        <w:t xml:space="preserve">Referring to the questions raised by </w:t>
      </w:r>
      <w:r w:rsidR="008417E2">
        <w:rPr>
          <w:rFonts w:asciiTheme="majorHAnsi" w:hAnsiTheme="majorHAnsi"/>
          <w:lang w:val="en-US"/>
        </w:rPr>
        <w:t>Ms. Frei,</w:t>
      </w:r>
      <w:r>
        <w:rPr>
          <w:rFonts w:asciiTheme="majorHAnsi" w:hAnsiTheme="majorHAnsi"/>
          <w:lang w:val="sl-SI"/>
        </w:rPr>
        <w:t xml:space="preserve"> </w:t>
      </w:r>
      <w:r w:rsidRPr="003C29A1">
        <w:rPr>
          <w:rFonts w:asciiTheme="majorHAnsi" w:hAnsiTheme="majorHAnsi"/>
          <w:lang w:val="en-US"/>
        </w:rPr>
        <w:t xml:space="preserve">Ms. Nikulina </w:t>
      </w:r>
      <w:r w:rsidR="00F860DD">
        <w:rPr>
          <w:rFonts w:asciiTheme="majorHAnsi" w:hAnsiTheme="majorHAnsi"/>
          <w:lang w:val="en-US"/>
        </w:rPr>
        <w:t xml:space="preserve">replied </w:t>
      </w:r>
      <w:r w:rsidR="00501401">
        <w:rPr>
          <w:rFonts w:asciiTheme="majorHAnsi" w:hAnsiTheme="majorHAnsi"/>
          <w:lang w:val="en-US"/>
        </w:rPr>
        <w:t>as follows</w:t>
      </w:r>
      <w:r w:rsidRPr="003C29A1">
        <w:rPr>
          <w:rFonts w:asciiTheme="majorHAnsi" w:hAnsiTheme="majorHAnsi"/>
          <w:lang w:val="en-US"/>
        </w:rPr>
        <w:t>:</w:t>
      </w:r>
    </w:p>
    <w:p w14:paraId="47D910A5" w14:textId="1BA97A18" w:rsidR="001A0C31" w:rsidRDefault="006E1040" w:rsidP="008332BB">
      <w:pPr>
        <w:pStyle w:val="ListParagraph"/>
        <w:numPr>
          <w:ilvl w:val="0"/>
          <w:numId w:val="17"/>
        </w:numPr>
        <w:spacing w:line="276" w:lineRule="auto"/>
        <w:jc w:val="both"/>
        <w:rPr>
          <w:rFonts w:asciiTheme="majorHAnsi" w:eastAsia="Calibri" w:hAnsiTheme="majorHAnsi"/>
          <w:lang w:val="en-US" w:eastAsia="en-US"/>
        </w:rPr>
      </w:pPr>
      <w:r>
        <w:rPr>
          <w:rFonts w:asciiTheme="majorHAnsi" w:eastAsia="Calibri" w:hAnsiTheme="majorHAnsi"/>
          <w:lang w:val="en-US" w:eastAsia="en-US"/>
        </w:rPr>
        <w:t>Considering t</w:t>
      </w:r>
      <w:r w:rsidR="00973B0C">
        <w:rPr>
          <w:rFonts w:asciiTheme="majorHAnsi" w:eastAsia="Calibri" w:hAnsiTheme="majorHAnsi"/>
          <w:lang w:val="en-US" w:eastAsia="en-US"/>
        </w:rPr>
        <w:t>hat the average response rate to</w:t>
      </w:r>
      <w:r w:rsidR="001A0C31" w:rsidRPr="003C29A1">
        <w:rPr>
          <w:rFonts w:asciiTheme="majorHAnsi" w:eastAsia="Calibri" w:hAnsiTheme="majorHAnsi"/>
          <w:lang w:val="en-US" w:eastAsia="en-US"/>
        </w:rPr>
        <w:t xml:space="preserve"> post-event survey</w:t>
      </w:r>
      <w:r>
        <w:rPr>
          <w:rFonts w:asciiTheme="majorHAnsi" w:eastAsia="Calibri" w:hAnsiTheme="majorHAnsi"/>
          <w:lang w:val="en-US" w:eastAsia="en-US"/>
        </w:rPr>
        <w:t>s</w:t>
      </w:r>
      <w:r w:rsidR="001A0C31" w:rsidRPr="003C29A1">
        <w:rPr>
          <w:rFonts w:asciiTheme="majorHAnsi" w:eastAsia="Calibri" w:hAnsiTheme="majorHAnsi"/>
          <w:lang w:val="en-US" w:eastAsia="en-US"/>
        </w:rPr>
        <w:t xml:space="preserve"> </w:t>
      </w:r>
      <w:r>
        <w:rPr>
          <w:rFonts w:asciiTheme="majorHAnsi" w:eastAsia="Calibri" w:hAnsiTheme="majorHAnsi"/>
          <w:lang w:val="en-US" w:eastAsia="en-US"/>
        </w:rPr>
        <w:t xml:space="preserve">distributed to participants after </w:t>
      </w:r>
      <w:r w:rsidR="00973B0C">
        <w:rPr>
          <w:rFonts w:asciiTheme="majorHAnsi" w:eastAsia="Calibri" w:hAnsiTheme="majorHAnsi"/>
          <w:lang w:val="en-US" w:eastAsia="en-US"/>
        </w:rPr>
        <w:t>each PEMPAL event</w:t>
      </w:r>
      <w:r>
        <w:rPr>
          <w:rFonts w:asciiTheme="majorHAnsi" w:eastAsia="Calibri" w:hAnsiTheme="majorHAnsi"/>
          <w:lang w:val="en-US" w:eastAsia="en-US"/>
        </w:rPr>
        <w:t xml:space="preserve"> </w:t>
      </w:r>
      <w:r w:rsidR="001A0C31" w:rsidRPr="003C29A1">
        <w:rPr>
          <w:rFonts w:asciiTheme="majorHAnsi" w:eastAsia="Calibri" w:hAnsiTheme="majorHAnsi"/>
          <w:lang w:val="en-US" w:eastAsia="en-US"/>
        </w:rPr>
        <w:t>is approximately 50%,</w:t>
      </w:r>
      <w:r>
        <w:rPr>
          <w:rFonts w:asciiTheme="majorHAnsi" w:eastAsia="Calibri" w:hAnsiTheme="majorHAnsi"/>
          <w:lang w:val="en-US" w:eastAsia="en-US"/>
        </w:rPr>
        <w:t xml:space="preserve"> </w:t>
      </w:r>
      <w:r w:rsidR="00973B0C">
        <w:rPr>
          <w:rFonts w:asciiTheme="majorHAnsi" w:eastAsia="Calibri" w:hAnsiTheme="majorHAnsi"/>
          <w:lang w:val="en-US" w:eastAsia="en-US"/>
        </w:rPr>
        <w:t xml:space="preserve">thus </w:t>
      </w:r>
      <w:r w:rsidR="008734D3">
        <w:rPr>
          <w:rFonts w:asciiTheme="majorHAnsi" w:eastAsia="Calibri" w:hAnsiTheme="majorHAnsi"/>
          <w:lang w:val="en-US" w:eastAsia="en-US"/>
        </w:rPr>
        <w:t>in the MTR case the expected rate might</w:t>
      </w:r>
      <w:r>
        <w:rPr>
          <w:rFonts w:asciiTheme="majorHAnsi" w:eastAsia="Calibri" w:hAnsiTheme="majorHAnsi"/>
          <w:lang w:val="en-US" w:eastAsia="en-US"/>
        </w:rPr>
        <w:t xml:space="preserve"> be slightly lower, however still statistically significant;</w:t>
      </w:r>
    </w:p>
    <w:p w14:paraId="5F198D50" w14:textId="4FBDBA11" w:rsidR="008734D3" w:rsidRDefault="008734D3" w:rsidP="008332BB">
      <w:pPr>
        <w:pStyle w:val="ListParagraph"/>
        <w:numPr>
          <w:ilvl w:val="0"/>
          <w:numId w:val="17"/>
        </w:numPr>
        <w:spacing w:line="276" w:lineRule="auto"/>
        <w:jc w:val="both"/>
        <w:rPr>
          <w:rFonts w:asciiTheme="majorHAnsi" w:eastAsia="Calibri" w:hAnsiTheme="majorHAnsi"/>
          <w:lang w:val="en-US" w:eastAsia="en-US"/>
        </w:rPr>
      </w:pPr>
      <w:r>
        <w:rPr>
          <w:rFonts w:asciiTheme="majorHAnsi" w:eastAsia="Calibri" w:hAnsiTheme="majorHAnsi"/>
          <w:lang w:val="en-US" w:eastAsia="en-US"/>
        </w:rPr>
        <w:t xml:space="preserve">The Secretariat and the COPs will be the main sources of information </w:t>
      </w:r>
      <w:r w:rsidR="00DA4C2F">
        <w:rPr>
          <w:rFonts w:asciiTheme="majorHAnsi" w:eastAsia="Calibri" w:hAnsiTheme="majorHAnsi"/>
          <w:lang w:val="en-US" w:eastAsia="en-US"/>
        </w:rPr>
        <w:t>on the</w:t>
      </w:r>
      <w:r>
        <w:rPr>
          <w:rFonts w:asciiTheme="majorHAnsi" w:eastAsia="Calibri" w:hAnsiTheme="majorHAnsi"/>
          <w:lang w:val="en-US" w:eastAsia="en-US"/>
        </w:rPr>
        <w:t xml:space="preserve"> IT dynamics</w:t>
      </w:r>
      <w:r w:rsidR="00DA4C2F">
        <w:rPr>
          <w:rFonts w:asciiTheme="majorHAnsi" w:eastAsia="Calibri" w:hAnsiTheme="majorHAnsi"/>
          <w:lang w:val="en-US" w:eastAsia="en-US"/>
        </w:rPr>
        <w:t>. T</w:t>
      </w:r>
      <w:r>
        <w:rPr>
          <w:rFonts w:asciiTheme="majorHAnsi" w:eastAsia="Calibri" w:hAnsiTheme="majorHAnsi"/>
          <w:lang w:val="en-US" w:eastAsia="en-US"/>
        </w:rPr>
        <w:t xml:space="preserve">he Secretariat regularly monitors and reports IT related data, such as </w:t>
      </w:r>
      <w:r w:rsidR="00D709A6">
        <w:rPr>
          <w:rFonts w:asciiTheme="majorHAnsi" w:eastAsia="Calibri" w:hAnsiTheme="majorHAnsi"/>
          <w:lang w:val="en-US" w:eastAsia="en-US"/>
        </w:rPr>
        <w:t xml:space="preserve">PEMPAL </w:t>
      </w:r>
      <w:r>
        <w:rPr>
          <w:rFonts w:asciiTheme="majorHAnsi" w:eastAsia="Calibri" w:hAnsiTheme="majorHAnsi"/>
          <w:lang w:val="en-US" w:eastAsia="en-US"/>
        </w:rPr>
        <w:t>website usage and virtual library</w:t>
      </w:r>
      <w:r w:rsidR="00DA4C2F">
        <w:rPr>
          <w:rFonts w:asciiTheme="majorHAnsi" w:eastAsia="Calibri" w:hAnsiTheme="majorHAnsi"/>
          <w:lang w:val="en-US" w:eastAsia="en-US"/>
        </w:rPr>
        <w:t xml:space="preserve"> statistics, for example. The </w:t>
      </w:r>
      <w:r>
        <w:rPr>
          <w:rFonts w:asciiTheme="majorHAnsi" w:eastAsia="Calibri" w:hAnsiTheme="majorHAnsi"/>
          <w:lang w:val="en-US" w:eastAsia="en-US"/>
        </w:rPr>
        <w:t xml:space="preserve"> COPs will provide data </w:t>
      </w:r>
      <w:r w:rsidR="00DA4C2F">
        <w:rPr>
          <w:rFonts w:asciiTheme="majorHAnsi" w:eastAsia="Calibri" w:hAnsiTheme="majorHAnsi"/>
          <w:lang w:val="en-US" w:eastAsia="en-US"/>
        </w:rPr>
        <w:t>on</w:t>
      </w:r>
      <w:r w:rsidR="006A135B">
        <w:rPr>
          <w:rFonts w:asciiTheme="majorHAnsi" w:eastAsia="Calibri" w:hAnsiTheme="majorHAnsi"/>
          <w:lang w:val="en-US" w:eastAsia="en-US"/>
        </w:rPr>
        <w:t xml:space="preserve"> usage of Wiki Spaces;</w:t>
      </w:r>
      <w:r>
        <w:rPr>
          <w:rFonts w:asciiTheme="majorHAnsi" w:eastAsia="Calibri" w:hAnsiTheme="majorHAnsi"/>
          <w:lang w:val="en-US" w:eastAsia="en-US"/>
        </w:rPr>
        <w:t xml:space="preserve"> </w:t>
      </w:r>
    </w:p>
    <w:p w14:paraId="75EE3212" w14:textId="07A62882" w:rsidR="00501401" w:rsidRDefault="00DA4C2F" w:rsidP="008332BB">
      <w:pPr>
        <w:pStyle w:val="ListParagraph"/>
        <w:numPr>
          <w:ilvl w:val="0"/>
          <w:numId w:val="17"/>
        </w:numPr>
        <w:spacing w:line="276" w:lineRule="auto"/>
        <w:jc w:val="both"/>
        <w:rPr>
          <w:rFonts w:asciiTheme="majorHAnsi" w:eastAsia="Calibri" w:hAnsiTheme="majorHAnsi"/>
          <w:lang w:val="en-US" w:eastAsia="en-US"/>
        </w:rPr>
      </w:pPr>
      <w:r w:rsidRPr="004B6212">
        <w:rPr>
          <w:rFonts w:asciiTheme="majorHAnsi" w:eastAsia="Calibri" w:hAnsiTheme="majorHAnsi"/>
          <w:lang w:val="en-US" w:eastAsia="en-US"/>
        </w:rPr>
        <w:t xml:space="preserve">With regards to the establishment </w:t>
      </w:r>
      <w:r w:rsidR="004B6212" w:rsidRPr="004B6212">
        <w:rPr>
          <w:rFonts w:asciiTheme="majorHAnsi" w:eastAsia="Calibri" w:hAnsiTheme="majorHAnsi"/>
          <w:lang w:val="en-US" w:eastAsia="en-US"/>
        </w:rPr>
        <w:t>of a</w:t>
      </w:r>
      <w:r w:rsidRPr="004B6212">
        <w:rPr>
          <w:rFonts w:asciiTheme="majorHAnsi" w:eastAsia="Calibri" w:hAnsiTheme="majorHAnsi"/>
          <w:lang w:val="en-US" w:eastAsia="en-US"/>
        </w:rPr>
        <w:t xml:space="preserve"> high level network, Ms. Nikulina emphasized that such discussion is </w:t>
      </w:r>
      <w:r w:rsidR="004B6212" w:rsidRPr="004B6212">
        <w:rPr>
          <w:rFonts w:asciiTheme="majorHAnsi" w:eastAsia="Calibri" w:hAnsiTheme="majorHAnsi"/>
          <w:lang w:val="en-US" w:eastAsia="en-US"/>
        </w:rPr>
        <w:t xml:space="preserve">indeed </w:t>
      </w:r>
      <w:r w:rsidRPr="004B6212">
        <w:rPr>
          <w:rFonts w:asciiTheme="majorHAnsi" w:eastAsia="Calibri" w:hAnsiTheme="majorHAnsi"/>
          <w:lang w:val="en-US" w:eastAsia="en-US"/>
        </w:rPr>
        <w:t xml:space="preserve">envisaged under the existing </w:t>
      </w:r>
      <w:r w:rsidR="004B6212" w:rsidRPr="004B6212">
        <w:rPr>
          <w:rFonts w:asciiTheme="majorHAnsi" w:eastAsia="Calibri" w:hAnsiTheme="majorHAnsi"/>
          <w:lang w:val="en-US" w:eastAsia="en-US"/>
        </w:rPr>
        <w:t>strategy;</w:t>
      </w:r>
      <w:r w:rsidRPr="004B6212">
        <w:rPr>
          <w:rFonts w:asciiTheme="majorHAnsi" w:eastAsia="Calibri" w:hAnsiTheme="majorHAnsi"/>
          <w:lang w:val="en-US" w:eastAsia="en-US"/>
        </w:rPr>
        <w:t xml:space="preserve"> however it is not expected to be</w:t>
      </w:r>
      <w:r w:rsidR="004B6212">
        <w:rPr>
          <w:rFonts w:asciiTheme="majorHAnsi" w:eastAsia="Calibri" w:hAnsiTheme="majorHAnsi"/>
          <w:lang w:val="en-US" w:eastAsia="en-US"/>
        </w:rPr>
        <w:t xml:space="preserve"> part of the MTR process</w:t>
      </w:r>
      <w:r w:rsidR="006A135B">
        <w:rPr>
          <w:rFonts w:asciiTheme="majorHAnsi" w:eastAsia="Calibri" w:hAnsiTheme="majorHAnsi"/>
          <w:lang w:val="en-US" w:eastAsia="en-US"/>
        </w:rPr>
        <w:t>, and</w:t>
      </w:r>
      <w:r w:rsidR="004B6212">
        <w:rPr>
          <w:rFonts w:asciiTheme="majorHAnsi" w:eastAsia="Calibri" w:hAnsiTheme="majorHAnsi"/>
          <w:lang w:val="en-US" w:eastAsia="en-US"/>
        </w:rPr>
        <w:t xml:space="preserve"> it requires significant resources. </w:t>
      </w:r>
      <w:r w:rsidRPr="004B6212">
        <w:rPr>
          <w:rFonts w:asciiTheme="majorHAnsi" w:eastAsia="Calibri" w:hAnsiTheme="majorHAnsi"/>
          <w:lang w:val="en-US" w:eastAsia="en-US"/>
        </w:rPr>
        <w:t xml:space="preserve"> </w:t>
      </w:r>
      <w:r w:rsidR="006A135B">
        <w:rPr>
          <w:rFonts w:asciiTheme="majorHAnsi" w:eastAsia="Calibri" w:hAnsiTheme="majorHAnsi"/>
          <w:lang w:val="en-US" w:eastAsia="en-US"/>
        </w:rPr>
        <w:t xml:space="preserve">In addition such debate needs involvement of the SC. </w:t>
      </w:r>
    </w:p>
    <w:p w14:paraId="0C6CBDD3" w14:textId="77777777" w:rsidR="008332BB" w:rsidRPr="008332BB" w:rsidRDefault="008332BB" w:rsidP="008332BB">
      <w:pPr>
        <w:pStyle w:val="ListParagraph"/>
        <w:spacing w:line="276" w:lineRule="auto"/>
        <w:jc w:val="both"/>
        <w:rPr>
          <w:rFonts w:asciiTheme="majorHAnsi" w:eastAsia="Calibri" w:hAnsiTheme="majorHAnsi"/>
          <w:lang w:val="en-US" w:eastAsia="en-US"/>
        </w:rPr>
      </w:pPr>
    </w:p>
    <w:p w14:paraId="28CB13E8" w14:textId="7D5EC4E9" w:rsidR="001A0C31" w:rsidRPr="003C29A1" w:rsidRDefault="006A135B" w:rsidP="008332BB">
      <w:pPr>
        <w:jc w:val="both"/>
        <w:rPr>
          <w:rFonts w:asciiTheme="majorHAnsi" w:eastAsia="Calibri" w:hAnsiTheme="majorHAnsi"/>
          <w:lang w:val="en-US" w:eastAsia="en-US"/>
        </w:rPr>
      </w:pPr>
      <w:r>
        <w:rPr>
          <w:rFonts w:asciiTheme="majorHAnsi" w:eastAsia="Calibri" w:hAnsiTheme="majorHAnsi"/>
          <w:lang w:val="en-US" w:eastAsia="en-US"/>
        </w:rPr>
        <w:t xml:space="preserve">Ms. Nikulina concluded by reminding COPs of the </w:t>
      </w:r>
      <w:r w:rsidR="00364084">
        <w:rPr>
          <w:rFonts w:asciiTheme="majorHAnsi" w:eastAsia="Calibri" w:hAnsiTheme="majorHAnsi"/>
          <w:lang w:val="en-US" w:eastAsia="en-US"/>
        </w:rPr>
        <w:t>deadline</w:t>
      </w:r>
      <w:r>
        <w:rPr>
          <w:rFonts w:asciiTheme="majorHAnsi" w:eastAsia="Calibri" w:hAnsiTheme="majorHAnsi"/>
          <w:lang w:val="en-US" w:eastAsia="en-US"/>
        </w:rPr>
        <w:t xml:space="preserve"> for data submission</w:t>
      </w:r>
      <w:r w:rsidR="00364084">
        <w:rPr>
          <w:rFonts w:asciiTheme="majorHAnsi" w:eastAsia="Calibri" w:hAnsiTheme="majorHAnsi"/>
          <w:lang w:val="en-US" w:eastAsia="en-US"/>
        </w:rPr>
        <w:t>,</w:t>
      </w:r>
      <w:r>
        <w:rPr>
          <w:rFonts w:asciiTheme="majorHAnsi" w:eastAsia="Calibri" w:hAnsiTheme="majorHAnsi"/>
          <w:lang w:val="en-US" w:eastAsia="en-US"/>
        </w:rPr>
        <w:t xml:space="preserve"> and of the format in which the data should ideally </w:t>
      </w:r>
      <w:r w:rsidR="00364084">
        <w:rPr>
          <w:rFonts w:asciiTheme="majorHAnsi" w:eastAsia="Calibri" w:hAnsiTheme="majorHAnsi"/>
          <w:lang w:val="en-US" w:eastAsia="en-US"/>
        </w:rPr>
        <w:t xml:space="preserve">be </w:t>
      </w:r>
      <w:r>
        <w:rPr>
          <w:rFonts w:asciiTheme="majorHAnsi" w:eastAsia="Calibri" w:hAnsiTheme="majorHAnsi"/>
          <w:lang w:val="en-US" w:eastAsia="en-US"/>
        </w:rPr>
        <w:t xml:space="preserve">provided (following BCOP’s example attached to the MTR data identification </w:t>
      </w:r>
      <w:r w:rsidR="00364084">
        <w:rPr>
          <w:rFonts w:asciiTheme="majorHAnsi" w:eastAsia="Calibri" w:hAnsiTheme="majorHAnsi"/>
          <w:lang w:val="en-US" w:eastAsia="en-US"/>
        </w:rPr>
        <w:t>document</w:t>
      </w:r>
      <w:r>
        <w:rPr>
          <w:rFonts w:asciiTheme="majorHAnsi" w:eastAsia="Calibri" w:hAnsiTheme="majorHAnsi"/>
          <w:lang w:val="en-US" w:eastAsia="en-US"/>
        </w:rPr>
        <w:t>)</w:t>
      </w:r>
      <w:r w:rsidR="00364084">
        <w:rPr>
          <w:rFonts w:asciiTheme="majorHAnsi" w:eastAsia="Calibri" w:hAnsiTheme="majorHAnsi"/>
          <w:lang w:val="en-US" w:eastAsia="en-US"/>
        </w:rPr>
        <w:t xml:space="preserve"> as these will be attached to the final report</w:t>
      </w:r>
      <w:r>
        <w:rPr>
          <w:rFonts w:asciiTheme="majorHAnsi" w:eastAsia="Calibri" w:hAnsiTheme="majorHAnsi"/>
          <w:lang w:val="en-US" w:eastAsia="en-US"/>
        </w:rPr>
        <w:t>.</w:t>
      </w:r>
    </w:p>
    <w:p w14:paraId="3229F3DC" w14:textId="77777777" w:rsidR="00D72870" w:rsidRPr="00F2571B" w:rsidRDefault="00D72870" w:rsidP="008332BB">
      <w:pPr>
        <w:spacing w:after="0"/>
        <w:jc w:val="both"/>
        <w:rPr>
          <w:rFonts w:asciiTheme="majorHAnsi" w:eastAsia="Calibri" w:hAnsiTheme="majorHAnsi"/>
          <w:b/>
          <w:lang w:val="en-US" w:eastAsia="en-US"/>
        </w:rPr>
      </w:pPr>
      <w:r w:rsidRPr="00F2571B">
        <w:rPr>
          <w:rFonts w:asciiTheme="majorHAnsi" w:eastAsia="Calibri" w:hAnsiTheme="majorHAnsi"/>
          <w:b/>
          <w:lang w:val="en-US" w:eastAsia="en-US"/>
        </w:rPr>
        <w:t xml:space="preserve">Conclusions: </w:t>
      </w:r>
    </w:p>
    <w:p w14:paraId="77FB7AF8" w14:textId="07FDA8B3" w:rsidR="006969BF" w:rsidRDefault="00D72870" w:rsidP="008332BB">
      <w:pPr>
        <w:pStyle w:val="ListParagraph"/>
        <w:numPr>
          <w:ilvl w:val="0"/>
          <w:numId w:val="16"/>
        </w:numPr>
        <w:spacing w:line="276" w:lineRule="auto"/>
        <w:jc w:val="both"/>
        <w:rPr>
          <w:rFonts w:asciiTheme="majorHAnsi" w:eastAsia="Calibri" w:hAnsiTheme="majorHAnsi"/>
          <w:lang w:val="en-US" w:eastAsia="en-US"/>
        </w:rPr>
      </w:pPr>
      <w:r>
        <w:rPr>
          <w:rFonts w:asciiTheme="majorHAnsi" w:eastAsia="Calibri" w:hAnsiTheme="majorHAnsi"/>
          <w:lang w:val="en-US" w:eastAsia="en-US"/>
        </w:rPr>
        <w:t>Deadline for submission of data as specified in the Data Identification</w:t>
      </w:r>
      <w:r w:rsidR="00FF29AB">
        <w:rPr>
          <w:rFonts w:asciiTheme="majorHAnsi" w:eastAsia="Calibri" w:hAnsiTheme="majorHAnsi"/>
          <w:lang w:val="en-US" w:eastAsia="en-US"/>
        </w:rPr>
        <w:t xml:space="preserve"> for MTR Implementation Progress of PEMPAL Strategy 2012-17 </w:t>
      </w:r>
      <w:r>
        <w:rPr>
          <w:rFonts w:asciiTheme="majorHAnsi" w:eastAsia="Calibri" w:hAnsiTheme="majorHAnsi"/>
          <w:lang w:val="en-US" w:eastAsia="en-US"/>
        </w:rPr>
        <w:t>is end February</w:t>
      </w:r>
      <w:r w:rsidRPr="00D72870">
        <w:rPr>
          <w:rFonts w:asciiTheme="majorHAnsi" w:eastAsia="Calibri" w:hAnsiTheme="majorHAnsi"/>
          <w:lang w:val="en-US" w:eastAsia="en-US"/>
        </w:rPr>
        <w:t xml:space="preserve"> </w:t>
      </w:r>
    </w:p>
    <w:p w14:paraId="6A363F73" w14:textId="455A7277" w:rsidR="00EA2E04" w:rsidRDefault="00EA2E04" w:rsidP="008332BB">
      <w:pPr>
        <w:pStyle w:val="ListParagraph"/>
        <w:numPr>
          <w:ilvl w:val="0"/>
          <w:numId w:val="16"/>
        </w:numPr>
        <w:spacing w:line="276" w:lineRule="auto"/>
        <w:jc w:val="both"/>
        <w:rPr>
          <w:rFonts w:asciiTheme="majorHAnsi" w:eastAsia="Calibri" w:hAnsiTheme="majorHAnsi"/>
          <w:lang w:val="en-US" w:eastAsia="en-US"/>
        </w:rPr>
      </w:pPr>
      <w:r>
        <w:rPr>
          <w:rFonts w:asciiTheme="majorHAnsi" w:eastAsia="Calibri" w:hAnsiTheme="majorHAnsi"/>
          <w:lang w:val="en-US" w:eastAsia="en-US"/>
        </w:rPr>
        <w:t xml:space="preserve">The survey will take place in February </w:t>
      </w:r>
    </w:p>
    <w:p w14:paraId="185E3D79" w14:textId="0F83F3EB" w:rsidR="00171A96" w:rsidRDefault="00171A96" w:rsidP="008332BB">
      <w:pPr>
        <w:pStyle w:val="ListParagraph"/>
        <w:numPr>
          <w:ilvl w:val="0"/>
          <w:numId w:val="16"/>
        </w:numPr>
        <w:spacing w:line="276" w:lineRule="auto"/>
        <w:jc w:val="both"/>
        <w:rPr>
          <w:rFonts w:asciiTheme="majorHAnsi" w:eastAsia="Calibri" w:hAnsiTheme="majorHAnsi"/>
          <w:lang w:val="en-US" w:eastAsia="en-US"/>
        </w:rPr>
      </w:pPr>
      <w:r>
        <w:rPr>
          <w:rFonts w:asciiTheme="majorHAnsi" w:eastAsia="Calibri" w:hAnsiTheme="majorHAnsi"/>
          <w:lang w:val="en-US" w:eastAsia="en-US"/>
        </w:rPr>
        <w:t>The timeline has not changed</w:t>
      </w:r>
    </w:p>
    <w:p w14:paraId="65641B1D" w14:textId="33340855" w:rsidR="00D72870" w:rsidRPr="008A292C" w:rsidRDefault="008A292C" w:rsidP="008332BB">
      <w:pPr>
        <w:pStyle w:val="ListParagraph"/>
        <w:numPr>
          <w:ilvl w:val="0"/>
          <w:numId w:val="16"/>
        </w:numPr>
        <w:spacing w:line="276" w:lineRule="auto"/>
        <w:jc w:val="both"/>
        <w:rPr>
          <w:rFonts w:asciiTheme="majorHAnsi" w:eastAsia="Calibri" w:hAnsiTheme="majorHAnsi"/>
          <w:lang w:val="en-US" w:eastAsia="en-US"/>
        </w:rPr>
      </w:pPr>
      <w:r w:rsidRPr="008A292C">
        <w:rPr>
          <w:rFonts w:asciiTheme="majorHAnsi" w:eastAsia="Calibri" w:hAnsiTheme="majorHAnsi"/>
          <w:lang w:val="en-US" w:eastAsia="en-US"/>
        </w:rPr>
        <w:t xml:space="preserve">Results of the electronic survey will be shared with the Russian </w:t>
      </w:r>
      <w:proofErr w:type="spellStart"/>
      <w:r w:rsidRPr="008A292C">
        <w:rPr>
          <w:rFonts w:asciiTheme="majorHAnsi" w:eastAsia="Calibri" w:hAnsiTheme="majorHAnsi"/>
          <w:lang w:val="en-US" w:eastAsia="en-US"/>
        </w:rPr>
        <w:t>MoF</w:t>
      </w:r>
      <w:proofErr w:type="spellEnd"/>
      <w:r w:rsidRPr="008A292C">
        <w:rPr>
          <w:rFonts w:asciiTheme="majorHAnsi" w:eastAsia="Calibri" w:hAnsiTheme="majorHAnsi"/>
          <w:lang w:val="en-US" w:eastAsia="en-US"/>
        </w:rPr>
        <w:t xml:space="preserve"> </w:t>
      </w:r>
      <w:r w:rsidR="00A73DF8">
        <w:rPr>
          <w:rFonts w:asciiTheme="majorHAnsi" w:eastAsia="Calibri" w:hAnsiTheme="majorHAnsi"/>
          <w:lang w:val="en-US" w:eastAsia="en-US"/>
        </w:rPr>
        <w:t>before the official draft report is ready for wider distribution</w:t>
      </w:r>
    </w:p>
    <w:p w14:paraId="7D102503" w14:textId="77777777" w:rsidR="00FA5B74" w:rsidRPr="003C29A1" w:rsidRDefault="00FA5B74" w:rsidP="00364084">
      <w:pPr>
        <w:spacing w:after="0" w:line="240" w:lineRule="auto"/>
        <w:rPr>
          <w:rFonts w:asciiTheme="majorHAnsi" w:eastAsia="Calibri" w:hAnsiTheme="majorHAnsi"/>
          <w:lang w:val="en-US" w:eastAsia="en-US"/>
        </w:rPr>
      </w:pPr>
    </w:p>
    <w:p w14:paraId="1407B7D4" w14:textId="77777777" w:rsidR="00DA5E41" w:rsidRPr="00364084" w:rsidRDefault="00DA5E41" w:rsidP="00DA5E41">
      <w:pPr>
        <w:numPr>
          <w:ilvl w:val="1"/>
          <w:numId w:val="1"/>
        </w:numPr>
        <w:spacing w:after="0" w:line="240" w:lineRule="auto"/>
        <w:rPr>
          <w:rFonts w:asciiTheme="majorHAnsi" w:eastAsia="Calibri" w:hAnsiTheme="majorHAnsi"/>
          <w:b/>
          <w:bCs/>
          <w:lang w:val="en-US" w:eastAsia="en-US"/>
        </w:rPr>
      </w:pPr>
      <w:r w:rsidRPr="00364084">
        <w:rPr>
          <w:rFonts w:asciiTheme="majorHAnsi" w:eastAsia="Calibri" w:hAnsiTheme="majorHAnsi"/>
          <w:b/>
          <w:lang w:val="en-US" w:eastAsia="en-US"/>
        </w:rPr>
        <w:t xml:space="preserve">Funding, date and location of the final workshop </w:t>
      </w:r>
    </w:p>
    <w:p w14:paraId="0723F270" w14:textId="77777777" w:rsidR="00DA5E41" w:rsidRPr="003C29A1" w:rsidRDefault="00DA5E41" w:rsidP="000843B6">
      <w:pPr>
        <w:spacing w:after="0" w:line="240" w:lineRule="auto"/>
        <w:rPr>
          <w:rFonts w:asciiTheme="majorHAnsi" w:eastAsia="Calibri" w:hAnsiTheme="majorHAnsi"/>
          <w:b/>
          <w:bCs/>
          <w:lang w:val="en-US" w:eastAsia="en-US"/>
        </w:rPr>
      </w:pPr>
    </w:p>
    <w:p w14:paraId="7623CCE6" w14:textId="34C9722F" w:rsidR="00A37337" w:rsidRDefault="00F2571B" w:rsidP="006762B2">
      <w:pPr>
        <w:spacing w:after="0"/>
        <w:jc w:val="both"/>
        <w:rPr>
          <w:rFonts w:asciiTheme="majorHAnsi" w:eastAsia="Calibri" w:hAnsiTheme="majorHAnsi"/>
          <w:lang w:val="en-US" w:eastAsia="en-US"/>
        </w:rPr>
      </w:pPr>
      <w:r>
        <w:rPr>
          <w:rFonts w:asciiTheme="majorHAnsi" w:eastAsia="Calibri" w:hAnsiTheme="majorHAnsi"/>
          <w:lang w:val="en-US" w:eastAsia="en-US"/>
        </w:rPr>
        <w:t>With regards to the final MTR workshop</w:t>
      </w:r>
      <w:r w:rsidR="009E655D">
        <w:rPr>
          <w:rFonts w:asciiTheme="majorHAnsi" w:eastAsia="Calibri" w:hAnsiTheme="majorHAnsi"/>
          <w:lang w:val="en-US" w:eastAsia="en-US"/>
        </w:rPr>
        <w:t>,</w:t>
      </w:r>
      <w:r>
        <w:rPr>
          <w:rFonts w:asciiTheme="majorHAnsi" w:eastAsia="Calibri" w:hAnsiTheme="majorHAnsi"/>
          <w:lang w:val="en-US" w:eastAsia="en-US"/>
        </w:rPr>
        <w:t xml:space="preserve"> Ms.</w:t>
      </w:r>
      <w:r w:rsidR="000843B6" w:rsidRPr="003C29A1">
        <w:rPr>
          <w:rFonts w:asciiTheme="majorHAnsi" w:eastAsia="Calibri" w:hAnsiTheme="majorHAnsi"/>
          <w:lang w:val="en-US" w:eastAsia="en-US"/>
        </w:rPr>
        <w:t xml:space="preserve"> </w:t>
      </w:r>
      <w:r w:rsidR="008B6F05">
        <w:rPr>
          <w:rFonts w:asciiTheme="majorHAnsi" w:eastAsia="Calibri" w:hAnsiTheme="majorHAnsi"/>
          <w:lang w:val="en-US" w:eastAsia="en-US"/>
        </w:rPr>
        <w:t xml:space="preserve">Nikulina reiterated </w:t>
      </w:r>
      <w:r w:rsidR="009E655D">
        <w:rPr>
          <w:rFonts w:asciiTheme="majorHAnsi" w:eastAsia="Calibri" w:hAnsiTheme="majorHAnsi"/>
          <w:lang w:val="en-US" w:eastAsia="en-US"/>
        </w:rPr>
        <w:t>that a</w:t>
      </w:r>
      <w:r w:rsidR="000843B6" w:rsidRPr="003C29A1">
        <w:rPr>
          <w:rFonts w:asciiTheme="majorHAnsi" w:eastAsia="Calibri" w:hAnsiTheme="majorHAnsi"/>
          <w:lang w:val="en-US" w:eastAsia="en-US"/>
        </w:rPr>
        <w:t xml:space="preserve"> </w:t>
      </w:r>
      <w:r w:rsidR="00FF6E88" w:rsidRPr="003C29A1">
        <w:rPr>
          <w:rFonts w:asciiTheme="majorHAnsi" w:eastAsia="Calibri" w:hAnsiTheme="majorHAnsi"/>
          <w:lang w:val="en-US" w:eastAsia="en-US"/>
        </w:rPr>
        <w:t>joint</w:t>
      </w:r>
      <w:r w:rsidR="008B6F05">
        <w:rPr>
          <w:rFonts w:asciiTheme="majorHAnsi" w:eastAsia="Calibri" w:hAnsiTheme="majorHAnsi"/>
          <w:lang w:val="en-US" w:eastAsia="en-US"/>
        </w:rPr>
        <w:t xml:space="preserve"> three day</w:t>
      </w:r>
      <w:r w:rsidR="00FF6E88" w:rsidRPr="003C29A1">
        <w:rPr>
          <w:rFonts w:asciiTheme="majorHAnsi" w:eastAsia="Calibri" w:hAnsiTheme="majorHAnsi"/>
          <w:lang w:val="en-US" w:eastAsia="en-US"/>
        </w:rPr>
        <w:t xml:space="preserve"> </w:t>
      </w:r>
      <w:r>
        <w:rPr>
          <w:rFonts w:asciiTheme="majorHAnsi" w:eastAsia="Calibri" w:hAnsiTheme="majorHAnsi"/>
          <w:lang w:val="en-US" w:eastAsia="en-US"/>
        </w:rPr>
        <w:t xml:space="preserve">meeting </w:t>
      </w:r>
      <w:r w:rsidR="003A6970">
        <w:rPr>
          <w:rFonts w:asciiTheme="majorHAnsi" w:eastAsia="Calibri" w:hAnsiTheme="majorHAnsi"/>
          <w:lang w:val="en-US" w:eastAsia="en-US"/>
        </w:rPr>
        <w:t xml:space="preserve">of the SC </w:t>
      </w:r>
      <w:r w:rsidR="008B6F05">
        <w:rPr>
          <w:rFonts w:asciiTheme="majorHAnsi" w:eastAsia="Calibri" w:hAnsiTheme="majorHAnsi"/>
          <w:lang w:val="en-US" w:eastAsia="en-US"/>
        </w:rPr>
        <w:t>and</w:t>
      </w:r>
      <w:r w:rsidR="00FF6E88" w:rsidRPr="003C29A1">
        <w:rPr>
          <w:rFonts w:asciiTheme="majorHAnsi" w:eastAsia="Calibri" w:hAnsiTheme="majorHAnsi"/>
          <w:lang w:val="en-US" w:eastAsia="en-US"/>
        </w:rPr>
        <w:t xml:space="preserve"> </w:t>
      </w:r>
      <w:proofErr w:type="spellStart"/>
      <w:r w:rsidR="00FF6E88" w:rsidRPr="003C29A1">
        <w:rPr>
          <w:rFonts w:asciiTheme="majorHAnsi" w:eastAsia="Calibri" w:hAnsiTheme="majorHAnsi"/>
          <w:lang w:val="en-US" w:eastAsia="en-US"/>
        </w:rPr>
        <w:t>COPs’</w:t>
      </w:r>
      <w:proofErr w:type="spellEnd"/>
      <w:r w:rsidR="00FF6E88" w:rsidRPr="003C29A1">
        <w:rPr>
          <w:rFonts w:asciiTheme="majorHAnsi" w:eastAsia="Calibri" w:hAnsiTheme="majorHAnsi"/>
          <w:lang w:val="en-US" w:eastAsia="en-US"/>
        </w:rPr>
        <w:t xml:space="preserve"> Executive Committees </w:t>
      </w:r>
      <w:r w:rsidR="00A37337">
        <w:rPr>
          <w:rFonts w:asciiTheme="majorHAnsi" w:eastAsia="Calibri" w:hAnsiTheme="majorHAnsi"/>
          <w:lang w:val="en-US" w:eastAsia="en-US"/>
        </w:rPr>
        <w:t>to discuss results of the MTR</w:t>
      </w:r>
      <w:r w:rsidR="000843B6" w:rsidRPr="003C29A1">
        <w:rPr>
          <w:rFonts w:asciiTheme="majorHAnsi" w:eastAsia="Calibri" w:hAnsiTheme="majorHAnsi"/>
          <w:lang w:val="en-US" w:eastAsia="en-US"/>
        </w:rPr>
        <w:t xml:space="preserve"> is </w:t>
      </w:r>
      <w:r w:rsidR="009E655D">
        <w:rPr>
          <w:rFonts w:asciiTheme="majorHAnsi" w:eastAsia="Calibri" w:hAnsiTheme="majorHAnsi"/>
          <w:lang w:val="en-US" w:eastAsia="en-US"/>
        </w:rPr>
        <w:t xml:space="preserve">planned </w:t>
      </w:r>
      <w:r w:rsidR="003A6970">
        <w:rPr>
          <w:rFonts w:asciiTheme="majorHAnsi" w:eastAsia="Calibri" w:hAnsiTheme="majorHAnsi"/>
          <w:lang w:val="en-US" w:eastAsia="en-US"/>
        </w:rPr>
        <w:t>to be hosted by the Secretariat</w:t>
      </w:r>
      <w:r w:rsidR="00A37337">
        <w:rPr>
          <w:rFonts w:asciiTheme="majorHAnsi" w:eastAsia="Calibri" w:hAnsiTheme="majorHAnsi"/>
          <w:lang w:val="en-US" w:eastAsia="en-US"/>
        </w:rPr>
        <w:t xml:space="preserve"> in</w:t>
      </w:r>
      <w:r w:rsidR="000843B6" w:rsidRPr="003C29A1">
        <w:rPr>
          <w:rFonts w:asciiTheme="majorHAnsi" w:eastAsia="Calibri" w:hAnsiTheme="majorHAnsi"/>
          <w:lang w:val="en-US" w:eastAsia="en-US"/>
        </w:rPr>
        <w:t xml:space="preserve"> Slovenia</w:t>
      </w:r>
      <w:r w:rsidR="00A37337">
        <w:rPr>
          <w:rFonts w:asciiTheme="majorHAnsi" w:eastAsia="Calibri" w:hAnsiTheme="majorHAnsi"/>
          <w:lang w:val="en-US" w:eastAsia="en-US"/>
        </w:rPr>
        <w:t>. Due to unavailability of some</w:t>
      </w:r>
      <w:r w:rsidR="00DA19C6">
        <w:rPr>
          <w:rFonts w:asciiTheme="majorHAnsi" w:eastAsia="Calibri" w:hAnsiTheme="majorHAnsi"/>
          <w:lang w:val="en-US" w:eastAsia="en-US"/>
        </w:rPr>
        <w:t xml:space="preserve"> SC</w:t>
      </w:r>
      <w:r w:rsidR="00A37337">
        <w:rPr>
          <w:rFonts w:asciiTheme="majorHAnsi" w:eastAsia="Calibri" w:hAnsiTheme="majorHAnsi"/>
          <w:lang w:val="en-US" w:eastAsia="en-US"/>
        </w:rPr>
        <w:t xml:space="preserve"> members</w:t>
      </w:r>
      <w:r w:rsidR="009E655D">
        <w:rPr>
          <w:rFonts w:asciiTheme="majorHAnsi" w:eastAsia="Calibri" w:hAnsiTheme="majorHAnsi"/>
          <w:lang w:val="en-US" w:eastAsia="en-US"/>
        </w:rPr>
        <w:t xml:space="preserve"> in the initially envisaged period</w:t>
      </w:r>
      <w:r w:rsidR="00F873B5">
        <w:rPr>
          <w:rFonts w:asciiTheme="majorHAnsi" w:eastAsia="Calibri" w:hAnsiTheme="majorHAnsi"/>
          <w:lang w:val="en-US" w:eastAsia="en-US"/>
        </w:rPr>
        <w:t xml:space="preserve">, the SC decided to move the dates of the </w:t>
      </w:r>
      <w:r w:rsidR="003A6970">
        <w:rPr>
          <w:rFonts w:asciiTheme="majorHAnsi" w:eastAsia="Calibri" w:hAnsiTheme="majorHAnsi"/>
          <w:lang w:val="en-US" w:eastAsia="en-US"/>
        </w:rPr>
        <w:t xml:space="preserve">meeting </w:t>
      </w:r>
      <w:r w:rsidR="00DA19C6">
        <w:rPr>
          <w:rFonts w:asciiTheme="majorHAnsi" w:eastAsia="Calibri" w:hAnsiTheme="majorHAnsi"/>
          <w:lang w:val="en-US" w:eastAsia="en-US"/>
        </w:rPr>
        <w:t>to</w:t>
      </w:r>
      <w:r w:rsidR="00A37337">
        <w:rPr>
          <w:rFonts w:asciiTheme="majorHAnsi" w:eastAsia="Calibri" w:hAnsiTheme="majorHAnsi"/>
          <w:lang w:val="en-US" w:eastAsia="en-US"/>
        </w:rPr>
        <w:t xml:space="preserve"> </w:t>
      </w:r>
      <w:r w:rsidR="00DA19C6">
        <w:rPr>
          <w:rFonts w:asciiTheme="majorHAnsi" w:eastAsia="Calibri" w:hAnsiTheme="majorHAnsi"/>
          <w:lang w:val="en-US" w:eastAsia="en-US"/>
        </w:rPr>
        <w:t>week of July 13</w:t>
      </w:r>
      <w:r w:rsidR="00B70140">
        <w:rPr>
          <w:rFonts w:asciiTheme="majorHAnsi" w:eastAsia="Calibri" w:hAnsiTheme="majorHAnsi"/>
          <w:lang w:val="en-US" w:eastAsia="en-US"/>
        </w:rPr>
        <w:t xml:space="preserve"> (Wednesday to Friday).</w:t>
      </w:r>
    </w:p>
    <w:p w14:paraId="679BCFBF" w14:textId="77777777" w:rsidR="00A37337" w:rsidRDefault="00A37337" w:rsidP="006762B2">
      <w:pPr>
        <w:spacing w:after="0"/>
        <w:jc w:val="both"/>
        <w:rPr>
          <w:rFonts w:asciiTheme="majorHAnsi" w:eastAsia="Calibri" w:hAnsiTheme="majorHAnsi"/>
          <w:lang w:val="en-US" w:eastAsia="en-US"/>
        </w:rPr>
      </w:pPr>
    </w:p>
    <w:p w14:paraId="481E4E71" w14:textId="2A35EC08" w:rsidR="00FF6E88" w:rsidRDefault="009E655D" w:rsidP="006762B2">
      <w:pPr>
        <w:spacing w:after="0"/>
        <w:jc w:val="both"/>
        <w:rPr>
          <w:rFonts w:asciiTheme="majorHAnsi" w:eastAsia="Calibri" w:hAnsiTheme="majorHAnsi"/>
          <w:lang w:val="en-US" w:eastAsia="en-US"/>
        </w:rPr>
      </w:pPr>
      <w:r>
        <w:rPr>
          <w:rFonts w:asciiTheme="majorHAnsi" w:eastAsia="Calibri" w:hAnsiTheme="majorHAnsi"/>
          <w:lang w:val="en-US" w:eastAsia="en-US"/>
        </w:rPr>
        <w:t xml:space="preserve">As to the </w:t>
      </w:r>
      <w:r w:rsidR="000843B6" w:rsidRPr="003C29A1">
        <w:rPr>
          <w:rFonts w:asciiTheme="majorHAnsi" w:eastAsia="Calibri" w:hAnsiTheme="majorHAnsi"/>
          <w:lang w:val="en-US" w:eastAsia="en-US"/>
        </w:rPr>
        <w:t>funding of the event</w:t>
      </w:r>
      <w:r>
        <w:rPr>
          <w:rFonts w:asciiTheme="majorHAnsi" w:eastAsia="Calibri" w:hAnsiTheme="majorHAnsi"/>
          <w:lang w:val="en-US" w:eastAsia="en-US"/>
        </w:rPr>
        <w:t>, Ms. Nikulina further explained that</w:t>
      </w:r>
      <w:r w:rsidR="000843B6" w:rsidRPr="003C29A1">
        <w:rPr>
          <w:rFonts w:asciiTheme="majorHAnsi" w:eastAsia="Calibri" w:hAnsiTheme="majorHAnsi"/>
          <w:lang w:val="en-US" w:eastAsia="en-US"/>
        </w:rPr>
        <w:t xml:space="preserve"> in</w:t>
      </w:r>
      <w:r>
        <w:rPr>
          <w:rFonts w:asciiTheme="majorHAnsi" w:eastAsia="Calibri" w:hAnsiTheme="majorHAnsi"/>
          <w:lang w:val="en-US" w:eastAsia="en-US"/>
        </w:rPr>
        <w:t xml:space="preserve"> the</w:t>
      </w:r>
      <w:r w:rsidR="000843B6" w:rsidRPr="003C29A1">
        <w:rPr>
          <w:rFonts w:asciiTheme="majorHAnsi" w:eastAsia="Calibri" w:hAnsiTheme="majorHAnsi"/>
          <w:lang w:val="en-US" w:eastAsia="en-US"/>
        </w:rPr>
        <w:t xml:space="preserve"> past COP’</w:t>
      </w:r>
      <w:r w:rsidR="00FF6E88" w:rsidRPr="003C29A1">
        <w:rPr>
          <w:rFonts w:asciiTheme="majorHAnsi" w:eastAsia="Calibri" w:hAnsiTheme="majorHAnsi"/>
          <w:lang w:val="en-US" w:eastAsia="en-US"/>
        </w:rPr>
        <w:t>s budget</w:t>
      </w:r>
      <w:r>
        <w:rPr>
          <w:rFonts w:asciiTheme="majorHAnsi" w:eastAsia="Calibri" w:hAnsiTheme="majorHAnsi"/>
          <w:lang w:val="en-US" w:eastAsia="en-US"/>
        </w:rPr>
        <w:t>s were</w:t>
      </w:r>
      <w:r w:rsidR="00FF6E88" w:rsidRPr="003C29A1">
        <w:rPr>
          <w:rFonts w:asciiTheme="majorHAnsi" w:eastAsia="Calibri" w:hAnsiTheme="majorHAnsi"/>
          <w:lang w:val="en-US" w:eastAsia="en-US"/>
        </w:rPr>
        <w:t xml:space="preserve"> pa</w:t>
      </w:r>
      <w:r w:rsidR="00F36237">
        <w:rPr>
          <w:rFonts w:asciiTheme="majorHAnsi" w:eastAsia="Calibri" w:hAnsiTheme="majorHAnsi"/>
          <w:lang w:val="en-US" w:eastAsia="en-US"/>
        </w:rPr>
        <w:t>rtially used for organizing</w:t>
      </w:r>
      <w:r w:rsidR="00FF6E88" w:rsidRPr="003C29A1">
        <w:rPr>
          <w:rFonts w:asciiTheme="majorHAnsi" w:eastAsia="Calibri" w:hAnsiTheme="majorHAnsi"/>
          <w:lang w:val="en-US" w:eastAsia="en-US"/>
        </w:rPr>
        <w:t xml:space="preserve"> </w:t>
      </w:r>
      <w:r w:rsidR="00770409">
        <w:rPr>
          <w:rFonts w:asciiTheme="majorHAnsi" w:eastAsia="Calibri" w:hAnsiTheme="majorHAnsi"/>
          <w:lang w:val="en-US" w:eastAsia="en-US"/>
        </w:rPr>
        <w:t>such events</w:t>
      </w:r>
      <w:r>
        <w:rPr>
          <w:rFonts w:asciiTheme="majorHAnsi" w:eastAsia="Calibri" w:hAnsiTheme="majorHAnsi"/>
          <w:lang w:val="en-US" w:eastAsia="en-US"/>
        </w:rPr>
        <w:t>; however</w:t>
      </w:r>
      <w:r w:rsidR="00FF6E88" w:rsidRPr="003C29A1">
        <w:rPr>
          <w:rFonts w:asciiTheme="majorHAnsi" w:eastAsia="Calibri" w:hAnsiTheme="majorHAnsi"/>
          <w:lang w:val="en-US" w:eastAsia="en-US"/>
        </w:rPr>
        <w:t xml:space="preserve"> this will not be the case</w:t>
      </w:r>
      <w:r>
        <w:rPr>
          <w:rFonts w:asciiTheme="majorHAnsi" w:eastAsia="Calibri" w:hAnsiTheme="majorHAnsi"/>
          <w:lang w:val="en-US" w:eastAsia="en-US"/>
        </w:rPr>
        <w:t xml:space="preserve"> for the MTR </w:t>
      </w:r>
      <w:r w:rsidR="00770409">
        <w:rPr>
          <w:rFonts w:asciiTheme="majorHAnsi" w:eastAsia="Calibri" w:hAnsiTheme="majorHAnsi"/>
          <w:lang w:val="en-US" w:eastAsia="en-US"/>
        </w:rPr>
        <w:t>workshop</w:t>
      </w:r>
      <w:r w:rsidR="008B6F05">
        <w:rPr>
          <w:rFonts w:asciiTheme="majorHAnsi" w:eastAsia="Calibri" w:hAnsiTheme="majorHAnsi"/>
          <w:lang w:val="en-US" w:eastAsia="en-US"/>
        </w:rPr>
        <w:t xml:space="preserve"> due to reduced COPs budget in the current FY. </w:t>
      </w:r>
      <w:r>
        <w:rPr>
          <w:rFonts w:asciiTheme="majorHAnsi" w:eastAsia="Calibri" w:hAnsiTheme="majorHAnsi"/>
          <w:lang w:val="en-US" w:eastAsia="en-US"/>
        </w:rPr>
        <w:t>Ms. Nikulina</w:t>
      </w:r>
      <w:r w:rsidR="00770409">
        <w:rPr>
          <w:rFonts w:asciiTheme="majorHAnsi" w:eastAsia="Calibri" w:hAnsiTheme="majorHAnsi"/>
          <w:lang w:val="en-US" w:eastAsia="en-US"/>
        </w:rPr>
        <w:t xml:space="preserve"> thus</w:t>
      </w:r>
      <w:r>
        <w:rPr>
          <w:rFonts w:asciiTheme="majorHAnsi" w:eastAsia="Calibri" w:hAnsiTheme="majorHAnsi"/>
          <w:lang w:val="en-US" w:eastAsia="en-US"/>
        </w:rPr>
        <w:t xml:space="preserve"> proposed to </w:t>
      </w:r>
      <w:r w:rsidR="00770409">
        <w:rPr>
          <w:rFonts w:asciiTheme="majorHAnsi" w:eastAsia="Calibri" w:hAnsiTheme="majorHAnsi"/>
          <w:lang w:val="en-US" w:eastAsia="en-US"/>
        </w:rPr>
        <w:t>re-</w:t>
      </w:r>
      <w:r>
        <w:rPr>
          <w:rFonts w:asciiTheme="majorHAnsi" w:eastAsia="Calibri" w:hAnsiTheme="majorHAnsi"/>
          <w:lang w:val="en-US" w:eastAsia="en-US"/>
        </w:rPr>
        <w:lastRenderedPageBreak/>
        <w:t xml:space="preserve">allocate </w:t>
      </w:r>
      <w:r w:rsidR="00DA19C6">
        <w:rPr>
          <w:rFonts w:asciiTheme="majorHAnsi" w:eastAsia="Calibri" w:hAnsiTheme="majorHAnsi"/>
          <w:lang w:val="en-US" w:eastAsia="en-US"/>
        </w:rPr>
        <w:t>funds</w:t>
      </w:r>
      <w:r w:rsidR="00770409">
        <w:rPr>
          <w:rFonts w:asciiTheme="majorHAnsi" w:eastAsia="Calibri" w:hAnsiTheme="majorHAnsi"/>
          <w:lang w:val="en-US" w:eastAsia="en-US"/>
        </w:rPr>
        <w:t xml:space="preserve"> reserved for the regular annual Cross-COP meeting </w:t>
      </w:r>
      <w:r w:rsidR="006762B2">
        <w:rPr>
          <w:rFonts w:asciiTheme="majorHAnsi" w:eastAsia="Calibri" w:hAnsiTheme="majorHAnsi"/>
          <w:lang w:val="en-US" w:eastAsia="en-US"/>
        </w:rPr>
        <w:t xml:space="preserve">from FY 16 to FY 17, </w:t>
      </w:r>
      <w:r w:rsidR="00DA19C6">
        <w:rPr>
          <w:rFonts w:asciiTheme="majorHAnsi" w:eastAsia="Calibri" w:hAnsiTheme="majorHAnsi"/>
          <w:lang w:val="en-US" w:eastAsia="en-US"/>
        </w:rPr>
        <w:t>and add the amount</w:t>
      </w:r>
      <w:r w:rsidR="00770409">
        <w:rPr>
          <w:rFonts w:asciiTheme="majorHAnsi" w:eastAsia="Calibri" w:hAnsiTheme="majorHAnsi"/>
          <w:lang w:val="en-US" w:eastAsia="en-US"/>
        </w:rPr>
        <w:t xml:space="preserve"> reserved for the SC meeting</w:t>
      </w:r>
      <w:r w:rsidR="00F36237">
        <w:rPr>
          <w:rFonts w:asciiTheme="majorHAnsi" w:eastAsia="Calibri" w:hAnsiTheme="majorHAnsi"/>
          <w:lang w:val="en-US" w:eastAsia="en-US"/>
        </w:rPr>
        <w:t xml:space="preserve"> in FY17</w:t>
      </w:r>
      <w:r w:rsidR="00770409">
        <w:rPr>
          <w:rFonts w:asciiTheme="majorHAnsi" w:eastAsia="Calibri" w:hAnsiTheme="majorHAnsi"/>
          <w:lang w:val="en-US" w:eastAsia="en-US"/>
        </w:rPr>
        <w:t xml:space="preserve">.  </w:t>
      </w:r>
    </w:p>
    <w:p w14:paraId="0226DC58" w14:textId="77777777" w:rsidR="00ED20E9" w:rsidRDefault="00ED20E9" w:rsidP="006762B2">
      <w:pPr>
        <w:spacing w:after="0"/>
        <w:jc w:val="both"/>
        <w:rPr>
          <w:rFonts w:asciiTheme="majorHAnsi" w:eastAsia="Calibri" w:hAnsiTheme="majorHAnsi"/>
          <w:lang w:val="en-US" w:eastAsia="en-US"/>
        </w:rPr>
      </w:pPr>
    </w:p>
    <w:p w14:paraId="27DFBFA3" w14:textId="6BF17DAA" w:rsidR="00ED20E9" w:rsidRDefault="00ED20E9" w:rsidP="006762B2">
      <w:pPr>
        <w:spacing w:after="0"/>
        <w:jc w:val="both"/>
        <w:rPr>
          <w:rFonts w:asciiTheme="majorHAnsi" w:eastAsia="Calibri" w:hAnsiTheme="majorHAnsi"/>
          <w:lang w:val="en-US" w:eastAsia="en-US"/>
        </w:rPr>
      </w:pPr>
      <w:r>
        <w:rPr>
          <w:rFonts w:asciiTheme="majorHAnsi" w:eastAsia="Calibri" w:hAnsiTheme="majorHAnsi"/>
          <w:lang w:val="en-US" w:eastAsia="en-US"/>
        </w:rPr>
        <w:t xml:space="preserve">In response to Ms. </w:t>
      </w:r>
      <w:proofErr w:type="spellStart"/>
      <w:r>
        <w:rPr>
          <w:rFonts w:asciiTheme="majorHAnsi" w:eastAsia="Calibri" w:hAnsiTheme="majorHAnsi"/>
          <w:lang w:val="en-US" w:eastAsia="en-US"/>
        </w:rPr>
        <w:t>Valkova’s</w:t>
      </w:r>
      <w:proofErr w:type="spellEnd"/>
      <w:r>
        <w:rPr>
          <w:rFonts w:asciiTheme="majorHAnsi" w:eastAsia="Calibri" w:hAnsiTheme="majorHAnsi"/>
          <w:lang w:val="en-US" w:eastAsia="en-US"/>
        </w:rPr>
        <w:t xml:space="preserve"> question regarding the number of expected participants at the workshop, Mr. Gašper Pleško (Head of PEMPAL Secretariat)</w:t>
      </w:r>
      <w:r w:rsidR="00904671">
        <w:rPr>
          <w:rFonts w:asciiTheme="majorHAnsi" w:eastAsia="Calibri" w:hAnsiTheme="majorHAnsi"/>
          <w:lang w:val="en-US" w:eastAsia="en-US"/>
        </w:rPr>
        <w:t xml:space="preserve"> replied</w:t>
      </w:r>
      <w:r>
        <w:rPr>
          <w:rFonts w:asciiTheme="majorHAnsi" w:eastAsia="Calibri" w:hAnsiTheme="majorHAnsi"/>
          <w:lang w:val="en-US" w:eastAsia="en-US"/>
        </w:rPr>
        <w:t xml:space="preserve"> </w:t>
      </w:r>
      <w:r w:rsidR="00904671">
        <w:rPr>
          <w:rFonts w:asciiTheme="majorHAnsi" w:eastAsia="Calibri" w:hAnsiTheme="majorHAnsi"/>
          <w:lang w:val="en-US" w:eastAsia="en-US"/>
        </w:rPr>
        <w:t>that the expected number of participants is somewhere</w:t>
      </w:r>
      <w:r>
        <w:rPr>
          <w:rFonts w:asciiTheme="majorHAnsi" w:eastAsia="Calibri" w:hAnsiTheme="majorHAnsi"/>
          <w:lang w:val="en-US" w:eastAsia="en-US"/>
        </w:rPr>
        <w:t xml:space="preserve"> between 25 – 30 (leadershi</w:t>
      </w:r>
      <w:r w:rsidR="00904671">
        <w:rPr>
          <w:rFonts w:asciiTheme="majorHAnsi" w:eastAsia="Calibri" w:hAnsiTheme="majorHAnsi"/>
          <w:lang w:val="en-US" w:eastAsia="en-US"/>
        </w:rPr>
        <w:t xml:space="preserve">p groups and the resource team). </w:t>
      </w:r>
      <w:r>
        <w:rPr>
          <w:rFonts w:asciiTheme="majorHAnsi" w:eastAsia="Calibri" w:hAnsiTheme="majorHAnsi"/>
          <w:lang w:val="en-US" w:eastAsia="en-US"/>
        </w:rPr>
        <w:t xml:space="preserve"> </w:t>
      </w:r>
    </w:p>
    <w:p w14:paraId="35E6F21B" w14:textId="77777777" w:rsidR="00FF6E88" w:rsidRDefault="00FF6E88" w:rsidP="000843B6">
      <w:pPr>
        <w:spacing w:after="0" w:line="240" w:lineRule="auto"/>
        <w:rPr>
          <w:rFonts w:asciiTheme="majorHAnsi" w:eastAsia="Calibri" w:hAnsiTheme="majorHAnsi"/>
          <w:lang w:val="en-US" w:eastAsia="en-US"/>
        </w:rPr>
      </w:pPr>
    </w:p>
    <w:p w14:paraId="0261E1C9" w14:textId="1D095D46" w:rsidR="00DA19C6" w:rsidRPr="00DA19C6" w:rsidRDefault="00DA19C6" w:rsidP="000843B6">
      <w:pPr>
        <w:spacing w:after="0" w:line="240" w:lineRule="auto"/>
        <w:rPr>
          <w:rFonts w:asciiTheme="majorHAnsi" w:eastAsia="Calibri" w:hAnsiTheme="majorHAnsi"/>
          <w:b/>
          <w:lang w:val="en-US" w:eastAsia="en-US"/>
        </w:rPr>
      </w:pPr>
      <w:r w:rsidRPr="00DA19C6">
        <w:rPr>
          <w:rFonts w:asciiTheme="majorHAnsi" w:eastAsia="Calibri" w:hAnsiTheme="majorHAnsi"/>
          <w:b/>
          <w:lang w:val="en-US" w:eastAsia="en-US"/>
        </w:rPr>
        <w:t>Conclusions</w:t>
      </w:r>
      <w:r w:rsidR="007E4728">
        <w:rPr>
          <w:rFonts w:asciiTheme="majorHAnsi" w:eastAsia="Calibri" w:hAnsiTheme="majorHAnsi"/>
          <w:b/>
          <w:lang w:val="en-US" w:eastAsia="en-US"/>
        </w:rPr>
        <w:t>:</w:t>
      </w:r>
    </w:p>
    <w:p w14:paraId="6E68153B" w14:textId="6719225F" w:rsidR="00FF6E88" w:rsidRPr="009E655D" w:rsidRDefault="00FF6E88" w:rsidP="00D748A3">
      <w:pPr>
        <w:pStyle w:val="ListParagraph"/>
        <w:numPr>
          <w:ilvl w:val="0"/>
          <w:numId w:val="16"/>
        </w:numPr>
        <w:spacing w:line="276" w:lineRule="auto"/>
        <w:rPr>
          <w:rFonts w:asciiTheme="majorHAnsi" w:eastAsia="Calibri" w:hAnsiTheme="majorHAnsi"/>
          <w:lang w:val="en-US" w:eastAsia="en-US"/>
        </w:rPr>
      </w:pPr>
      <w:r w:rsidRPr="009E655D">
        <w:rPr>
          <w:rFonts w:asciiTheme="majorHAnsi" w:eastAsia="Calibri" w:hAnsiTheme="majorHAnsi"/>
          <w:lang w:val="en-US" w:eastAsia="en-US"/>
        </w:rPr>
        <w:t xml:space="preserve">The </w:t>
      </w:r>
      <w:r w:rsidR="006E1441">
        <w:rPr>
          <w:rFonts w:asciiTheme="majorHAnsi" w:eastAsia="Calibri" w:hAnsiTheme="majorHAnsi"/>
          <w:lang w:val="en-US" w:eastAsia="en-US"/>
        </w:rPr>
        <w:t xml:space="preserve">final MTR workshop </w:t>
      </w:r>
      <w:r w:rsidRPr="009E655D">
        <w:rPr>
          <w:rFonts w:asciiTheme="majorHAnsi" w:eastAsia="Calibri" w:hAnsiTheme="majorHAnsi"/>
          <w:lang w:val="en-US" w:eastAsia="en-US"/>
        </w:rPr>
        <w:t>is going to be organized in the week of July 13, 2015</w:t>
      </w:r>
      <w:r w:rsidR="004E749E" w:rsidRPr="009E655D">
        <w:rPr>
          <w:rFonts w:asciiTheme="majorHAnsi" w:eastAsia="Calibri" w:hAnsiTheme="majorHAnsi"/>
          <w:lang w:val="en-US" w:eastAsia="en-US"/>
        </w:rPr>
        <w:t>, from</w:t>
      </w:r>
      <w:r w:rsidRPr="009E655D">
        <w:rPr>
          <w:rFonts w:asciiTheme="majorHAnsi" w:eastAsia="Calibri" w:hAnsiTheme="majorHAnsi"/>
          <w:lang w:val="en-US" w:eastAsia="en-US"/>
        </w:rPr>
        <w:t xml:space="preserve"> Wednesday to Friday.  </w:t>
      </w:r>
    </w:p>
    <w:p w14:paraId="0BD55247" w14:textId="59C5AA73" w:rsidR="00A37337" w:rsidRPr="00F36237" w:rsidRDefault="00F36237" w:rsidP="00D748A3">
      <w:pPr>
        <w:pStyle w:val="ListParagraph"/>
        <w:numPr>
          <w:ilvl w:val="0"/>
          <w:numId w:val="16"/>
        </w:numPr>
        <w:spacing w:line="276" w:lineRule="auto"/>
        <w:rPr>
          <w:rFonts w:asciiTheme="majorHAnsi" w:eastAsia="Calibri" w:hAnsiTheme="majorHAnsi"/>
          <w:lang w:val="en-US" w:eastAsia="en-US"/>
        </w:rPr>
      </w:pPr>
      <w:r w:rsidRPr="00F36237">
        <w:rPr>
          <w:rFonts w:asciiTheme="majorHAnsi" w:eastAsia="Calibri" w:hAnsiTheme="majorHAnsi"/>
          <w:lang w:val="en-US" w:eastAsia="en-US"/>
        </w:rPr>
        <w:t xml:space="preserve">The </w:t>
      </w:r>
      <w:r w:rsidR="006E1441">
        <w:rPr>
          <w:rFonts w:asciiTheme="majorHAnsi" w:eastAsia="Calibri" w:hAnsiTheme="majorHAnsi"/>
          <w:lang w:val="en-US" w:eastAsia="en-US"/>
        </w:rPr>
        <w:t xml:space="preserve">final MTR </w:t>
      </w:r>
      <w:r w:rsidR="006E1441" w:rsidRPr="00F36237">
        <w:rPr>
          <w:rFonts w:asciiTheme="majorHAnsi" w:eastAsia="Calibri" w:hAnsiTheme="majorHAnsi"/>
          <w:lang w:val="en-US" w:eastAsia="en-US"/>
        </w:rPr>
        <w:t>workshop</w:t>
      </w:r>
      <w:r w:rsidRPr="00F36237">
        <w:rPr>
          <w:rFonts w:asciiTheme="majorHAnsi" w:eastAsia="Calibri" w:hAnsiTheme="majorHAnsi"/>
          <w:lang w:val="en-US" w:eastAsia="en-US"/>
        </w:rPr>
        <w:t xml:space="preserve"> will </w:t>
      </w:r>
      <w:r>
        <w:rPr>
          <w:rFonts w:asciiTheme="majorHAnsi" w:eastAsia="Calibri" w:hAnsiTheme="majorHAnsi"/>
          <w:lang w:val="en-US" w:eastAsia="en-US"/>
        </w:rPr>
        <w:t xml:space="preserve">be budgeted </w:t>
      </w:r>
      <w:r w:rsidRPr="00F36237">
        <w:rPr>
          <w:rFonts w:asciiTheme="majorHAnsi" w:eastAsia="Calibri" w:hAnsiTheme="majorHAnsi"/>
          <w:lang w:val="en-US" w:eastAsia="en-US"/>
        </w:rPr>
        <w:t>from</w:t>
      </w:r>
      <w:r w:rsidR="00DA19C6">
        <w:rPr>
          <w:rFonts w:asciiTheme="majorHAnsi" w:eastAsia="Calibri" w:hAnsiTheme="majorHAnsi"/>
          <w:lang w:val="en-US" w:eastAsia="en-US"/>
        </w:rPr>
        <w:t xml:space="preserve"> funds reserved for the </w:t>
      </w:r>
      <w:r>
        <w:rPr>
          <w:rFonts w:asciiTheme="majorHAnsi" w:eastAsia="Calibri" w:hAnsiTheme="majorHAnsi"/>
          <w:lang w:val="en-US" w:eastAsia="en-US"/>
        </w:rPr>
        <w:t xml:space="preserve">Cross-COP </w:t>
      </w:r>
      <w:r w:rsidR="00DA19C6">
        <w:rPr>
          <w:rFonts w:asciiTheme="majorHAnsi" w:eastAsia="Calibri" w:hAnsiTheme="majorHAnsi"/>
          <w:lang w:val="en-US" w:eastAsia="en-US"/>
        </w:rPr>
        <w:t>meeting in FY 16</w:t>
      </w:r>
      <w:r w:rsidR="006E1441">
        <w:rPr>
          <w:rFonts w:asciiTheme="majorHAnsi" w:eastAsia="Calibri" w:hAnsiTheme="majorHAnsi"/>
          <w:lang w:val="en-US" w:eastAsia="en-US"/>
        </w:rPr>
        <w:t>, and funds reserved for the SC meeting in FY17</w:t>
      </w:r>
      <w:r w:rsidR="00DA19C6">
        <w:rPr>
          <w:rFonts w:asciiTheme="majorHAnsi" w:eastAsia="Calibri" w:hAnsiTheme="majorHAnsi"/>
          <w:lang w:val="en-US" w:eastAsia="en-US"/>
        </w:rPr>
        <w:t xml:space="preserve">. </w:t>
      </w:r>
    </w:p>
    <w:p w14:paraId="6E840623" w14:textId="77777777" w:rsidR="000843B6" w:rsidRPr="003C29A1" w:rsidRDefault="000843B6" w:rsidP="000843B6">
      <w:pPr>
        <w:spacing w:after="0" w:line="240" w:lineRule="auto"/>
        <w:rPr>
          <w:rFonts w:asciiTheme="majorHAnsi" w:eastAsia="Calibri" w:hAnsiTheme="majorHAnsi"/>
          <w:b/>
          <w:bCs/>
          <w:lang w:val="en-US" w:eastAsia="en-US"/>
        </w:rPr>
      </w:pPr>
    </w:p>
    <w:p w14:paraId="09186049" w14:textId="77777777" w:rsidR="00DA5E41" w:rsidRPr="003C29A1" w:rsidRDefault="00DA5E41" w:rsidP="00DA5E41">
      <w:pPr>
        <w:numPr>
          <w:ilvl w:val="0"/>
          <w:numId w:val="1"/>
        </w:numPr>
        <w:spacing w:after="0" w:line="240" w:lineRule="auto"/>
        <w:rPr>
          <w:rFonts w:asciiTheme="majorHAnsi" w:eastAsia="Calibri" w:hAnsiTheme="majorHAnsi"/>
          <w:b/>
          <w:bCs/>
          <w:lang w:val="en-US" w:eastAsia="en-US"/>
        </w:rPr>
      </w:pPr>
      <w:r w:rsidRPr="003C29A1">
        <w:rPr>
          <w:rFonts w:asciiTheme="majorHAnsi" w:eastAsia="Calibri" w:hAnsiTheme="majorHAnsi"/>
          <w:b/>
          <w:bCs/>
          <w:lang w:val="en-US" w:eastAsia="en-US"/>
        </w:rPr>
        <w:t xml:space="preserve">PEMPAL finances </w:t>
      </w:r>
    </w:p>
    <w:p w14:paraId="07328516" w14:textId="77777777" w:rsidR="00DA5E41" w:rsidRPr="003C29A1" w:rsidRDefault="00DA5E41" w:rsidP="00DA5E41">
      <w:pPr>
        <w:spacing w:after="0" w:line="240" w:lineRule="auto"/>
        <w:ind w:left="720"/>
        <w:rPr>
          <w:rFonts w:asciiTheme="majorHAnsi" w:eastAsia="Calibri" w:hAnsiTheme="majorHAnsi"/>
          <w:b/>
          <w:bCs/>
          <w:lang w:val="en-US" w:eastAsia="en-US"/>
        </w:rPr>
      </w:pPr>
    </w:p>
    <w:p w14:paraId="38284D6F" w14:textId="77777777" w:rsidR="00DA5E41" w:rsidRDefault="00DA5E41" w:rsidP="00DA5E41">
      <w:pPr>
        <w:numPr>
          <w:ilvl w:val="1"/>
          <w:numId w:val="1"/>
        </w:numPr>
        <w:spacing w:after="0" w:line="240" w:lineRule="auto"/>
        <w:rPr>
          <w:rFonts w:asciiTheme="majorHAnsi" w:eastAsia="Calibri" w:hAnsiTheme="majorHAnsi"/>
          <w:b/>
          <w:lang w:val="en-US" w:eastAsia="en-US"/>
        </w:rPr>
      </w:pPr>
      <w:r w:rsidRPr="00DA19C6">
        <w:rPr>
          <w:rFonts w:asciiTheme="majorHAnsi" w:eastAsia="Calibri" w:hAnsiTheme="majorHAnsi"/>
          <w:b/>
          <w:lang w:val="en-US" w:eastAsia="en-US"/>
        </w:rPr>
        <w:t xml:space="preserve">Overview of PEMPAL budget, by Ms. Elena Nikulina </w:t>
      </w:r>
    </w:p>
    <w:p w14:paraId="3B12A3DE" w14:textId="77777777" w:rsidR="00ED20E9" w:rsidRDefault="00ED20E9" w:rsidP="00ED20E9">
      <w:pPr>
        <w:spacing w:after="0" w:line="240" w:lineRule="auto"/>
        <w:rPr>
          <w:rFonts w:asciiTheme="majorHAnsi" w:eastAsia="Calibri" w:hAnsiTheme="majorHAnsi"/>
          <w:b/>
          <w:lang w:val="en-US" w:eastAsia="en-US"/>
        </w:rPr>
      </w:pPr>
    </w:p>
    <w:p w14:paraId="6EC2EA26" w14:textId="61A4C375" w:rsidR="00AC56A2" w:rsidRDefault="00ED20E9" w:rsidP="00ED20E9">
      <w:pPr>
        <w:jc w:val="both"/>
        <w:rPr>
          <w:rFonts w:asciiTheme="majorHAnsi" w:eastAsia="Calibri" w:hAnsiTheme="majorHAnsi"/>
          <w:lang w:val="en-US" w:eastAsia="en-US"/>
        </w:rPr>
      </w:pPr>
      <w:r w:rsidRPr="003C29A1">
        <w:rPr>
          <w:rFonts w:asciiTheme="majorHAnsi" w:eastAsia="Calibri" w:hAnsiTheme="majorHAnsi"/>
          <w:lang w:val="en-US" w:eastAsia="en-US"/>
        </w:rPr>
        <w:t xml:space="preserve">Ms. Nikulina </w:t>
      </w:r>
      <w:r w:rsidR="005673BB">
        <w:rPr>
          <w:rFonts w:asciiTheme="majorHAnsi" w:eastAsia="Calibri" w:hAnsiTheme="majorHAnsi"/>
          <w:lang w:val="en-US" w:eastAsia="en-US"/>
        </w:rPr>
        <w:t>provided an overview of PEMPAL finances</w:t>
      </w:r>
      <w:r w:rsidRPr="003C29A1">
        <w:rPr>
          <w:rFonts w:asciiTheme="majorHAnsi" w:eastAsia="Calibri" w:hAnsiTheme="majorHAnsi"/>
          <w:lang w:val="en-US" w:eastAsia="en-US"/>
        </w:rPr>
        <w:t xml:space="preserve">. She reported </w:t>
      </w:r>
      <w:r w:rsidR="00406587">
        <w:rPr>
          <w:rFonts w:asciiTheme="majorHAnsi" w:eastAsia="Calibri" w:hAnsiTheme="majorHAnsi"/>
          <w:lang w:val="en-US" w:eastAsia="en-US"/>
        </w:rPr>
        <w:t xml:space="preserve">(with appreciation) </w:t>
      </w:r>
      <w:r w:rsidR="00AC56A2">
        <w:rPr>
          <w:rFonts w:asciiTheme="majorHAnsi" w:eastAsia="Calibri" w:hAnsiTheme="majorHAnsi"/>
          <w:lang w:val="en-US" w:eastAsia="en-US"/>
        </w:rPr>
        <w:t>that a contribution of USD 1 million has been</w:t>
      </w:r>
      <w:r w:rsidRPr="003C29A1">
        <w:rPr>
          <w:rFonts w:asciiTheme="majorHAnsi" w:eastAsia="Calibri" w:hAnsiTheme="majorHAnsi"/>
          <w:lang w:val="en-US" w:eastAsia="en-US"/>
        </w:rPr>
        <w:t xml:space="preserve"> provided b</w:t>
      </w:r>
      <w:r w:rsidR="00AC56A2">
        <w:rPr>
          <w:rFonts w:asciiTheme="majorHAnsi" w:eastAsia="Calibri" w:hAnsiTheme="majorHAnsi"/>
          <w:lang w:val="en-US" w:eastAsia="en-US"/>
        </w:rPr>
        <w:t xml:space="preserve">y the Russian Ministry of Finance at the end of 2014. The funds have already arrived on the WB account and are reflected in the PEMPAL program budget overview </w:t>
      </w:r>
      <w:r w:rsidRPr="003C29A1">
        <w:rPr>
          <w:rFonts w:asciiTheme="majorHAnsi" w:eastAsia="Calibri" w:hAnsiTheme="majorHAnsi"/>
          <w:lang w:val="en-US" w:eastAsia="en-US"/>
        </w:rPr>
        <w:t>table</w:t>
      </w:r>
      <w:r w:rsidR="00AC56A2">
        <w:rPr>
          <w:rFonts w:asciiTheme="majorHAnsi" w:eastAsia="Calibri" w:hAnsiTheme="majorHAnsi"/>
          <w:lang w:val="en-US" w:eastAsia="en-US"/>
        </w:rPr>
        <w:t xml:space="preserve"> under ‘resources available’</w:t>
      </w:r>
      <w:r w:rsidR="00D748A3">
        <w:rPr>
          <w:rFonts w:asciiTheme="majorHAnsi" w:eastAsia="Calibri" w:hAnsiTheme="majorHAnsi"/>
          <w:lang w:val="en-US" w:eastAsia="en-US"/>
        </w:rPr>
        <w:t xml:space="preserve"> (r</w:t>
      </w:r>
      <w:r w:rsidR="00406587">
        <w:rPr>
          <w:rFonts w:asciiTheme="majorHAnsi" w:eastAsia="Calibri" w:hAnsiTheme="majorHAnsi"/>
          <w:lang w:val="en-US" w:eastAsia="en-US"/>
        </w:rPr>
        <w:t xml:space="preserve">efer to Annex </w:t>
      </w:r>
      <w:r w:rsidR="00D748A3">
        <w:rPr>
          <w:rFonts w:asciiTheme="majorHAnsi" w:eastAsia="Calibri" w:hAnsiTheme="majorHAnsi"/>
          <w:lang w:val="en-US" w:eastAsia="en-US"/>
        </w:rPr>
        <w:t>2)</w:t>
      </w:r>
      <w:r w:rsidR="00E33394">
        <w:rPr>
          <w:rFonts w:asciiTheme="majorHAnsi" w:eastAsia="Calibri" w:hAnsiTheme="majorHAnsi"/>
          <w:lang w:val="en-US" w:eastAsia="en-US"/>
        </w:rPr>
        <w:t>.</w:t>
      </w:r>
    </w:p>
    <w:p w14:paraId="5550506E" w14:textId="751D073E" w:rsidR="00ED20E9" w:rsidRPr="003C29A1" w:rsidRDefault="00AC56A2" w:rsidP="00ED20E9">
      <w:pPr>
        <w:jc w:val="both"/>
        <w:rPr>
          <w:rFonts w:asciiTheme="majorHAnsi" w:eastAsia="Calibri" w:hAnsiTheme="majorHAnsi"/>
          <w:lang w:val="en-US" w:eastAsia="en-US"/>
        </w:rPr>
      </w:pPr>
      <w:r>
        <w:rPr>
          <w:rFonts w:asciiTheme="majorHAnsi" w:eastAsia="Calibri" w:hAnsiTheme="majorHAnsi"/>
          <w:lang w:val="en-US" w:eastAsia="en-US"/>
        </w:rPr>
        <w:t>Ms. Nikulina further explained that t</w:t>
      </w:r>
      <w:r w:rsidR="00ED20E9" w:rsidRPr="003C29A1">
        <w:rPr>
          <w:rFonts w:asciiTheme="majorHAnsi" w:eastAsia="Calibri" w:hAnsiTheme="majorHAnsi"/>
          <w:lang w:val="en-US" w:eastAsia="en-US"/>
        </w:rPr>
        <w:t xml:space="preserve">he final installment from SECO is </w:t>
      </w:r>
      <w:r w:rsidR="00E210F0">
        <w:rPr>
          <w:rFonts w:asciiTheme="majorHAnsi" w:eastAsia="Calibri" w:hAnsiTheme="majorHAnsi"/>
          <w:lang w:val="en-US" w:eastAsia="en-US"/>
        </w:rPr>
        <w:t>due</w:t>
      </w:r>
      <w:r>
        <w:rPr>
          <w:rFonts w:asciiTheme="majorHAnsi" w:eastAsia="Calibri" w:hAnsiTheme="majorHAnsi"/>
          <w:lang w:val="en-US" w:eastAsia="en-US"/>
        </w:rPr>
        <w:t xml:space="preserve"> </w:t>
      </w:r>
      <w:r w:rsidR="00ED20E9" w:rsidRPr="003C29A1">
        <w:rPr>
          <w:rFonts w:asciiTheme="majorHAnsi" w:eastAsia="Calibri" w:hAnsiTheme="majorHAnsi"/>
          <w:lang w:val="en-US" w:eastAsia="en-US"/>
        </w:rPr>
        <w:t>in February</w:t>
      </w:r>
      <w:r>
        <w:rPr>
          <w:rFonts w:asciiTheme="majorHAnsi" w:eastAsia="Calibri" w:hAnsiTheme="majorHAnsi"/>
          <w:lang w:val="en-US" w:eastAsia="en-US"/>
        </w:rPr>
        <w:t xml:space="preserve"> 2015, as stipulated in the WB-SECO agreement. </w:t>
      </w:r>
      <w:r w:rsidR="00ED20E9" w:rsidRPr="003C29A1">
        <w:rPr>
          <w:rFonts w:asciiTheme="majorHAnsi" w:eastAsia="Calibri" w:hAnsiTheme="majorHAnsi"/>
          <w:lang w:val="en-US" w:eastAsia="en-US"/>
        </w:rPr>
        <w:t xml:space="preserve">She </w:t>
      </w:r>
      <w:r>
        <w:rPr>
          <w:rFonts w:asciiTheme="majorHAnsi" w:eastAsia="Calibri" w:hAnsiTheme="majorHAnsi"/>
          <w:lang w:val="en-US" w:eastAsia="en-US"/>
        </w:rPr>
        <w:t xml:space="preserve">further emphasized that the </w:t>
      </w:r>
      <w:r w:rsidR="00E210F0">
        <w:rPr>
          <w:rFonts w:asciiTheme="majorHAnsi" w:eastAsia="Calibri" w:hAnsiTheme="majorHAnsi"/>
          <w:lang w:val="en-US" w:eastAsia="en-US"/>
        </w:rPr>
        <w:t xml:space="preserve">estimation of SECO’s </w:t>
      </w:r>
      <w:r w:rsidR="00ED20E9" w:rsidRPr="003C29A1">
        <w:rPr>
          <w:rFonts w:asciiTheme="majorHAnsi" w:eastAsia="Calibri" w:hAnsiTheme="majorHAnsi"/>
          <w:lang w:val="en-US" w:eastAsia="en-US"/>
        </w:rPr>
        <w:t xml:space="preserve">final contribution </w:t>
      </w:r>
      <w:r w:rsidR="00E210F0">
        <w:rPr>
          <w:rFonts w:asciiTheme="majorHAnsi" w:eastAsia="Calibri" w:hAnsiTheme="majorHAnsi"/>
          <w:lang w:val="en-US" w:eastAsia="en-US"/>
        </w:rPr>
        <w:t>has been</w:t>
      </w:r>
      <w:r w:rsidR="00ED20E9" w:rsidRPr="003C29A1">
        <w:rPr>
          <w:rFonts w:asciiTheme="majorHAnsi" w:eastAsia="Calibri" w:hAnsiTheme="majorHAnsi"/>
          <w:lang w:val="en-US" w:eastAsia="en-US"/>
        </w:rPr>
        <w:t xml:space="preserve"> made before the recent decision of the Bank of Switzerland to delink the exchange rate of Swiss franc</w:t>
      </w:r>
      <w:r w:rsidR="00E210F0">
        <w:rPr>
          <w:rFonts w:asciiTheme="majorHAnsi" w:eastAsia="Calibri" w:hAnsiTheme="majorHAnsi"/>
          <w:lang w:val="en-US" w:eastAsia="en-US"/>
        </w:rPr>
        <w:t xml:space="preserve"> from Euro. Thus,</w:t>
      </w:r>
      <w:r w:rsidR="00ED20E9" w:rsidRPr="003C29A1">
        <w:rPr>
          <w:rFonts w:asciiTheme="majorHAnsi" w:eastAsia="Calibri" w:hAnsiTheme="majorHAnsi"/>
          <w:lang w:val="en-US" w:eastAsia="en-US"/>
        </w:rPr>
        <w:t xml:space="preserve"> the amount reflected in the table appears to be lower in </w:t>
      </w:r>
      <w:r w:rsidR="009D5A61" w:rsidRPr="003C29A1">
        <w:rPr>
          <w:rFonts w:asciiTheme="majorHAnsi" w:eastAsia="Calibri" w:hAnsiTheme="majorHAnsi"/>
          <w:lang w:val="en-US" w:eastAsia="en-US"/>
        </w:rPr>
        <w:t>comparison to the</w:t>
      </w:r>
      <w:r w:rsidR="00ED20E9" w:rsidRPr="003C29A1">
        <w:rPr>
          <w:rFonts w:asciiTheme="majorHAnsi" w:eastAsia="Calibri" w:hAnsiTheme="majorHAnsi"/>
          <w:lang w:val="en-US" w:eastAsia="en-US"/>
        </w:rPr>
        <w:t xml:space="preserve"> same </w:t>
      </w:r>
      <w:r w:rsidR="00E210F0">
        <w:rPr>
          <w:rFonts w:asciiTheme="majorHAnsi" w:eastAsia="Calibri" w:hAnsiTheme="majorHAnsi"/>
          <w:lang w:val="en-US" w:eastAsia="en-US"/>
        </w:rPr>
        <w:t xml:space="preserve">SECO’s </w:t>
      </w:r>
      <w:r w:rsidR="00ED20E9" w:rsidRPr="003C29A1">
        <w:rPr>
          <w:rFonts w:asciiTheme="majorHAnsi" w:eastAsia="Calibri" w:hAnsiTheme="majorHAnsi"/>
          <w:lang w:val="en-US" w:eastAsia="en-US"/>
        </w:rPr>
        <w:t xml:space="preserve">contribution received last year.  </w:t>
      </w:r>
      <w:r w:rsidR="00377A6F">
        <w:rPr>
          <w:rFonts w:asciiTheme="majorHAnsi" w:eastAsia="Calibri" w:hAnsiTheme="majorHAnsi"/>
          <w:lang w:val="en-US" w:eastAsia="en-US"/>
        </w:rPr>
        <w:t>As a result, t</w:t>
      </w:r>
      <w:r w:rsidR="00ED20E9" w:rsidRPr="003C29A1">
        <w:rPr>
          <w:rFonts w:asciiTheme="majorHAnsi" w:eastAsia="Calibri" w:hAnsiTheme="majorHAnsi"/>
          <w:lang w:val="en-US" w:eastAsia="en-US"/>
        </w:rPr>
        <w:t>he situation has therefore changed dramatically and hopefully the</w:t>
      </w:r>
      <w:r w:rsidR="00416008">
        <w:rPr>
          <w:rFonts w:asciiTheme="majorHAnsi" w:eastAsia="Calibri" w:hAnsiTheme="majorHAnsi"/>
          <w:lang w:val="en-US" w:eastAsia="en-US"/>
        </w:rPr>
        <w:t xml:space="preserve"> expected</w:t>
      </w:r>
      <w:r w:rsidR="00ED20E9" w:rsidRPr="003C29A1">
        <w:rPr>
          <w:rFonts w:asciiTheme="majorHAnsi" w:eastAsia="Calibri" w:hAnsiTheme="majorHAnsi"/>
          <w:lang w:val="en-US" w:eastAsia="en-US"/>
        </w:rPr>
        <w:t xml:space="preserve"> contribution, which is determined in Swiss francs, will be higher in USD. </w:t>
      </w:r>
    </w:p>
    <w:p w14:paraId="47F1CB3D" w14:textId="3C9805BA" w:rsidR="00ED20E9" w:rsidRPr="003C29A1" w:rsidRDefault="00416008" w:rsidP="00ED20E9">
      <w:pPr>
        <w:jc w:val="both"/>
        <w:rPr>
          <w:rFonts w:asciiTheme="majorHAnsi" w:eastAsia="Calibri" w:hAnsiTheme="majorHAnsi"/>
          <w:lang w:val="en-US" w:eastAsia="en-US"/>
        </w:rPr>
      </w:pPr>
      <w:r>
        <w:rPr>
          <w:rFonts w:asciiTheme="majorHAnsi" w:eastAsia="Calibri" w:hAnsiTheme="majorHAnsi"/>
          <w:lang w:val="en-US" w:eastAsia="en-US"/>
        </w:rPr>
        <w:t xml:space="preserve">Ms. Nikulina continued by stressing that figures have </w:t>
      </w:r>
      <w:r w:rsidR="00ED20E9" w:rsidRPr="003C29A1">
        <w:rPr>
          <w:rFonts w:asciiTheme="majorHAnsi" w:eastAsia="Calibri" w:hAnsiTheme="majorHAnsi"/>
          <w:lang w:val="en-US" w:eastAsia="en-US"/>
        </w:rPr>
        <w:t xml:space="preserve">been updated also on </w:t>
      </w:r>
      <w:r>
        <w:rPr>
          <w:rFonts w:asciiTheme="majorHAnsi" w:eastAsia="Calibri" w:hAnsiTheme="majorHAnsi"/>
          <w:lang w:val="en-US" w:eastAsia="en-US"/>
        </w:rPr>
        <w:t xml:space="preserve">the </w:t>
      </w:r>
      <w:r w:rsidR="00ED20E9" w:rsidRPr="003C29A1">
        <w:rPr>
          <w:rFonts w:asciiTheme="majorHAnsi" w:eastAsia="Calibri" w:hAnsiTheme="majorHAnsi"/>
          <w:lang w:val="en-US" w:eastAsia="en-US"/>
        </w:rPr>
        <w:t>expenditure part, ba</w:t>
      </w:r>
      <w:r>
        <w:rPr>
          <w:rFonts w:asciiTheme="majorHAnsi" w:eastAsia="Calibri" w:hAnsiTheme="majorHAnsi"/>
          <w:lang w:val="en-US" w:eastAsia="en-US"/>
        </w:rPr>
        <w:t>sed on the figures provided by</w:t>
      </w:r>
      <w:r w:rsidR="00ED20E9" w:rsidRPr="003C29A1">
        <w:rPr>
          <w:rFonts w:asciiTheme="majorHAnsi" w:eastAsia="Calibri" w:hAnsiTheme="majorHAnsi"/>
          <w:lang w:val="en-US" w:eastAsia="en-US"/>
        </w:rPr>
        <w:t xml:space="preserve"> the Secretariat. </w:t>
      </w:r>
      <w:r>
        <w:rPr>
          <w:rFonts w:asciiTheme="majorHAnsi" w:eastAsia="Calibri" w:hAnsiTheme="majorHAnsi"/>
          <w:lang w:val="en-US" w:eastAsia="en-US"/>
        </w:rPr>
        <w:t xml:space="preserve">Since the SC last reviewed these, </w:t>
      </w:r>
      <w:r w:rsidR="00ED20E9" w:rsidRPr="003C29A1">
        <w:rPr>
          <w:rFonts w:asciiTheme="majorHAnsi" w:eastAsia="Calibri" w:hAnsiTheme="majorHAnsi"/>
          <w:lang w:val="en-US" w:eastAsia="en-US"/>
        </w:rPr>
        <w:t xml:space="preserve">the </w:t>
      </w:r>
      <w:r w:rsidR="00613CAD">
        <w:rPr>
          <w:rFonts w:asciiTheme="majorHAnsi" w:eastAsia="Calibri" w:hAnsiTheme="majorHAnsi"/>
          <w:lang w:val="en-US" w:eastAsia="en-US"/>
        </w:rPr>
        <w:t xml:space="preserve">financing </w:t>
      </w:r>
      <w:r w:rsidR="00ED20E9" w:rsidRPr="003C29A1">
        <w:rPr>
          <w:rFonts w:asciiTheme="majorHAnsi" w:eastAsia="Calibri" w:hAnsiTheme="majorHAnsi"/>
          <w:lang w:val="en-US" w:eastAsia="en-US"/>
        </w:rPr>
        <w:t>gap</w:t>
      </w:r>
      <w:r>
        <w:rPr>
          <w:rFonts w:asciiTheme="majorHAnsi" w:eastAsia="Calibri" w:hAnsiTheme="majorHAnsi"/>
          <w:lang w:val="en-US" w:eastAsia="en-US"/>
        </w:rPr>
        <w:t xml:space="preserve"> has been reduced significantly, also due to the abovementioned contribution form the Russian </w:t>
      </w:r>
      <w:proofErr w:type="spellStart"/>
      <w:r>
        <w:rPr>
          <w:rFonts w:asciiTheme="majorHAnsi" w:eastAsia="Calibri" w:hAnsiTheme="majorHAnsi"/>
          <w:lang w:val="en-US" w:eastAsia="en-US"/>
        </w:rPr>
        <w:t>MoF</w:t>
      </w:r>
      <w:proofErr w:type="spellEnd"/>
      <w:r>
        <w:rPr>
          <w:rFonts w:asciiTheme="majorHAnsi" w:eastAsia="Calibri" w:hAnsiTheme="majorHAnsi"/>
          <w:lang w:val="en-US" w:eastAsia="en-US"/>
        </w:rPr>
        <w:t>.</w:t>
      </w:r>
      <w:r w:rsidR="00ED20E9" w:rsidRPr="003C29A1">
        <w:rPr>
          <w:rFonts w:asciiTheme="majorHAnsi" w:eastAsia="Calibri" w:hAnsiTheme="majorHAnsi"/>
          <w:lang w:val="en-US" w:eastAsia="en-US"/>
        </w:rPr>
        <w:t xml:space="preserve"> </w:t>
      </w:r>
      <w:r>
        <w:rPr>
          <w:rFonts w:asciiTheme="majorHAnsi" w:eastAsia="Calibri" w:hAnsiTheme="majorHAnsi"/>
          <w:lang w:val="en-US" w:eastAsia="en-US"/>
        </w:rPr>
        <w:t xml:space="preserve">Ms. Nikulina further expressed her expectation that </w:t>
      </w:r>
      <w:r w:rsidR="00ED20E9" w:rsidRPr="003C29A1">
        <w:rPr>
          <w:rFonts w:asciiTheme="majorHAnsi" w:eastAsia="Calibri" w:hAnsiTheme="majorHAnsi"/>
          <w:lang w:val="en-US" w:eastAsia="en-US"/>
        </w:rPr>
        <w:t xml:space="preserve">the gap </w:t>
      </w:r>
      <w:r>
        <w:rPr>
          <w:rFonts w:asciiTheme="majorHAnsi" w:eastAsia="Calibri" w:hAnsiTheme="majorHAnsi"/>
          <w:lang w:val="en-US" w:eastAsia="en-US"/>
        </w:rPr>
        <w:t xml:space="preserve">figure </w:t>
      </w:r>
      <w:r w:rsidR="00ED20E9" w:rsidRPr="003C29A1">
        <w:rPr>
          <w:rFonts w:asciiTheme="majorHAnsi" w:eastAsia="Calibri" w:hAnsiTheme="majorHAnsi"/>
          <w:lang w:val="en-US" w:eastAsia="en-US"/>
        </w:rPr>
        <w:t>will be</w:t>
      </w:r>
      <w:r>
        <w:rPr>
          <w:rFonts w:asciiTheme="majorHAnsi" w:eastAsia="Calibri" w:hAnsiTheme="majorHAnsi"/>
          <w:lang w:val="en-US" w:eastAsia="en-US"/>
        </w:rPr>
        <w:t xml:space="preserve"> even</w:t>
      </w:r>
      <w:r w:rsidR="00ED20E9" w:rsidRPr="003C29A1">
        <w:rPr>
          <w:rFonts w:asciiTheme="majorHAnsi" w:eastAsia="Calibri" w:hAnsiTheme="majorHAnsi"/>
          <w:lang w:val="en-US" w:eastAsia="en-US"/>
        </w:rPr>
        <w:t xml:space="preserve"> lower at the time of the next SC meeting, also because many commitme</w:t>
      </w:r>
      <w:r>
        <w:rPr>
          <w:rFonts w:asciiTheme="majorHAnsi" w:eastAsia="Calibri" w:hAnsiTheme="majorHAnsi"/>
          <w:lang w:val="en-US" w:eastAsia="en-US"/>
        </w:rPr>
        <w:t xml:space="preserve">nts are determined in EUR, and </w:t>
      </w:r>
      <w:r w:rsidR="005B26A7">
        <w:rPr>
          <w:rFonts w:asciiTheme="majorHAnsi" w:eastAsia="Calibri" w:hAnsiTheme="majorHAnsi"/>
          <w:lang w:val="en-US" w:eastAsia="en-US"/>
        </w:rPr>
        <w:t xml:space="preserve">the </w:t>
      </w:r>
      <w:r w:rsidR="005B26A7" w:rsidRPr="003C29A1">
        <w:rPr>
          <w:rFonts w:asciiTheme="majorHAnsi" w:eastAsia="Calibri" w:hAnsiTheme="majorHAnsi"/>
          <w:lang w:val="en-US" w:eastAsia="en-US"/>
        </w:rPr>
        <w:t>exchange</w:t>
      </w:r>
      <w:r w:rsidR="00ED20E9" w:rsidRPr="003C29A1">
        <w:rPr>
          <w:rFonts w:asciiTheme="majorHAnsi" w:eastAsia="Calibri" w:hAnsiTheme="majorHAnsi"/>
          <w:lang w:val="en-US" w:eastAsia="en-US"/>
        </w:rPr>
        <w:t xml:space="preserve"> rate moved favorably for PEMPAL</w:t>
      </w:r>
      <w:r w:rsidR="00406587">
        <w:rPr>
          <w:rFonts w:asciiTheme="majorHAnsi" w:eastAsia="Calibri" w:hAnsiTheme="majorHAnsi"/>
          <w:lang w:val="en-US" w:eastAsia="en-US"/>
        </w:rPr>
        <w:t xml:space="preserve"> </w:t>
      </w:r>
      <w:r w:rsidR="00E33394">
        <w:rPr>
          <w:rFonts w:asciiTheme="majorHAnsi" w:eastAsia="Calibri" w:hAnsiTheme="majorHAnsi"/>
          <w:lang w:val="en-US" w:eastAsia="en-US"/>
        </w:rPr>
        <w:t>as</w:t>
      </w:r>
      <w:r w:rsidR="00406587">
        <w:rPr>
          <w:rFonts w:asciiTheme="majorHAnsi" w:eastAsia="Calibri" w:hAnsiTheme="majorHAnsi"/>
          <w:lang w:val="en-US" w:eastAsia="en-US"/>
        </w:rPr>
        <w:t xml:space="preserve"> financial reporting is done in USD</w:t>
      </w:r>
      <w:r w:rsidR="00ED20E9" w:rsidRPr="003C29A1">
        <w:rPr>
          <w:rFonts w:asciiTheme="majorHAnsi" w:eastAsia="Calibri" w:hAnsiTheme="majorHAnsi"/>
          <w:lang w:val="en-US" w:eastAsia="en-US"/>
        </w:rPr>
        <w:t xml:space="preserve">. </w:t>
      </w:r>
      <w:r w:rsidR="005B26A7">
        <w:rPr>
          <w:rFonts w:asciiTheme="majorHAnsi" w:eastAsia="Calibri" w:hAnsiTheme="majorHAnsi"/>
          <w:lang w:val="en-US" w:eastAsia="en-US"/>
        </w:rPr>
        <w:t>She further stressed that s</w:t>
      </w:r>
      <w:r w:rsidR="00ED20E9" w:rsidRPr="003C29A1">
        <w:rPr>
          <w:rFonts w:asciiTheme="majorHAnsi" w:eastAsia="Calibri" w:hAnsiTheme="majorHAnsi"/>
          <w:lang w:val="en-US" w:eastAsia="en-US"/>
        </w:rPr>
        <w:t>ome savings are expected</w:t>
      </w:r>
      <w:r w:rsidR="005B26A7">
        <w:rPr>
          <w:rFonts w:asciiTheme="majorHAnsi" w:eastAsia="Calibri" w:hAnsiTheme="majorHAnsi"/>
          <w:lang w:val="en-US" w:eastAsia="en-US"/>
        </w:rPr>
        <w:t>, especially</w:t>
      </w:r>
      <w:r w:rsidR="00ED20E9" w:rsidRPr="003C29A1">
        <w:rPr>
          <w:rFonts w:asciiTheme="majorHAnsi" w:eastAsia="Calibri" w:hAnsiTheme="majorHAnsi"/>
          <w:lang w:val="en-US" w:eastAsia="en-US"/>
        </w:rPr>
        <w:t xml:space="preserve"> on the communication and translation costs</w:t>
      </w:r>
      <w:r w:rsidR="005B26A7">
        <w:rPr>
          <w:rFonts w:asciiTheme="majorHAnsi" w:eastAsia="Calibri" w:hAnsiTheme="majorHAnsi"/>
          <w:lang w:val="en-US" w:eastAsia="en-US"/>
        </w:rPr>
        <w:t xml:space="preserve"> which do not fall under COPs budgets</w:t>
      </w:r>
      <w:r w:rsidR="00ED20E9" w:rsidRPr="003C29A1">
        <w:rPr>
          <w:rFonts w:asciiTheme="majorHAnsi" w:eastAsia="Calibri" w:hAnsiTheme="majorHAnsi"/>
          <w:lang w:val="en-US" w:eastAsia="en-US"/>
        </w:rPr>
        <w:t xml:space="preserve">. </w:t>
      </w:r>
      <w:r w:rsidR="005B26A7">
        <w:rPr>
          <w:rFonts w:asciiTheme="majorHAnsi" w:eastAsia="Calibri" w:hAnsiTheme="majorHAnsi"/>
          <w:lang w:val="en-US" w:eastAsia="en-US"/>
        </w:rPr>
        <w:t>As far as the projection for the rest of the FY is concerned, Ms. Nikulina underlined that annual spending might be lower than expected</w:t>
      </w:r>
      <w:r w:rsidR="00ED20E9" w:rsidRPr="003C29A1">
        <w:rPr>
          <w:rFonts w:asciiTheme="majorHAnsi" w:eastAsia="Calibri" w:hAnsiTheme="majorHAnsi"/>
          <w:lang w:val="en-US" w:eastAsia="en-US"/>
        </w:rPr>
        <w:t xml:space="preserve">. </w:t>
      </w:r>
    </w:p>
    <w:p w14:paraId="220EB462" w14:textId="2F208B76" w:rsidR="00ED20E9" w:rsidRPr="003C29A1" w:rsidRDefault="005B26A7" w:rsidP="00ED20E9">
      <w:pPr>
        <w:jc w:val="both"/>
        <w:rPr>
          <w:rFonts w:asciiTheme="majorHAnsi" w:eastAsia="Calibri" w:hAnsiTheme="majorHAnsi"/>
          <w:lang w:val="en-US" w:eastAsia="en-US"/>
        </w:rPr>
      </w:pPr>
      <w:r>
        <w:rPr>
          <w:rFonts w:asciiTheme="majorHAnsi" w:eastAsia="Calibri" w:hAnsiTheme="majorHAnsi"/>
          <w:lang w:val="en-US" w:eastAsia="en-US"/>
        </w:rPr>
        <w:t xml:space="preserve">With regards to the </w:t>
      </w:r>
      <w:r w:rsidR="00ED20E9" w:rsidRPr="003C29A1">
        <w:rPr>
          <w:rFonts w:asciiTheme="majorHAnsi" w:eastAsia="Calibri" w:hAnsiTheme="majorHAnsi"/>
          <w:lang w:val="en-US" w:eastAsia="en-US"/>
        </w:rPr>
        <w:t xml:space="preserve">proposed plan for </w:t>
      </w:r>
      <w:r>
        <w:rPr>
          <w:rFonts w:asciiTheme="majorHAnsi" w:eastAsia="Calibri" w:hAnsiTheme="majorHAnsi"/>
          <w:lang w:val="en-US" w:eastAsia="en-US"/>
        </w:rPr>
        <w:t xml:space="preserve">the </w:t>
      </w:r>
      <w:r w:rsidR="00ED20E9" w:rsidRPr="003C29A1">
        <w:rPr>
          <w:rFonts w:asciiTheme="majorHAnsi" w:eastAsia="Calibri" w:hAnsiTheme="majorHAnsi"/>
          <w:lang w:val="en-US" w:eastAsia="en-US"/>
        </w:rPr>
        <w:t xml:space="preserve">next </w:t>
      </w:r>
      <w:r>
        <w:rPr>
          <w:rFonts w:asciiTheme="majorHAnsi" w:eastAsia="Calibri" w:hAnsiTheme="majorHAnsi"/>
          <w:lang w:val="en-US" w:eastAsia="en-US"/>
        </w:rPr>
        <w:t xml:space="preserve">FY, </w:t>
      </w:r>
      <w:proofErr w:type="spellStart"/>
      <w:r>
        <w:rPr>
          <w:rFonts w:asciiTheme="majorHAnsi" w:eastAsia="Calibri" w:hAnsiTheme="majorHAnsi"/>
          <w:lang w:val="en-US" w:eastAsia="en-US"/>
        </w:rPr>
        <w:t>Ms</w:t>
      </w:r>
      <w:proofErr w:type="spellEnd"/>
      <w:r>
        <w:rPr>
          <w:rFonts w:asciiTheme="majorHAnsi" w:eastAsia="Calibri" w:hAnsiTheme="majorHAnsi"/>
          <w:lang w:val="en-US" w:eastAsia="en-US"/>
        </w:rPr>
        <w:t xml:space="preserve"> Nikulina continued</w:t>
      </w:r>
      <w:r w:rsidR="00B40F66">
        <w:rPr>
          <w:rFonts w:asciiTheme="majorHAnsi" w:eastAsia="Calibri" w:hAnsiTheme="majorHAnsi"/>
          <w:lang w:val="en-US" w:eastAsia="en-US"/>
        </w:rPr>
        <w:t xml:space="preserve"> by stating that the plan has been based </w:t>
      </w:r>
      <w:r w:rsidR="00ED20E9" w:rsidRPr="003C29A1">
        <w:rPr>
          <w:rFonts w:asciiTheme="majorHAnsi" w:eastAsia="Calibri" w:hAnsiTheme="majorHAnsi"/>
          <w:lang w:val="en-US" w:eastAsia="en-US"/>
        </w:rPr>
        <w:t xml:space="preserve">on </w:t>
      </w:r>
      <w:r w:rsidR="00B40F66">
        <w:rPr>
          <w:rFonts w:asciiTheme="majorHAnsi" w:eastAsia="Calibri" w:hAnsiTheme="majorHAnsi"/>
          <w:lang w:val="en-US" w:eastAsia="en-US"/>
        </w:rPr>
        <w:t>the SC approved ceiling for</w:t>
      </w:r>
      <w:r w:rsidR="00ED20E9" w:rsidRPr="003C29A1">
        <w:rPr>
          <w:rFonts w:asciiTheme="majorHAnsi" w:eastAsia="Calibri" w:hAnsiTheme="majorHAnsi"/>
          <w:lang w:val="en-US" w:eastAsia="en-US"/>
        </w:rPr>
        <w:t xml:space="preserve"> COPs </w:t>
      </w:r>
      <w:r w:rsidR="00B40F66">
        <w:rPr>
          <w:rFonts w:asciiTheme="majorHAnsi" w:eastAsia="Calibri" w:hAnsiTheme="majorHAnsi"/>
          <w:lang w:val="en-US" w:eastAsia="en-US"/>
        </w:rPr>
        <w:t>budgets (USD 330K</w:t>
      </w:r>
      <w:r w:rsidR="00ED20E9" w:rsidRPr="003C29A1">
        <w:rPr>
          <w:rFonts w:asciiTheme="majorHAnsi" w:eastAsia="Calibri" w:hAnsiTheme="majorHAnsi"/>
          <w:lang w:val="en-US" w:eastAsia="en-US"/>
        </w:rPr>
        <w:t xml:space="preserve"> per COP</w:t>
      </w:r>
      <w:r w:rsidR="00B40F66">
        <w:rPr>
          <w:rFonts w:asciiTheme="majorHAnsi" w:eastAsia="Calibri" w:hAnsiTheme="majorHAnsi"/>
          <w:lang w:val="en-US" w:eastAsia="en-US"/>
        </w:rPr>
        <w:t>). The plan</w:t>
      </w:r>
      <w:r w:rsidR="00ED20E9" w:rsidRPr="003C29A1">
        <w:rPr>
          <w:rFonts w:asciiTheme="majorHAnsi" w:eastAsia="Calibri" w:hAnsiTheme="majorHAnsi"/>
          <w:lang w:val="en-US" w:eastAsia="en-US"/>
        </w:rPr>
        <w:t xml:space="preserve"> also envisages expenses for the MTR meeting in July (</w:t>
      </w:r>
      <w:r w:rsidR="00B40F66" w:rsidRPr="003C29A1">
        <w:rPr>
          <w:rFonts w:asciiTheme="majorHAnsi" w:eastAsia="Calibri" w:hAnsiTheme="majorHAnsi"/>
          <w:lang w:val="en-US" w:eastAsia="en-US"/>
        </w:rPr>
        <w:t xml:space="preserve">USD </w:t>
      </w:r>
      <w:r w:rsidR="00ED20E9" w:rsidRPr="003C29A1">
        <w:rPr>
          <w:rFonts w:asciiTheme="majorHAnsi" w:eastAsia="Calibri" w:hAnsiTheme="majorHAnsi"/>
          <w:lang w:val="en-US" w:eastAsia="en-US"/>
        </w:rPr>
        <w:t xml:space="preserve">60K plus </w:t>
      </w:r>
      <w:r w:rsidR="00B40F66" w:rsidRPr="003C29A1">
        <w:rPr>
          <w:rFonts w:asciiTheme="majorHAnsi" w:eastAsia="Calibri" w:hAnsiTheme="majorHAnsi"/>
          <w:lang w:val="en-US" w:eastAsia="en-US"/>
        </w:rPr>
        <w:t xml:space="preserve">USD </w:t>
      </w:r>
      <w:r w:rsidR="00B40F66">
        <w:rPr>
          <w:rFonts w:asciiTheme="majorHAnsi" w:eastAsia="Calibri" w:hAnsiTheme="majorHAnsi"/>
          <w:lang w:val="en-US" w:eastAsia="en-US"/>
        </w:rPr>
        <w:t>30</w:t>
      </w:r>
      <w:r w:rsidR="00ED20E9" w:rsidRPr="003C29A1">
        <w:rPr>
          <w:rFonts w:asciiTheme="majorHAnsi" w:eastAsia="Calibri" w:hAnsiTheme="majorHAnsi"/>
          <w:lang w:val="en-US" w:eastAsia="en-US"/>
        </w:rPr>
        <w:t xml:space="preserve">K </w:t>
      </w:r>
      <w:r w:rsidR="00B40F66">
        <w:rPr>
          <w:rFonts w:asciiTheme="majorHAnsi" w:eastAsia="Calibri" w:hAnsiTheme="majorHAnsi"/>
          <w:lang w:val="en-US" w:eastAsia="en-US"/>
        </w:rPr>
        <w:t>taken form the SC activities</w:t>
      </w:r>
      <w:r w:rsidR="00ED20E9" w:rsidRPr="003C29A1">
        <w:rPr>
          <w:rFonts w:asciiTheme="majorHAnsi" w:eastAsia="Calibri" w:hAnsiTheme="majorHAnsi"/>
          <w:lang w:val="en-US" w:eastAsia="en-US"/>
        </w:rPr>
        <w:t xml:space="preserve">). </w:t>
      </w:r>
      <w:r w:rsidR="00B40F66">
        <w:rPr>
          <w:rFonts w:asciiTheme="majorHAnsi" w:eastAsia="Calibri" w:hAnsiTheme="majorHAnsi"/>
          <w:lang w:val="en-US" w:eastAsia="en-US"/>
        </w:rPr>
        <w:t xml:space="preserve">Since the plan reduced figures across all budget line items </w:t>
      </w:r>
      <w:r w:rsidR="00272ADE">
        <w:rPr>
          <w:rFonts w:asciiTheme="majorHAnsi" w:eastAsia="Calibri" w:hAnsiTheme="majorHAnsi"/>
          <w:lang w:val="en-US" w:eastAsia="en-US"/>
        </w:rPr>
        <w:t xml:space="preserve">proportionally </w:t>
      </w:r>
      <w:r w:rsidR="00B40F66">
        <w:rPr>
          <w:rFonts w:asciiTheme="majorHAnsi" w:eastAsia="Calibri" w:hAnsiTheme="majorHAnsi"/>
          <w:lang w:val="en-US" w:eastAsia="en-US"/>
        </w:rPr>
        <w:t xml:space="preserve">and is lower than envisaged in the PEMPAL strategy (if disregarding the contingency), </w:t>
      </w:r>
      <w:r w:rsidR="00272ADE">
        <w:rPr>
          <w:rFonts w:asciiTheme="majorHAnsi" w:eastAsia="Calibri" w:hAnsiTheme="majorHAnsi"/>
          <w:lang w:val="en-US" w:eastAsia="en-US"/>
        </w:rPr>
        <w:t>Ms.</w:t>
      </w:r>
      <w:r w:rsidR="00B40F66">
        <w:rPr>
          <w:rFonts w:asciiTheme="majorHAnsi" w:eastAsia="Calibri" w:hAnsiTheme="majorHAnsi"/>
          <w:lang w:val="en-US" w:eastAsia="en-US"/>
        </w:rPr>
        <w:t xml:space="preserve"> Nikulina </w:t>
      </w:r>
      <w:r w:rsidR="00272ADE">
        <w:rPr>
          <w:rFonts w:asciiTheme="majorHAnsi" w:eastAsia="Calibri" w:hAnsiTheme="majorHAnsi"/>
          <w:lang w:val="en-US" w:eastAsia="en-US"/>
        </w:rPr>
        <w:t>suggested the SC approve the plan as presented.</w:t>
      </w:r>
      <w:r w:rsidR="00ED20E9" w:rsidRPr="003C29A1">
        <w:rPr>
          <w:rFonts w:asciiTheme="majorHAnsi" w:eastAsia="Calibri" w:hAnsiTheme="majorHAnsi"/>
          <w:lang w:val="en-US" w:eastAsia="en-US"/>
        </w:rPr>
        <w:t xml:space="preserve"> </w:t>
      </w:r>
    </w:p>
    <w:p w14:paraId="629F5378" w14:textId="02F16110" w:rsidR="00E37885" w:rsidRDefault="00E37885" w:rsidP="00ED20E9">
      <w:pPr>
        <w:jc w:val="both"/>
        <w:rPr>
          <w:rFonts w:asciiTheme="majorHAnsi" w:eastAsia="Calibri" w:hAnsiTheme="majorHAnsi"/>
          <w:lang w:val="en-US" w:eastAsia="en-US"/>
        </w:rPr>
      </w:pPr>
      <w:r>
        <w:rPr>
          <w:rFonts w:asciiTheme="majorHAnsi" w:eastAsia="Calibri" w:hAnsiTheme="majorHAnsi"/>
          <w:lang w:val="en-US" w:eastAsia="en-US"/>
        </w:rPr>
        <w:lastRenderedPageBreak/>
        <w:t xml:space="preserve">In this context </w:t>
      </w:r>
      <w:r w:rsidR="00ED20E9" w:rsidRPr="003C29A1">
        <w:rPr>
          <w:rFonts w:asciiTheme="majorHAnsi" w:eastAsia="Calibri" w:hAnsiTheme="majorHAnsi"/>
          <w:lang w:val="en-US" w:eastAsia="en-US"/>
        </w:rPr>
        <w:t xml:space="preserve">Ms. Anna Valkova suggested </w:t>
      </w:r>
      <w:r w:rsidR="00B40F66" w:rsidRPr="003C29A1">
        <w:rPr>
          <w:rFonts w:asciiTheme="majorHAnsi" w:eastAsia="Calibri" w:hAnsiTheme="majorHAnsi"/>
          <w:lang w:val="en-US" w:eastAsia="en-US"/>
        </w:rPr>
        <w:t>considering the</w:t>
      </w:r>
      <w:r w:rsidR="00ED20E9" w:rsidRPr="003C29A1">
        <w:rPr>
          <w:rFonts w:asciiTheme="majorHAnsi" w:eastAsia="Calibri" w:hAnsiTheme="majorHAnsi"/>
          <w:lang w:val="en-US" w:eastAsia="en-US"/>
        </w:rPr>
        <w:t xml:space="preserve"> possibility to reallocate the amount of accumulated interests to t</w:t>
      </w:r>
      <w:r>
        <w:rPr>
          <w:rFonts w:asciiTheme="majorHAnsi" w:eastAsia="Calibri" w:hAnsiTheme="majorHAnsi"/>
          <w:lang w:val="en-US" w:eastAsia="en-US"/>
        </w:rPr>
        <w:t xml:space="preserve">he main activity of the PEMPAL to even further reduce the financing gap. </w:t>
      </w:r>
    </w:p>
    <w:p w14:paraId="6E4E6072" w14:textId="0E92EE02" w:rsidR="00ED20E9" w:rsidRPr="003C29A1" w:rsidRDefault="00ED20E9" w:rsidP="004C2635">
      <w:pPr>
        <w:spacing w:after="0"/>
        <w:jc w:val="both"/>
        <w:rPr>
          <w:rFonts w:asciiTheme="majorHAnsi" w:eastAsia="Calibri" w:hAnsiTheme="majorHAnsi"/>
          <w:lang w:val="en-US" w:eastAsia="en-US"/>
        </w:rPr>
      </w:pPr>
      <w:r w:rsidRPr="003C29A1">
        <w:rPr>
          <w:rFonts w:asciiTheme="majorHAnsi" w:eastAsia="Calibri" w:hAnsiTheme="majorHAnsi"/>
          <w:lang w:val="en-US" w:eastAsia="en-US"/>
        </w:rPr>
        <w:t xml:space="preserve">Ms. Nikulina </w:t>
      </w:r>
      <w:r w:rsidR="00292328">
        <w:rPr>
          <w:rFonts w:asciiTheme="majorHAnsi" w:eastAsia="Calibri" w:hAnsiTheme="majorHAnsi"/>
          <w:lang w:val="en-US" w:eastAsia="en-US"/>
        </w:rPr>
        <w:t xml:space="preserve">welcomed the suggestion and said that preliminary </w:t>
      </w:r>
      <w:r w:rsidR="00E33394">
        <w:rPr>
          <w:rFonts w:asciiTheme="majorHAnsi" w:eastAsia="Calibri" w:hAnsiTheme="majorHAnsi"/>
          <w:lang w:val="en-US" w:eastAsia="en-US"/>
        </w:rPr>
        <w:t xml:space="preserve">consultation </w:t>
      </w:r>
      <w:r w:rsidR="00292328">
        <w:rPr>
          <w:rFonts w:asciiTheme="majorHAnsi" w:eastAsia="Calibri" w:hAnsiTheme="majorHAnsi"/>
          <w:lang w:val="en-US" w:eastAsia="en-US"/>
        </w:rPr>
        <w:t xml:space="preserve">confirmed the possibility to use income generated from interest for </w:t>
      </w:r>
      <w:r w:rsidR="004D6719">
        <w:rPr>
          <w:rFonts w:asciiTheme="majorHAnsi" w:eastAsia="Calibri" w:hAnsiTheme="majorHAnsi"/>
          <w:lang w:val="en-US" w:eastAsia="en-US"/>
        </w:rPr>
        <w:t xml:space="preserve">financing of </w:t>
      </w:r>
      <w:r w:rsidR="00292328">
        <w:rPr>
          <w:rFonts w:asciiTheme="majorHAnsi" w:eastAsia="Calibri" w:hAnsiTheme="majorHAnsi"/>
          <w:lang w:val="en-US" w:eastAsia="en-US"/>
        </w:rPr>
        <w:t>PEMPAL activities</w:t>
      </w:r>
      <w:r w:rsidR="004D6719">
        <w:rPr>
          <w:rFonts w:asciiTheme="majorHAnsi" w:eastAsia="Calibri" w:hAnsiTheme="majorHAnsi"/>
          <w:lang w:val="en-US" w:eastAsia="en-US"/>
        </w:rPr>
        <w:t>.</w:t>
      </w:r>
      <w:r w:rsidRPr="003C29A1">
        <w:rPr>
          <w:rFonts w:asciiTheme="majorHAnsi" w:eastAsia="Calibri" w:hAnsiTheme="majorHAnsi"/>
          <w:lang w:val="en-US" w:eastAsia="en-US"/>
        </w:rPr>
        <w:t xml:space="preserve"> She</w:t>
      </w:r>
      <w:r w:rsidR="00292328">
        <w:rPr>
          <w:rFonts w:asciiTheme="majorHAnsi" w:eastAsia="Calibri" w:hAnsiTheme="majorHAnsi"/>
          <w:lang w:val="en-US" w:eastAsia="en-US"/>
        </w:rPr>
        <w:t xml:space="preserve"> further</w:t>
      </w:r>
      <w:r w:rsidRPr="003C29A1">
        <w:rPr>
          <w:rFonts w:asciiTheme="majorHAnsi" w:eastAsia="Calibri" w:hAnsiTheme="majorHAnsi"/>
          <w:lang w:val="en-US" w:eastAsia="en-US"/>
        </w:rPr>
        <w:t xml:space="preserve"> pointed out that the </w:t>
      </w:r>
      <w:r w:rsidR="00292328">
        <w:rPr>
          <w:rFonts w:asciiTheme="majorHAnsi" w:eastAsia="Calibri" w:hAnsiTheme="majorHAnsi"/>
          <w:lang w:val="en-US" w:eastAsia="en-US"/>
        </w:rPr>
        <w:t xml:space="preserve">financial </w:t>
      </w:r>
      <w:r w:rsidRPr="003C29A1">
        <w:rPr>
          <w:rFonts w:asciiTheme="majorHAnsi" w:eastAsia="Calibri" w:hAnsiTheme="majorHAnsi"/>
          <w:lang w:val="en-US" w:eastAsia="en-US"/>
        </w:rPr>
        <w:t xml:space="preserve">gap would </w:t>
      </w:r>
      <w:r w:rsidR="00292328">
        <w:rPr>
          <w:rFonts w:asciiTheme="majorHAnsi" w:eastAsia="Calibri" w:hAnsiTheme="majorHAnsi"/>
          <w:lang w:val="en-US" w:eastAsia="en-US"/>
        </w:rPr>
        <w:t xml:space="preserve">thus </w:t>
      </w:r>
      <w:r w:rsidRPr="003C29A1">
        <w:rPr>
          <w:rFonts w:asciiTheme="majorHAnsi" w:eastAsia="Calibri" w:hAnsiTheme="majorHAnsi"/>
          <w:lang w:val="en-US" w:eastAsia="en-US"/>
        </w:rPr>
        <w:t>be in</w:t>
      </w:r>
      <w:r w:rsidR="00292328">
        <w:rPr>
          <w:rFonts w:asciiTheme="majorHAnsi" w:eastAsia="Calibri" w:hAnsiTheme="majorHAnsi"/>
          <w:lang w:val="en-US" w:eastAsia="en-US"/>
        </w:rPr>
        <w:t xml:space="preserve">deed reduced, although only partially. </w:t>
      </w:r>
      <w:r w:rsidRPr="003C29A1">
        <w:rPr>
          <w:rFonts w:asciiTheme="majorHAnsi" w:eastAsia="Calibri" w:hAnsiTheme="majorHAnsi"/>
          <w:lang w:val="en-US" w:eastAsia="en-US"/>
        </w:rPr>
        <w:t xml:space="preserve"> </w:t>
      </w:r>
    </w:p>
    <w:p w14:paraId="4FD6E548" w14:textId="65940D33" w:rsidR="00ED20E9" w:rsidRDefault="00ED20E9" w:rsidP="004C2635">
      <w:pPr>
        <w:spacing w:after="0"/>
        <w:jc w:val="both"/>
        <w:rPr>
          <w:rFonts w:asciiTheme="majorHAnsi" w:hAnsiTheme="majorHAnsi"/>
          <w:lang w:val="en-US"/>
        </w:rPr>
      </w:pPr>
      <w:r w:rsidRPr="003C29A1">
        <w:rPr>
          <w:rFonts w:asciiTheme="majorHAnsi" w:eastAsia="Calibri" w:hAnsiTheme="majorHAnsi"/>
          <w:lang w:val="en-US" w:eastAsia="en-US"/>
        </w:rPr>
        <w:t xml:space="preserve">Ms. Irene Frei </w:t>
      </w:r>
      <w:r w:rsidRPr="003C29A1">
        <w:rPr>
          <w:rFonts w:asciiTheme="majorHAnsi" w:hAnsiTheme="majorHAnsi"/>
          <w:lang w:val="en-US"/>
        </w:rPr>
        <w:t xml:space="preserve">agreed that the </w:t>
      </w:r>
      <w:r w:rsidR="004C2635">
        <w:rPr>
          <w:rFonts w:asciiTheme="majorHAnsi" w:hAnsiTheme="majorHAnsi"/>
          <w:lang w:val="en-US"/>
        </w:rPr>
        <w:t xml:space="preserve">presented </w:t>
      </w:r>
      <w:r w:rsidRPr="003C29A1">
        <w:rPr>
          <w:rFonts w:asciiTheme="majorHAnsi" w:hAnsiTheme="majorHAnsi"/>
          <w:lang w:val="en-US"/>
        </w:rPr>
        <w:t xml:space="preserve">budget for the coming fiscal year looks </w:t>
      </w:r>
      <w:r w:rsidR="004C2635">
        <w:rPr>
          <w:rFonts w:asciiTheme="majorHAnsi" w:hAnsiTheme="majorHAnsi"/>
          <w:lang w:val="en-US"/>
        </w:rPr>
        <w:t xml:space="preserve">realistic. </w:t>
      </w:r>
      <w:r w:rsidRPr="003C29A1">
        <w:rPr>
          <w:rFonts w:asciiTheme="majorHAnsi" w:hAnsiTheme="majorHAnsi"/>
          <w:lang w:val="en-US"/>
        </w:rPr>
        <w:t xml:space="preserve"> </w:t>
      </w:r>
    </w:p>
    <w:p w14:paraId="7EA184C7" w14:textId="77777777" w:rsidR="004C2635" w:rsidRDefault="004C2635" w:rsidP="004C2635">
      <w:pPr>
        <w:spacing w:after="0"/>
        <w:jc w:val="both"/>
        <w:rPr>
          <w:rFonts w:asciiTheme="majorHAnsi" w:hAnsiTheme="majorHAnsi"/>
          <w:lang w:val="en-US"/>
        </w:rPr>
      </w:pPr>
    </w:p>
    <w:p w14:paraId="05A58464" w14:textId="1A9F31A0" w:rsidR="004C2635" w:rsidRPr="004C2635" w:rsidRDefault="004C2635" w:rsidP="004C2635">
      <w:pPr>
        <w:spacing w:after="0"/>
        <w:jc w:val="both"/>
        <w:rPr>
          <w:rFonts w:asciiTheme="majorHAnsi" w:hAnsiTheme="majorHAnsi"/>
          <w:b/>
          <w:lang w:val="en-US"/>
        </w:rPr>
      </w:pPr>
      <w:r w:rsidRPr="004C2635">
        <w:rPr>
          <w:rFonts w:asciiTheme="majorHAnsi" w:hAnsiTheme="majorHAnsi"/>
          <w:b/>
          <w:lang w:val="en-US"/>
        </w:rPr>
        <w:t xml:space="preserve">Conclusion: </w:t>
      </w:r>
    </w:p>
    <w:p w14:paraId="2F0CD6F5" w14:textId="539098EF" w:rsidR="004C2635" w:rsidRPr="004C2635" w:rsidRDefault="004C2635" w:rsidP="004C2635">
      <w:pPr>
        <w:pStyle w:val="ListParagraph"/>
        <w:numPr>
          <w:ilvl w:val="0"/>
          <w:numId w:val="16"/>
        </w:numPr>
        <w:jc w:val="both"/>
        <w:rPr>
          <w:rFonts w:asciiTheme="majorHAnsi" w:hAnsiTheme="majorHAnsi"/>
          <w:lang w:val="en-US"/>
        </w:rPr>
      </w:pPr>
      <w:r>
        <w:rPr>
          <w:rFonts w:asciiTheme="majorHAnsi" w:hAnsiTheme="majorHAnsi"/>
          <w:lang w:val="en-US"/>
        </w:rPr>
        <w:t>The SC approved the proposed plan for FY 1</w:t>
      </w:r>
      <w:r w:rsidR="00613CAD">
        <w:rPr>
          <w:rFonts w:asciiTheme="majorHAnsi" w:hAnsiTheme="majorHAnsi"/>
          <w:lang w:val="en-US"/>
        </w:rPr>
        <w:t>6</w:t>
      </w:r>
      <w:r>
        <w:rPr>
          <w:rFonts w:asciiTheme="majorHAnsi" w:hAnsiTheme="majorHAnsi"/>
          <w:lang w:val="en-US"/>
        </w:rPr>
        <w:t xml:space="preserve"> as presented. </w:t>
      </w:r>
    </w:p>
    <w:p w14:paraId="52DC73C7" w14:textId="77777777" w:rsidR="00EE24CB" w:rsidRPr="003C29A1" w:rsidRDefault="00EE24CB" w:rsidP="00FA0334">
      <w:pPr>
        <w:spacing w:after="0" w:line="240" w:lineRule="auto"/>
        <w:rPr>
          <w:rFonts w:asciiTheme="majorHAnsi" w:eastAsia="Calibri" w:hAnsiTheme="majorHAnsi"/>
          <w:b/>
          <w:bCs/>
          <w:lang w:val="en-US" w:eastAsia="en-US"/>
        </w:rPr>
      </w:pPr>
    </w:p>
    <w:p w14:paraId="0CF041B6" w14:textId="275244CA" w:rsidR="00EE24CB" w:rsidRPr="004C2635" w:rsidRDefault="00EE24CB" w:rsidP="00EE24CB">
      <w:pPr>
        <w:pStyle w:val="ListParagraph"/>
        <w:numPr>
          <w:ilvl w:val="0"/>
          <w:numId w:val="12"/>
        </w:numPr>
        <w:rPr>
          <w:rFonts w:asciiTheme="majorHAnsi" w:eastAsia="Calibri" w:hAnsiTheme="majorHAnsi"/>
          <w:b/>
          <w:lang w:val="en-US" w:eastAsia="en-US"/>
        </w:rPr>
      </w:pPr>
      <w:r w:rsidRPr="004C2635">
        <w:rPr>
          <w:rFonts w:asciiTheme="majorHAnsi" w:eastAsia="Calibri" w:hAnsiTheme="majorHAnsi"/>
          <w:b/>
          <w:lang w:val="en-US" w:eastAsia="en-US"/>
        </w:rPr>
        <w:t>Overview of COP budgets, by Mr. Gašper Pleško</w:t>
      </w:r>
    </w:p>
    <w:p w14:paraId="1A25BEEB" w14:textId="77777777" w:rsidR="00EE24CB" w:rsidRPr="003C29A1" w:rsidRDefault="00EE24CB" w:rsidP="00EE24CB">
      <w:pPr>
        <w:pStyle w:val="ListParagraph"/>
        <w:rPr>
          <w:rFonts w:asciiTheme="majorHAnsi" w:eastAsia="Calibri" w:hAnsiTheme="majorHAnsi"/>
          <w:lang w:val="en-US" w:eastAsia="en-US"/>
        </w:rPr>
      </w:pPr>
    </w:p>
    <w:p w14:paraId="61A22DB3" w14:textId="65C5B19E" w:rsidR="00AF0E42" w:rsidRDefault="004C2635" w:rsidP="00AF0E42">
      <w:pPr>
        <w:jc w:val="both"/>
        <w:rPr>
          <w:rFonts w:asciiTheme="majorHAnsi" w:eastAsia="Calibri" w:hAnsiTheme="majorHAnsi"/>
          <w:lang w:val="en-US" w:eastAsia="en-US"/>
        </w:rPr>
      </w:pPr>
      <w:r>
        <w:rPr>
          <w:rFonts w:asciiTheme="majorHAnsi" w:eastAsia="Calibri" w:hAnsiTheme="majorHAnsi"/>
          <w:lang w:val="en-US" w:eastAsia="en-US"/>
        </w:rPr>
        <w:t>Mr.</w:t>
      </w:r>
      <w:r w:rsidR="00EE24CB" w:rsidRPr="003C29A1">
        <w:rPr>
          <w:rFonts w:asciiTheme="majorHAnsi" w:eastAsia="Calibri" w:hAnsiTheme="majorHAnsi"/>
          <w:lang w:val="en-US" w:eastAsia="en-US"/>
        </w:rPr>
        <w:t xml:space="preserve"> Pleško </w:t>
      </w:r>
      <w:r>
        <w:rPr>
          <w:rFonts w:asciiTheme="majorHAnsi" w:hAnsiTheme="majorHAnsi"/>
          <w:lang w:val="en-US"/>
        </w:rPr>
        <w:t xml:space="preserve">updated the SC on the current </w:t>
      </w:r>
      <w:proofErr w:type="spellStart"/>
      <w:r w:rsidRPr="003C29A1">
        <w:rPr>
          <w:rFonts w:asciiTheme="majorHAnsi" w:hAnsiTheme="majorHAnsi"/>
          <w:lang w:val="en-US"/>
        </w:rPr>
        <w:t>COP</w:t>
      </w:r>
      <w:r>
        <w:rPr>
          <w:rFonts w:asciiTheme="majorHAnsi" w:hAnsiTheme="majorHAnsi"/>
          <w:lang w:val="en-US"/>
        </w:rPr>
        <w:t>s’</w:t>
      </w:r>
      <w:proofErr w:type="spellEnd"/>
      <w:r w:rsidR="00AE63E8">
        <w:rPr>
          <w:rFonts w:asciiTheme="majorHAnsi" w:hAnsiTheme="majorHAnsi"/>
          <w:lang w:val="en-US"/>
        </w:rPr>
        <w:t xml:space="preserve"> budget situation</w:t>
      </w:r>
      <w:r>
        <w:rPr>
          <w:rFonts w:asciiTheme="majorHAnsi" w:hAnsiTheme="majorHAnsi"/>
          <w:lang w:val="en-US"/>
        </w:rPr>
        <w:t xml:space="preserve"> </w:t>
      </w:r>
      <w:r w:rsidR="00D0631D">
        <w:rPr>
          <w:rFonts w:asciiTheme="majorHAnsi" w:hAnsiTheme="majorHAnsi"/>
          <w:lang w:val="en-US"/>
        </w:rPr>
        <w:t>(r</w:t>
      </w:r>
      <w:r w:rsidR="00E33394">
        <w:rPr>
          <w:rFonts w:asciiTheme="majorHAnsi" w:hAnsiTheme="majorHAnsi"/>
          <w:lang w:val="en-US"/>
        </w:rPr>
        <w:t>efer to Annex</w:t>
      </w:r>
      <w:r w:rsidR="00C2110A">
        <w:rPr>
          <w:rFonts w:asciiTheme="majorHAnsi" w:hAnsiTheme="majorHAnsi"/>
          <w:lang w:val="en-US"/>
        </w:rPr>
        <w:t>es</w:t>
      </w:r>
      <w:r w:rsidR="00E33394">
        <w:rPr>
          <w:rFonts w:asciiTheme="majorHAnsi" w:hAnsiTheme="majorHAnsi"/>
          <w:lang w:val="en-US"/>
        </w:rPr>
        <w:t xml:space="preserve"> </w:t>
      </w:r>
      <w:r w:rsidR="00D0631D">
        <w:rPr>
          <w:rFonts w:asciiTheme="majorHAnsi" w:hAnsiTheme="majorHAnsi"/>
          <w:lang w:val="en-US"/>
        </w:rPr>
        <w:t>3)</w:t>
      </w:r>
      <w:r w:rsidR="00E33394">
        <w:rPr>
          <w:rFonts w:asciiTheme="majorHAnsi" w:hAnsiTheme="majorHAnsi"/>
          <w:lang w:val="en-US"/>
        </w:rPr>
        <w:t xml:space="preserve">. </w:t>
      </w:r>
      <w:r>
        <w:rPr>
          <w:rFonts w:asciiTheme="majorHAnsi" w:hAnsiTheme="majorHAnsi"/>
          <w:lang w:val="en-US"/>
        </w:rPr>
        <w:t>He pointed out that spending of all three COPs has been in line with th</w:t>
      </w:r>
      <w:r w:rsidR="00AE63E8">
        <w:rPr>
          <w:rFonts w:asciiTheme="majorHAnsi" w:hAnsiTheme="majorHAnsi"/>
          <w:lang w:val="en-US"/>
        </w:rPr>
        <w:t>e</w:t>
      </w:r>
      <w:r w:rsidR="001320B2">
        <w:rPr>
          <w:rFonts w:asciiTheme="majorHAnsi" w:hAnsiTheme="majorHAnsi"/>
          <w:lang w:val="en-US"/>
        </w:rPr>
        <w:t xml:space="preserve"> PEMPAL Operational G</w:t>
      </w:r>
      <w:r w:rsidR="00F169E7">
        <w:rPr>
          <w:rFonts w:asciiTheme="majorHAnsi" w:hAnsiTheme="majorHAnsi"/>
          <w:lang w:val="en-US"/>
        </w:rPr>
        <w:t>uidelines</w:t>
      </w:r>
      <w:r w:rsidR="009F5B6F">
        <w:rPr>
          <w:rFonts w:asciiTheme="majorHAnsi" w:hAnsiTheme="majorHAnsi"/>
          <w:lang w:val="en-US"/>
        </w:rPr>
        <w:t>. He further</w:t>
      </w:r>
      <w:r w:rsidR="00AE63E8">
        <w:rPr>
          <w:rFonts w:asciiTheme="majorHAnsi" w:hAnsiTheme="majorHAnsi"/>
          <w:lang w:val="en-US"/>
        </w:rPr>
        <w:t xml:space="preserve"> draw the attention of the SC</w:t>
      </w:r>
      <w:r>
        <w:rPr>
          <w:rFonts w:asciiTheme="majorHAnsi" w:hAnsiTheme="majorHAnsi"/>
          <w:lang w:val="en-US"/>
        </w:rPr>
        <w:t xml:space="preserve"> to two events (</w:t>
      </w:r>
      <w:r w:rsidR="00EE24CB" w:rsidRPr="003C29A1">
        <w:rPr>
          <w:rFonts w:asciiTheme="majorHAnsi" w:hAnsiTheme="majorHAnsi"/>
          <w:lang w:val="en-US"/>
        </w:rPr>
        <w:t>TCOP Podgorica and IACOP Romania</w:t>
      </w:r>
      <w:r>
        <w:rPr>
          <w:rFonts w:asciiTheme="majorHAnsi" w:hAnsiTheme="majorHAnsi"/>
          <w:lang w:val="en-US"/>
        </w:rPr>
        <w:t>)</w:t>
      </w:r>
      <w:r w:rsidR="00AE63E8">
        <w:rPr>
          <w:rFonts w:asciiTheme="majorHAnsi" w:hAnsiTheme="majorHAnsi"/>
          <w:lang w:val="en-US"/>
        </w:rPr>
        <w:t xml:space="preserve"> where the </w:t>
      </w:r>
      <w:r w:rsidR="001320B2">
        <w:rPr>
          <w:rFonts w:asciiTheme="majorHAnsi" w:hAnsiTheme="majorHAnsi"/>
          <w:lang w:val="en-US"/>
        </w:rPr>
        <w:t>event costs</w:t>
      </w:r>
      <w:r w:rsidR="00AE63E8">
        <w:rPr>
          <w:rFonts w:asciiTheme="majorHAnsi" w:hAnsiTheme="majorHAnsi"/>
          <w:lang w:val="en-US"/>
        </w:rPr>
        <w:t xml:space="preserve"> </w:t>
      </w:r>
      <w:r w:rsidR="001320B2">
        <w:rPr>
          <w:rFonts w:asciiTheme="majorHAnsi" w:hAnsiTheme="majorHAnsi"/>
          <w:lang w:val="en-US"/>
        </w:rPr>
        <w:t>reflected in</w:t>
      </w:r>
      <w:r w:rsidR="009F5B6F">
        <w:rPr>
          <w:rFonts w:asciiTheme="majorHAnsi" w:hAnsiTheme="majorHAnsi"/>
          <w:lang w:val="en-US"/>
        </w:rPr>
        <w:t xml:space="preserve"> the </w:t>
      </w:r>
      <w:r w:rsidR="00F169E7">
        <w:rPr>
          <w:rFonts w:asciiTheme="majorHAnsi" w:hAnsiTheme="majorHAnsi"/>
          <w:lang w:val="en-US"/>
        </w:rPr>
        <w:t xml:space="preserve">budget </w:t>
      </w:r>
      <w:r w:rsidR="00C8157D">
        <w:rPr>
          <w:rFonts w:asciiTheme="majorHAnsi" w:hAnsiTheme="majorHAnsi"/>
          <w:lang w:val="en-US"/>
        </w:rPr>
        <w:t>note are marked as final</w:t>
      </w:r>
      <w:r w:rsidR="00AF0E42">
        <w:rPr>
          <w:rFonts w:asciiTheme="majorHAnsi" w:hAnsiTheme="majorHAnsi"/>
          <w:lang w:val="en-US"/>
        </w:rPr>
        <w:t xml:space="preserve">, </w:t>
      </w:r>
      <w:r w:rsidR="00C8157D">
        <w:rPr>
          <w:rFonts w:asciiTheme="majorHAnsi" w:hAnsiTheme="majorHAnsi"/>
          <w:lang w:val="en-US"/>
        </w:rPr>
        <w:t>however,</w:t>
      </w:r>
      <w:r w:rsidR="00AF0E42">
        <w:rPr>
          <w:rFonts w:asciiTheme="majorHAnsi" w:hAnsiTheme="majorHAnsi"/>
          <w:lang w:val="en-US"/>
        </w:rPr>
        <w:t xml:space="preserve"> these</w:t>
      </w:r>
      <w:r w:rsidR="009F5B6F">
        <w:rPr>
          <w:rFonts w:asciiTheme="majorHAnsi" w:hAnsiTheme="majorHAnsi"/>
          <w:lang w:val="en-US"/>
        </w:rPr>
        <w:t xml:space="preserve"> still </w:t>
      </w:r>
      <w:r w:rsidR="00AE63E8">
        <w:rPr>
          <w:rFonts w:asciiTheme="majorHAnsi" w:hAnsiTheme="majorHAnsi"/>
          <w:lang w:val="en-US"/>
        </w:rPr>
        <w:t>might be</w:t>
      </w:r>
      <w:r w:rsidR="009F5B6F">
        <w:rPr>
          <w:rFonts w:asciiTheme="majorHAnsi" w:hAnsiTheme="majorHAnsi"/>
          <w:lang w:val="en-US"/>
        </w:rPr>
        <w:t xml:space="preserve"> subject to cha</w:t>
      </w:r>
      <w:r w:rsidR="00C8157D">
        <w:rPr>
          <w:rFonts w:asciiTheme="majorHAnsi" w:hAnsiTheme="majorHAnsi"/>
          <w:lang w:val="en-US"/>
        </w:rPr>
        <w:t>nge</w:t>
      </w:r>
      <w:r w:rsidR="00EE24CB" w:rsidRPr="003C29A1">
        <w:rPr>
          <w:rFonts w:asciiTheme="majorHAnsi" w:hAnsiTheme="majorHAnsi"/>
          <w:lang w:val="en-US"/>
        </w:rPr>
        <w:t xml:space="preserve"> </w:t>
      </w:r>
      <w:r w:rsidR="00C8157D">
        <w:rPr>
          <w:rFonts w:asciiTheme="majorHAnsi" w:hAnsiTheme="majorHAnsi"/>
          <w:lang w:val="en-US"/>
        </w:rPr>
        <w:t xml:space="preserve">as the financial </w:t>
      </w:r>
      <w:r w:rsidR="00EE24CB" w:rsidRPr="003C29A1">
        <w:rPr>
          <w:rFonts w:asciiTheme="majorHAnsi" w:hAnsiTheme="majorHAnsi"/>
          <w:lang w:val="en-US"/>
        </w:rPr>
        <w:t>reporting</w:t>
      </w:r>
      <w:r w:rsidR="00C8157D">
        <w:rPr>
          <w:rFonts w:asciiTheme="majorHAnsi" w:hAnsiTheme="majorHAnsi"/>
          <w:lang w:val="en-US"/>
        </w:rPr>
        <w:t xml:space="preserve"> has not </w:t>
      </w:r>
      <w:r w:rsidR="00404A53">
        <w:rPr>
          <w:rFonts w:asciiTheme="majorHAnsi" w:hAnsiTheme="majorHAnsi"/>
          <w:lang w:val="en-US"/>
        </w:rPr>
        <w:t xml:space="preserve">yet </w:t>
      </w:r>
      <w:r w:rsidR="00C8157D">
        <w:rPr>
          <w:rFonts w:asciiTheme="majorHAnsi" w:hAnsiTheme="majorHAnsi"/>
          <w:lang w:val="en-US"/>
        </w:rPr>
        <w:t>been completely finalized</w:t>
      </w:r>
      <w:r w:rsidR="009F5B6F">
        <w:rPr>
          <w:rFonts w:asciiTheme="majorHAnsi" w:hAnsiTheme="majorHAnsi"/>
          <w:lang w:val="en-US"/>
        </w:rPr>
        <w:t>.</w:t>
      </w:r>
      <w:r w:rsidR="00AE63E8">
        <w:rPr>
          <w:rFonts w:asciiTheme="majorHAnsi" w:hAnsiTheme="majorHAnsi"/>
          <w:lang w:val="en-US"/>
        </w:rPr>
        <w:t xml:space="preserve"> </w:t>
      </w:r>
      <w:r w:rsidR="009F5B6F">
        <w:rPr>
          <w:rFonts w:asciiTheme="majorHAnsi" w:hAnsiTheme="majorHAnsi"/>
          <w:lang w:val="en-US"/>
        </w:rPr>
        <w:t>Nevertheless</w:t>
      </w:r>
      <w:r w:rsidR="00AE63E8">
        <w:rPr>
          <w:rFonts w:asciiTheme="majorHAnsi" w:hAnsiTheme="majorHAnsi"/>
          <w:lang w:val="en-US"/>
        </w:rPr>
        <w:t>,</w:t>
      </w:r>
      <w:r w:rsidR="00927A8D">
        <w:rPr>
          <w:rFonts w:asciiTheme="majorHAnsi" w:hAnsiTheme="majorHAnsi"/>
          <w:lang w:val="en-US"/>
        </w:rPr>
        <w:t xml:space="preserve"> he assured that</w:t>
      </w:r>
      <w:r w:rsidR="009F5B6F">
        <w:rPr>
          <w:rFonts w:asciiTheme="majorHAnsi" w:hAnsiTheme="majorHAnsi"/>
          <w:lang w:val="en-US"/>
        </w:rPr>
        <w:t xml:space="preserve"> potential</w:t>
      </w:r>
      <w:r w:rsidR="00EE24CB" w:rsidRPr="003C29A1">
        <w:rPr>
          <w:rFonts w:asciiTheme="majorHAnsi" w:hAnsiTheme="majorHAnsi"/>
          <w:lang w:val="en-US"/>
        </w:rPr>
        <w:t xml:space="preserve"> difference</w:t>
      </w:r>
      <w:r w:rsidR="009F5B6F">
        <w:rPr>
          <w:rFonts w:asciiTheme="majorHAnsi" w:hAnsiTheme="majorHAnsi"/>
          <w:lang w:val="en-US"/>
        </w:rPr>
        <w:t>s will</w:t>
      </w:r>
      <w:r w:rsidR="00927A8D">
        <w:rPr>
          <w:rFonts w:asciiTheme="majorHAnsi" w:hAnsiTheme="majorHAnsi"/>
          <w:lang w:val="en-US"/>
        </w:rPr>
        <w:t xml:space="preserve"> not be significant, thus figures contained in the Budget Note present realistic spending of respective COPs</w:t>
      </w:r>
      <w:r w:rsidR="00AF0E42">
        <w:rPr>
          <w:rFonts w:asciiTheme="majorHAnsi" w:hAnsiTheme="majorHAnsi"/>
          <w:lang w:val="en-US"/>
        </w:rPr>
        <w:t>.</w:t>
      </w:r>
      <w:r w:rsidR="00A728F0">
        <w:rPr>
          <w:rFonts w:asciiTheme="majorHAnsi" w:hAnsiTheme="majorHAnsi"/>
          <w:lang w:val="en-US"/>
        </w:rPr>
        <w:t xml:space="preserve"> Mr. Pleško also stressed that t</w:t>
      </w:r>
      <w:r w:rsidR="00EE24CB" w:rsidRPr="003C29A1">
        <w:rPr>
          <w:rFonts w:asciiTheme="majorHAnsi" w:hAnsiTheme="majorHAnsi"/>
          <w:lang w:val="en-US"/>
        </w:rPr>
        <w:t>able</w:t>
      </w:r>
      <w:r w:rsidR="00A728F0">
        <w:rPr>
          <w:rFonts w:asciiTheme="majorHAnsi" w:hAnsiTheme="majorHAnsi"/>
          <w:lang w:val="en-US"/>
        </w:rPr>
        <w:t>s in the budget note include new information on</w:t>
      </w:r>
      <w:r w:rsidR="00EE24CB" w:rsidRPr="003C29A1">
        <w:rPr>
          <w:rFonts w:asciiTheme="majorHAnsi" w:hAnsiTheme="majorHAnsi"/>
          <w:lang w:val="en-US"/>
        </w:rPr>
        <w:t xml:space="preserve"> </w:t>
      </w:r>
      <w:r w:rsidR="00AF0E42" w:rsidRPr="003C29A1">
        <w:rPr>
          <w:rFonts w:asciiTheme="majorHAnsi" w:hAnsiTheme="majorHAnsi"/>
          <w:lang w:val="en-US"/>
        </w:rPr>
        <w:t xml:space="preserve">venues </w:t>
      </w:r>
      <w:r w:rsidR="00AF0E42">
        <w:rPr>
          <w:rFonts w:asciiTheme="majorHAnsi" w:hAnsiTheme="majorHAnsi"/>
          <w:lang w:val="en-US"/>
        </w:rPr>
        <w:t>and</w:t>
      </w:r>
      <w:r w:rsidR="00A728F0">
        <w:rPr>
          <w:rFonts w:asciiTheme="majorHAnsi" w:hAnsiTheme="majorHAnsi"/>
          <w:lang w:val="en-US"/>
        </w:rPr>
        <w:t xml:space="preserve"> dates </w:t>
      </w:r>
      <w:r w:rsidR="00EE24CB" w:rsidRPr="003C29A1">
        <w:rPr>
          <w:rFonts w:asciiTheme="majorHAnsi" w:hAnsiTheme="majorHAnsi"/>
          <w:lang w:val="en-US"/>
        </w:rPr>
        <w:t>of the forthcoming events</w:t>
      </w:r>
      <w:r w:rsidR="00A728F0">
        <w:rPr>
          <w:rFonts w:asciiTheme="majorHAnsi" w:hAnsiTheme="majorHAnsi"/>
          <w:lang w:val="en-US"/>
        </w:rPr>
        <w:t xml:space="preserve"> until the end of FY16</w:t>
      </w:r>
      <w:r w:rsidR="00EE24CB" w:rsidRPr="003C29A1">
        <w:rPr>
          <w:rFonts w:asciiTheme="majorHAnsi" w:hAnsiTheme="majorHAnsi"/>
          <w:lang w:val="en-US"/>
        </w:rPr>
        <w:t xml:space="preserve">. </w:t>
      </w:r>
    </w:p>
    <w:p w14:paraId="19871443" w14:textId="77777777" w:rsidR="008D4D4B" w:rsidRDefault="00F43A11" w:rsidP="00AF0E42">
      <w:pPr>
        <w:jc w:val="both"/>
        <w:rPr>
          <w:rFonts w:asciiTheme="majorHAnsi" w:hAnsiTheme="majorHAnsi"/>
          <w:lang w:val="en-US"/>
        </w:rPr>
      </w:pPr>
      <w:r>
        <w:rPr>
          <w:rFonts w:asciiTheme="majorHAnsi" w:eastAsia="Calibri" w:hAnsiTheme="majorHAnsi"/>
          <w:lang w:val="en-US" w:eastAsia="en-US"/>
        </w:rPr>
        <w:t xml:space="preserve">In continuation Mr. Pleško presented recent </w:t>
      </w:r>
      <w:r w:rsidRPr="003C29A1">
        <w:rPr>
          <w:rFonts w:asciiTheme="majorHAnsi" w:hAnsiTheme="majorHAnsi"/>
          <w:lang w:val="en-US"/>
        </w:rPr>
        <w:t>reallocations of the COPs budgets</w:t>
      </w:r>
      <w:r>
        <w:rPr>
          <w:rFonts w:asciiTheme="majorHAnsi" w:hAnsiTheme="majorHAnsi"/>
          <w:lang w:val="en-US"/>
        </w:rPr>
        <w:t xml:space="preserve"> </w:t>
      </w:r>
      <w:r w:rsidRPr="003C29A1">
        <w:rPr>
          <w:rFonts w:asciiTheme="majorHAnsi" w:hAnsiTheme="majorHAnsi"/>
          <w:lang w:val="en-US"/>
        </w:rPr>
        <w:t>(IACOP Astana and IACOP Bucharest</w:t>
      </w:r>
      <w:r>
        <w:rPr>
          <w:rFonts w:asciiTheme="majorHAnsi" w:hAnsiTheme="majorHAnsi"/>
          <w:lang w:val="en-US"/>
        </w:rPr>
        <w:t>)</w:t>
      </w:r>
      <w:r w:rsidRPr="003C29A1">
        <w:rPr>
          <w:rFonts w:asciiTheme="majorHAnsi" w:hAnsiTheme="majorHAnsi"/>
          <w:lang w:val="en-US"/>
        </w:rPr>
        <w:t xml:space="preserve"> </w:t>
      </w:r>
      <w:r>
        <w:rPr>
          <w:rFonts w:asciiTheme="majorHAnsi" w:hAnsiTheme="majorHAnsi"/>
          <w:lang w:val="en-US"/>
        </w:rPr>
        <w:t xml:space="preserve">and further suggested to support IACOP’s request to reallocate USD 35K from a study visit to Netherlands to an envisaged </w:t>
      </w:r>
      <w:proofErr w:type="spellStart"/>
      <w:r>
        <w:rPr>
          <w:rFonts w:asciiTheme="majorHAnsi" w:hAnsiTheme="majorHAnsi"/>
          <w:lang w:val="en-US"/>
        </w:rPr>
        <w:t>ExCom</w:t>
      </w:r>
      <w:proofErr w:type="spellEnd"/>
      <w:r>
        <w:rPr>
          <w:rFonts w:asciiTheme="majorHAnsi" w:hAnsiTheme="majorHAnsi"/>
          <w:lang w:val="en-US"/>
        </w:rPr>
        <w:t xml:space="preserve"> meeting/workshop in Kyrgyz Republic in June. </w:t>
      </w:r>
      <w:r w:rsidR="008D4D4B">
        <w:rPr>
          <w:rFonts w:asciiTheme="majorHAnsi" w:hAnsiTheme="majorHAnsi"/>
          <w:lang w:val="en-US"/>
        </w:rPr>
        <w:t xml:space="preserve">He further added that preliminary calculations made by the Secretariat showed that such reallocation is indeed needed. </w:t>
      </w:r>
    </w:p>
    <w:p w14:paraId="053DEA5C" w14:textId="041A1D08" w:rsidR="008D4D4B" w:rsidRDefault="008D4D4B" w:rsidP="00AF0E42">
      <w:pPr>
        <w:jc w:val="both"/>
        <w:rPr>
          <w:rFonts w:asciiTheme="majorHAnsi" w:hAnsiTheme="majorHAnsi"/>
          <w:lang w:val="en-US"/>
        </w:rPr>
      </w:pPr>
      <w:r>
        <w:rPr>
          <w:rFonts w:asciiTheme="majorHAnsi" w:hAnsiTheme="majorHAnsi"/>
          <w:lang w:val="en-US"/>
        </w:rPr>
        <w:t>Mr. Pleško continued with presen</w:t>
      </w:r>
      <w:r w:rsidR="0011576F">
        <w:rPr>
          <w:rFonts w:asciiTheme="majorHAnsi" w:hAnsiTheme="majorHAnsi"/>
          <w:lang w:val="en-US"/>
        </w:rPr>
        <w:t>ting the COPs action plans for FY1</w:t>
      </w:r>
      <w:r w:rsidR="00613CAD">
        <w:rPr>
          <w:rFonts w:asciiTheme="majorHAnsi" w:hAnsiTheme="majorHAnsi"/>
          <w:lang w:val="en-US"/>
        </w:rPr>
        <w:t>6</w:t>
      </w:r>
      <w:r w:rsidR="0011576F">
        <w:rPr>
          <w:rFonts w:asciiTheme="majorHAnsi" w:hAnsiTheme="majorHAnsi"/>
          <w:lang w:val="en-US"/>
        </w:rPr>
        <w:t xml:space="preserve"> and confirmed</w:t>
      </w:r>
      <w:r>
        <w:rPr>
          <w:rFonts w:asciiTheme="majorHAnsi" w:hAnsiTheme="majorHAnsi"/>
          <w:lang w:val="en-US"/>
        </w:rPr>
        <w:t xml:space="preserve"> all</w:t>
      </w:r>
      <w:r w:rsidR="0011576F">
        <w:rPr>
          <w:rFonts w:asciiTheme="majorHAnsi" w:hAnsiTheme="majorHAnsi"/>
          <w:lang w:val="en-US"/>
        </w:rPr>
        <w:t xml:space="preserve"> three budgets</w:t>
      </w:r>
      <w:r>
        <w:rPr>
          <w:rFonts w:asciiTheme="majorHAnsi" w:hAnsiTheme="majorHAnsi"/>
          <w:lang w:val="en-US"/>
        </w:rPr>
        <w:t xml:space="preserve"> </w:t>
      </w:r>
      <w:r w:rsidR="0011576F">
        <w:rPr>
          <w:rFonts w:asciiTheme="majorHAnsi" w:hAnsiTheme="majorHAnsi"/>
          <w:lang w:val="en-US"/>
        </w:rPr>
        <w:t>comply with the celling of USD 330K per COP</w:t>
      </w:r>
      <w:r w:rsidR="00C2110A">
        <w:rPr>
          <w:rFonts w:asciiTheme="majorHAnsi" w:hAnsiTheme="majorHAnsi"/>
          <w:lang w:val="en-US"/>
        </w:rPr>
        <w:t xml:space="preserve"> (refer to Annex</w:t>
      </w:r>
      <w:r w:rsidR="00933814">
        <w:rPr>
          <w:rFonts w:asciiTheme="majorHAnsi" w:hAnsiTheme="majorHAnsi"/>
          <w:lang w:val="en-US"/>
        </w:rPr>
        <w:t>es</w:t>
      </w:r>
      <w:r w:rsidR="00C2110A">
        <w:rPr>
          <w:rFonts w:asciiTheme="majorHAnsi" w:hAnsiTheme="majorHAnsi"/>
          <w:lang w:val="en-US"/>
        </w:rPr>
        <w:t xml:space="preserve"> </w:t>
      </w:r>
      <w:r w:rsidR="00933814">
        <w:rPr>
          <w:rFonts w:asciiTheme="majorHAnsi" w:hAnsiTheme="majorHAnsi"/>
          <w:lang w:val="en-US"/>
        </w:rPr>
        <w:t>4</w:t>
      </w:r>
      <w:r w:rsidR="00C2110A">
        <w:rPr>
          <w:rFonts w:asciiTheme="majorHAnsi" w:hAnsiTheme="majorHAnsi"/>
          <w:lang w:val="en-US"/>
        </w:rPr>
        <w:t>)</w:t>
      </w:r>
      <w:r w:rsidR="0011576F">
        <w:rPr>
          <w:rFonts w:asciiTheme="majorHAnsi" w:hAnsiTheme="majorHAnsi"/>
          <w:lang w:val="en-US"/>
        </w:rPr>
        <w:t xml:space="preserve">. </w:t>
      </w:r>
    </w:p>
    <w:p w14:paraId="5490D198" w14:textId="7255562C" w:rsidR="00AF0E42" w:rsidRDefault="0011576F" w:rsidP="00AF0E42">
      <w:pPr>
        <w:jc w:val="both"/>
        <w:rPr>
          <w:rFonts w:asciiTheme="majorHAnsi" w:hAnsiTheme="majorHAnsi"/>
          <w:lang w:val="en-US"/>
        </w:rPr>
      </w:pPr>
      <w:r>
        <w:rPr>
          <w:rFonts w:asciiTheme="majorHAnsi" w:hAnsiTheme="majorHAnsi"/>
          <w:lang w:val="en-US"/>
        </w:rPr>
        <w:t xml:space="preserve">Responding to Ms. Frei observation that the abovementioned budget note contains a typo, Mr. </w:t>
      </w:r>
      <w:r w:rsidR="00C638F0">
        <w:rPr>
          <w:rFonts w:asciiTheme="majorHAnsi" w:hAnsiTheme="majorHAnsi"/>
          <w:lang w:val="en-US"/>
        </w:rPr>
        <w:t>Pleško</w:t>
      </w:r>
      <w:r>
        <w:rPr>
          <w:rFonts w:asciiTheme="majorHAnsi" w:hAnsiTheme="majorHAnsi"/>
          <w:lang w:val="en-US"/>
        </w:rPr>
        <w:t xml:space="preserve"> assured that the corrected vision of the document</w:t>
      </w:r>
      <w:r w:rsidR="00C638F0">
        <w:rPr>
          <w:rFonts w:asciiTheme="majorHAnsi" w:hAnsiTheme="majorHAnsi"/>
          <w:lang w:val="en-US"/>
        </w:rPr>
        <w:t xml:space="preserve"> (Excel and Word file)</w:t>
      </w:r>
      <w:r>
        <w:rPr>
          <w:rFonts w:asciiTheme="majorHAnsi" w:hAnsiTheme="majorHAnsi"/>
          <w:lang w:val="en-US"/>
        </w:rPr>
        <w:t xml:space="preserve"> will be distributed along with the minutes of the meeting.  </w:t>
      </w:r>
    </w:p>
    <w:p w14:paraId="2BD76ABE" w14:textId="79456BA2" w:rsidR="00E07469" w:rsidRDefault="00E07469" w:rsidP="00E07469">
      <w:pPr>
        <w:jc w:val="both"/>
        <w:rPr>
          <w:rFonts w:asciiTheme="majorHAnsi" w:eastAsia="Calibri" w:hAnsiTheme="majorHAnsi"/>
          <w:lang w:val="en-US" w:eastAsia="en-US"/>
        </w:rPr>
      </w:pPr>
      <w:r>
        <w:rPr>
          <w:rFonts w:asciiTheme="majorHAnsi" w:hAnsiTheme="majorHAnsi"/>
          <w:lang w:val="en-US"/>
        </w:rPr>
        <w:t xml:space="preserve">In continuation, </w:t>
      </w:r>
      <w:r w:rsidRPr="003C29A1">
        <w:rPr>
          <w:rFonts w:asciiTheme="majorHAnsi" w:eastAsia="Calibri" w:hAnsiTheme="majorHAnsi"/>
          <w:lang w:val="en-US" w:eastAsia="en-US"/>
        </w:rPr>
        <w:t xml:space="preserve">Mr. </w:t>
      </w:r>
      <w:proofErr w:type="spellStart"/>
      <w:r w:rsidRPr="003C29A1">
        <w:rPr>
          <w:rFonts w:asciiTheme="majorHAnsi" w:eastAsia="Calibri" w:hAnsiTheme="majorHAnsi"/>
          <w:lang w:val="en-US" w:eastAsia="en-US"/>
        </w:rPr>
        <w:t>Krityan</w:t>
      </w:r>
      <w:proofErr w:type="spellEnd"/>
      <w:r w:rsidRPr="003C29A1">
        <w:rPr>
          <w:rFonts w:asciiTheme="majorHAnsi" w:eastAsia="Calibri" w:hAnsiTheme="majorHAnsi"/>
          <w:lang w:val="en-US" w:eastAsia="en-US"/>
        </w:rPr>
        <w:t xml:space="preserve"> </w:t>
      </w:r>
      <w:r>
        <w:rPr>
          <w:rFonts w:asciiTheme="majorHAnsi" w:eastAsia="Calibri" w:hAnsiTheme="majorHAnsi"/>
          <w:lang w:val="en-US" w:eastAsia="en-US"/>
        </w:rPr>
        <w:t>elaborated</w:t>
      </w:r>
      <w:r w:rsidRPr="003C29A1">
        <w:rPr>
          <w:rFonts w:asciiTheme="majorHAnsi" w:eastAsia="Calibri" w:hAnsiTheme="majorHAnsi"/>
          <w:lang w:val="en-US" w:eastAsia="en-US"/>
        </w:rPr>
        <w:t xml:space="preserve"> BCOP activities planned for the end of FY15 </w:t>
      </w:r>
      <w:r>
        <w:rPr>
          <w:rFonts w:asciiTheme="majorHAnsi" w:eastAsia="Calibri" w:hAnsiTheme="majorHAnsi"/>
          <w:lang w:val="en-US" w:eastAsia="en-US"/>
        </w:rPr>
        <w:t>and beginning of FY16. In this context, he asked for agreement of the SC to allow</w:t>
      </w:r>
      <w:r w:rsidRPr="003C29A1">
        <w:rPr>
          <w:rFonts w:asciiTheme="majorHAnsi" w:eastAsia="Calibri" w:hAnsiTheme="majorHAnsi"/>
          <w:lang w:val="en-US" w:eastAsia="en-US"/>
        </w:rPr>
        <w:t xml:space="preserve"> </w:t>
      </w:r>
      <w:r>
        <w:rPr>
          <w:rFonts w:asciiTheme="majorHAnsi" w:eastAsia="Calibri" w:hAnsiTheme="majorHAnsi"/>
          <w:lang w:val="en-US" w:eastAsia="en-US"/>
        </w:rPr>
        <w:t xml:space="preserve">transferring of portion of the USD 90K reserved under the budget line item ‘budget without event’ to the next fiscal year. </w:t>
      </w:r>
      <w:r w:rsidRPr="003C29A1">
        <w:rPr>
          <w:rFonts w:asciiTheme="majorHAnsi" w:eastAsia="Calibri" w:hAnsiTheme="majorHAnsi"/>
          <w:lang w:val="en-US" w:eastAsia="en-US"/>
        </w:rPr>
        <w:t xml:space="preserve"> </w:t>
      </w:r>
    </w:p>
    <w:p w14:paraId="203C2EC0" w14:textId="773F2B98" w:rsidR="00B95F2B" w:rsidRDefault="006D2147" w:rsidP="00E07469">
      <w:pPr>
        <w:jc w:val="both"/>
        <w:rPr>
          <w:rFonts w:asciiTheme="majorHAnsi" w:eastAsia="Calibri" w:hAnsiTheme="majorHAnsi"/>
          <w:lang w:val="en-US" w:eastAsia="en-US"/>
        </w:rPr>
      </w:pPr>
      <w:r>
        <w:rPr>
          <w:rFonts w:asciiTheme="majorHAnsi" w:eastAsia="Calibri" w:hAnsiTheme="majorHAnsi"/>
          <w:lang w:val="en-US" w:eastAsia="en-US"/>
        </w:rPr>
        <w:t xml:space="preserve">Before the SC responded, Ms. Nikulina reminded members of the SC that a decision has been already made not to support ad hoc COPs request for budget reallocations voiced </w:t>
      </w:r>
      <w:r w:rsidR="00613CAD">
        <w:rPr>
          <w:rFonts w:asciiTheme="majorHAnsi" w:eastAsia="Calibri" w:hAnsiTheme="majorHAnsi"/>
          <w:lang w:val="en-US" w:eastAsia="en-US"/>
        </w:rPr>
        <w:t xml:space="preserve">directly </w:t>
      </w:r>
      <w:r>
        <w:rPr>
          <w:rFonts w:asciiTheme="majorHAnsi" w:eastAsia="Calibri" w:hAnsiTheme="majorHAnsi"/>
          <w:lang w:val="en-US" w:eastAsia="en-US"/>
        </w:rPr>
        <w:t xml:space="preserve">at the meeting. Thus, the BCOP </w:t>
      </w:r>
      <w:proofErr w:type="spellStart"/>
      <w:r>
        <w:rPr>
          <w:rFonts w:asciiTheme="majorHAnsi" w:eastAsia="Calibri" w:hAnsiTheme="majorHAnsi"/>
          <w:lang w:val="en-US" w:eastAsia="en-US"/>
        </w:rPr>
        <w:t>ExCom</w:t>
      </w:r>
      <w:proofErr w:type="spellEnd"/>
      <w:r>
        <w:rPr>
          <w:rFonts w:asciiTheme="majorHAnsi" w:eastAsia="Calibri" w:hAnsiTheme="majorHAnsi"/>
          <w:lang w:val="en-US" w:eastAsia="en-US"/>
        </w:rPr>
        <w:t xml:space="preserve"> first needs to provide a written request providing reasons for reallocation, and address it to the Secretariat. Once this is done, the Secretariat will circulate the request to the SC members for virtual decision-making.  </w:t>
      </w:r>
    </w:p>
    <w:p w14:paraId="68EB3B84" w14:textId="4D786F43" w:rsidR="006D2147" w:rsidRDefault="00B95F2B" w:rsidP="00E07469">
      <w:pPr>
        <w:jc w:val="both"/>
        <w:rPr>
          <w:rFonts w:asciiTheme="majorHAnsi" w:eastAsia="Calibri" w:hAnsiTheme="majorHAnsi"/>
          <w:lang w:val="en-US" w:eastAsia="en-US"/>
        </w:rPr>
      </w:pPr>
      <w:r>
        <w:rPr>
          <w:rFonts w:asciiTheme="majorHAnsi" w:eastAsia="Calibri" w:hAnsiTheme="majorHAnsi"/>
          <w:lang w:val="en-US" w:eastAsia="en-US"/>
        </w:rPr>
        <w:lastRenderedPageBreak/>
        <w:t>Ms. Valkova supported the above described procedure, and stressed that the SC could decide on the request in a m</w:t>
      </w:r>
      <w:r w:rsidR="00613CAD">
        <w:rPr>
          <w:rFonts w:asciiTheme="majorHAnsi" w:eastAsia="Calibri" w:hAnsiTheme="majorHAnsi"/>
          <w:lang w:val="en-US" w:eastAsia="en-US"/>
        </w:rPr>
        <w:t>at</w:t>
      </w:r>
      <w:r>
        <w:rPr>
          <w:rFonts w:asciiTheme="majorHAnsi" w:eastAsia="Calibri" w:hAnsiTheme="majorHAnsi"/>
          <w:lang w:val="en-US" w:eastAsia="en-US"/>
        </w:rPr>
        <w:t xml:space="preserve">ter of a few days considering that reasons provided by the BCOP </w:t>
      </w:r>
      <w:proofErr w:type="spellStart"/>
      <w:r>
        <w:rPr>
          <w:rFonts w:asciiTheme="majorHAnsi" w:eastAsia="Calibri" w:hAnsiTheme="majorHAnsi"/>
          <w:lang w:val="en-US" w:eastAsia="en-US"/>
        </w:rPr>
        <w:t>ExCom</w:t>
      </w:r>
      <w:proofErr w:type="spellEnd"/>
      <w:r>
        <w:rPr>
          <w:rFonts w:asciiTheme="majorHAnsi" w:eastAsia="Calibri" w:hAnsiTheme="majorHAnsi"/>
          <w:lang w:val="en-US" w:eastAsia="en-US"/>
        </w:rPr>
        <w:t xml:space="preserve"> chair are justified. </w:t>
      </w:r>
    </w:p>
    <w:p w14:paraId="2FE6AA4E" w14:textId="20513FB9" w:rsidR="00EB091C" w:rsidRDefault="00EB091C" w:rsidP="00E07469">
      <w:pPr>
        <w:jc w:val="both"/>
        <w:rPr>
          <w:rFonts w:asciiTheme="majorHAnsi" w:eastAsia="Calibri" w:hAnsiTheme="majorHAnsi"/>
          <w:lang w:val="en-US" w:eastAsia="en-US"/>
        </w:rPr>
      </w:pPr>
      <w:r>
        <w:rPr>
          <w:rFonts w:asciiTheme="majorHAnsi" w:eastAsia="Calibri" w:hAnsiTheme="majorHAnsi"/>
          <w:lang w:val="en-US" w:eastAsia="en-US"/>
        </w:rPr>
        <w:t>Before moving to the next agenda item, Ms. Nikulina suggested devoting some time to budget requests f</w:t>
      </w:r>
      <w:r w:rsidR="00613CAD">
        <w:rPr>
          <w:rFonts w:asciiTheme="majorHAnsi" w:eastAsia="Calibri" w:hAnsiTheme="majorHAnsi"/>
          <w:lang w:val="en-US" w:eastAsia="en-US"/>
        </w:rPr>
        <w:t>r</w:t>
      </w:r>
      <w:r>
        <w:rPr>
          <w:rFonts w:asciiTheme="majorHAnsi" w:eastAsia="Calibri" w:hAnsiTheme="majorHAnsi"/>
          <w:lang w:val="en-US" w:eastAsia="en-US"/>
        </w:rPr>
        <w:t>om the COPs as the numbers provided ahead of the SC meeting do not include narrative clarifications on the</w:t>
      </w:r>
      <w:r w:rsidRPr="003C29A1">
        <w:rPr>
          <w:rFonts w:asciiTheme="majorHAnsi" w:eastAsia="Calibri" w:hAnsiTheme="majorHAnsi"/>
          <w:lang w:val="en-US" w:eastAsia="en-US"/>
        </w:rPr>
        <w:t xml:space="preserve"> planned </w:t>
      </w:r>
      <w:r w:rsidR="00FB13E6">
        <w:rPr>
          <w:rFonts w:asciiTheme="majorHAnsi" w:eastAsia="Calibri" w:hAnsiTheme="majorHAnsi"/>
          <w:lang w:val="en-US" w:eastAsia="en-US"/>
        </w:rPr>
        <w:t xml:space="preserve">activities </w:t>
      </w:r>
      <w:r>
        <w:rPr>
          <w:rFonts w:asciiTheme="majorHAnsi" w:eastAsia="Calibri" w:hAnsiTheme="majorHAnsi"/>
          <w:lang w:val="en-US" w:eastAsia="en-US"/>
        </w:rPr>
        <w:t>(with the exception of TCOP)</w:t>
      </w:r>
    </w:p>
    <w:p w14:paraId="6462250E" w14:textId="03ACD612" w:rsidR="00A404D4" w:rsidRDefault="00EB091C" w:rsidP="00933814">
      <w:pPr>
        <w:pStyle w:val="NoSpacing"/>
        <w:spacing w:line="276" w:lineRule="auto"/>
        <w:jc w:val="both"/>
        <w:rPr>
          <w:rFonts w:asciiTheme="majorHAnsi" w:hAnsiTheme="majorHAnsi"/>
        </w:rPr>
      </w:pPr>
      <w:r w:rsidRPr="003C29A1">
        <w:rPr>
          <w:rFonts w:asciiTheme="majorHAnsi" w:hAnsiTheme="majorHAnsi"/>
        </w:rPr>
        <w:t xml:space="preserve">Mr. Arman Vatyan (IACOP Advisor, </w:t>
      </w:r>
      <w:r w:rsidR="00EA68F1">
        <w:rPr>
          <w:rFonts w:asciiTheme="majorHAnsi" w:hAnsiTheme="majorHAnsi"/>
        </w:rPr>
        <w:t xml:space="preserve">the </w:t>
      </w:r>
      <w:r w:rsidRPr="003C29A1">
        <w:rPr>
          <w:rFonts w:asciiTheme="majorHAnsi" w:hAnsiTheme="majorHAnsi"/>
        </w:rPr>
        <w:t>World Bank) explained that the IACOP plans to discuss activities for the FY16 at the meeting in Bishkek</w:t>
      </w:r>
      <w:r w:rsidR="00FB13E6">
        <w:rPr>
          <w:rFonts w:asciiTheme="majorHAnsi" w:hAnsiTheme="majorHAnsi"/>
        </w:rPr>
        <w:t xml:space="preserve"> in June</w:t>
      </w:r>
      <w:r w:rsidRPr="003C29A1">
        <w:rPr>
          <w:rFonts w:asciiTheme="majorHAnsi" w:hAnsiTheme="majorHAnsi"/>
        </w:rPr>
        <w:t>, and will</w:t>
      </w:r>
      <w:r>
        <w:rPr>
          <w:rFonts w:asciiTheme="majorHAnsi" w:hAnsiTheme="majorHAnsi"/>
        </w:rPr>
        <w:t xml:space="preserve"> thus</w:t>
      </w:r>
      <w:r w:rsidRPr="003C29A1">
        <w:rPr>
          <w:rFonts w:asciiTheme="majorHAnsi" w:hAnsiTheme="majorHAnsi"/>
        </w:rPr>
        <w:t xml:space="preserve"> be able to provide</w:t>
      </w:r>
      <w:r>
        <w:rPr>
          <w:rFonts w:asciiTheme="majorHAnsi" w:hAnsiTheme="majorHAnsi"/>
        </w:rPr>
        <w:t xml:space="preserve"> more comprehensive infor</w:t>
      </w:r>
      <w:r w:rsidR="00FB13E6">
        <w:rPr>
          <w:rFonts w:asciiTheme="majorHAnsi" w:hAnsiTheme="majorHAnsi"/>
        </w:rPr>
        <w:t>mation on the future plans of</w:t>
      </w:r>
      <w:r>
        <w:rPr>
          <w:rFonts w:asciiTheme="majorHAnsi" w:hAnsiTheme="majorHAnsi"/>
        </w:rPr>
        <w:t xml:space="preserve"> IACOP</w:t>
      </w:r>
      <w:r w:rsidR="00FB13E6">
        <w:rPr>
          <w:rFonts w:asciiTheme="majorHAnsi" w:hAnsiTheme="majorHAnsi"/>
        </w:rPr>
        <w:t xml:space="preserve"> only</w:t>
      </w:r>
      <w:r>
        <w:rPr>
          <w:rFonts w:asciiTheme="majorHAnsi" w:hAnsiTheme="majorHAnsi"/>
        </w:rPr>
        <w:t xml:space="preserve"> </w:t>
      </w:r>
      <w:r w:rsidR="00FB13E6">
        <w:rPr>
          <w:rFonts w:asciiTheme="majorHAnsi" w:hAnsiTheme="majorHAnsi"/>
        </w:rPr>
        <w:t>after the mentioned meeting</w:t>
      </w:r>
      <w:r w:rsidRPr="003C29A1">
        <w:rPr>
          <w:rFonts w:asciiTheme="majorHAnsi" w:hAnsiTheme="majorHAnsi"/>
        </w:rPr>
        <w:t>. In general</w:t>
      </w:r>
      <w:r>
        <w:rPr>
          <w:rFonts w:asciiTheme="majorHAnsi" w:hAnsiTheme="majorHAnsi"/>
        </w:rPr>
        <w:t>,</w:t>
      </w:r>
      <w:r w:rsidR="00FB13E6">
        <w:rPr>
          <w:rFonts w:asciiTheme="majorHAnsi" w:hAnsiTheme="majorHAnsi"/>
        </w:rPr>
        <w:t xml:space="preserve"> IACOP</w:t>
      </w:r>
      <w:r w:rsidRPr="003C29A1">
        <w:rPr>
          <w:rFonts w:asciiTheme="majorHAnsi" w:hAnsiTheme="majorHAnsi"/>
        </w:rPr>
        <w:t xml:space="preserve"> plan</w:t>
      </w:r>
      <w:r w:rsidR="00FB13E6">
        <w:rPr>
          <w:rFonts w:asciiTheme="majorHAnsi" w:hAnsiTheme="majorHAnsi"/>
        </w:rPr>
        <w:t>s</w:t>
      </w:r>
      <w:r w:rsidRPr="003C29A1">
        <w:rPr>
          <w:rFonts w:asciiTheme="majorHAnsi" w:hAnsiTheme="majorHAnsi"/>
        </w:rPr>
        <w:t xml:space="preserve"> one plenary meeting, one working group meeting and two thematic working group meetings. Ms. Edit Nemeth (</w:t>
      </w:r>
      <w:r w:rsidR="00FB13E6">
        <w:rPr>
          <w:rFonts w:asciiTheme="majorHAnsi" w:hAnsiTheme="majorHAnsi"/>
        </w:rPr>
        <w:t xml:space="preserve">IACOP Chair, </w:t>
      </w:r>
      <w:proofErr w:type="spellStart"/>
      <w:r w:rsidR="00FB13E6">
        <w:rPr>
          <w:rFonts w:asciiTheme="majorHAnsi" w:hAnsiTheme="majorHAnsi"/>
        </w:rPr>
        <w:t>MoF</w:t>
      </w:r>
      <w:proofErr w:type="spellEnd"/>
      <w:r w:rsidR="00FB13E6">
        <w:rPr>
          <w:rFonts w:asciiTheme="majorHAnsi" w:hAnsiTheme="majorHAnsi"/>
        </w:rPr>
        <w:t xml:space="preserve"> Hungary) added</w:t>
      </w:r>
      <w:r w:rsidRPr="003C29A1">
        <w:rPr>
          <w:rFonts w:asciiTheme="majorHAnsi" w:hAnsiTheme="majorHAnsi"/>
        </w:rPr>
        <w:t xml:space="preserve"> that IACOP plans to establish new thematic groups to</w:t>
      </w:r>
      <w:r w:rsidR="00A404D4">
        <w:rPr>
          <w:rFonts w:asciiTheme="majorHAnsi" w:hAnsiTheme="majorHAnsi"/>
        </w:rPr>
        <w:t xml:space="preserve"> better</w:t>
      </w:r>
      <w:r w:rsidRPr="003C29A1">
        <w:rPr>
          <w:rFonts w:asciiTheme="majorHAnsi" w:hAnsiTheme="majorHAnsi"/>
        </w:rPr>
        <w:t xml:space="preserve"> meet member’s needs in the future</w:t>
      </w:r>
      <w:r w:rsidR="00A404D4">
        <w:rPr>
          <w:rFonts w:asciiTheme="majorHAnsi" w:hAnsiTheme="majorHAnsi"/>
        </w:rPr>
        <w:t xml:space="preserve">. The </w:t>
      </w:r>
      <w:r w:rsidRPr="003C29A1">
        <w:rPr>
          <w:rFonts w:asciiTheme="majorHAnsi" w:hAnsiTheme="majorHAnsi"/>
        </w:rPr>
        <w:t>final decision about</w:t>
      </w:r>
      <w:r w:rsidR="00A404D4">
        <w:rPr>
          <w:rFonts w:asciiTheme="majorHAnsi" w:hAnsiTheme="majorHAnsi"/>
        </w:rPr>
        <w:t xml:space="preserve"> composition and form of these</w:t>
      </w:r>
      <w:r w:rsidRPr="003C29A1">
        <w:rPr>
          <w:rFonts w:asciiTheme="majorHAnsi" w:hAnsiTheme="majorHAnsi"/>
        </w:rPr>
        <w:t xml:space="preserve"> groups will be</w:t>
      </w:r>
      <w:r w:rsidR="00A404D4">
        <w:rPr>
          <w:rFonts w:asciiTheme="majorHAnsi" w:hAnsiTheme="majorHAnsi"/>
        </w:rPr>
        <w:t xml:space="preserve"> reached during the meeting</w:t>
      </w:r>
      <w:r w:rsidRPr="003C29A1">
        <w:rPr>
          <w:rFonts w:asciiTheme="majorHAnsi" w:hAnsiTheme="majorHAnsi"/>
        </w:rPr>
        <w:t xml:space="preserve"> </w:t>
      </w:r>
      <w:r w:rsidR="00A404D4">
        <w:rPr>
          <w:rFonts w:asciiTheme="majorHAnsi" w:hAnsiTheme="majorHAnsi"/>
        </w:rPr>
        <w:t xml:space="preserve">in Kirgizstan </w:t>
      </w:r>
      <w:r w:rsidRPr="003C29A1">
        <w:rPr>
          <w:rFonts w:asciiTheme="majorHAnsi" w:hAnsiTheme="majorHAnsi"/>
        </w:rPr>
        <w:t xml:space="preserve">in June.   </w:t>
      </w:r>
      <w:r w:rsidR="00D74A30">
        <w:rPr>
          <w:rFonts w:asciiTheme="majorHAnsi" w:hAnsiTheme="majorHAnsi"/>
        </w:rPr>
        <w:t xml:space="preserve">Later during the meeting, she also presented developments achieved and priorities set in the plenary meeting in Bucharest. </w:t>
      </w:r>
    </w:p>
    <w:p w14:paraId="189D1A6D" w14:textId="77777777" w:rsidR="00933814" w:rsidRDefault="00933814" w:rsidP="00933814">
      <w:pPr>
        <w:pStyle w:val="NoSpacing"/>
        <w:spacing w:line="276" w:lineRule="auto"/>
        <w:jc w:val="both"/>
        <w:rPr>
          <w:rFonts w:asciiTheme="majorHAnsi" w:hAnsiTheme="majorHAnsi"/>
        </w:rPr>
      </w:pPr>
    </w:p>
    <w:p w14:paraId="0C4B85D9" w14:textId="774E7B41" w:rsidR="00A404D4" w:rsidRDefault="00A404D4" w:rsidP="00EB091C">
      <w:pPr>
        <w:jc w:val="both"/>
        <w:rPr>
          <w:rFonts w:asciiTheme="majorHAnsi" w:hAnsiTheme="majorHAnsi"/>
          <w:lang w:val="en-US"/>
        </w:rPr>
      </w:pPr>
      <w:r>
        <w:rPr>
          <w:rFonts w:asciiTheme="majorHAnsi" w:hAnsiTheme="majorHAnsi"/>
          <w:lang w:val="en-US"/>
        </w:rPr>
        <w:t>In her reaction, M</w:t>
      </w:r>
      <w:r w:rsidR="00431C3D">
        <w:rPr>
          <w:rFonts w:asciiTheme="majorHAnsi" w:hAnsiTheme="majorHAnsi"/>
          <w:lang w:val="en-US"/>
        </w:rPr>
        <w:t>s. Nikulina pointed out that</w:t>
      </w:r>
      <w:r>
        <w:rPr>
          <w:rFonts w:asciiTheme="majorHAnsi" w:hAnsiTheme="majorHAnsi"/>
          <w:lang w:val="en-US"/>
        </w:rPr>
        <w:t xml:space="preserve"> p</w:t>
      </w:r>
      <w:r w:rsidR="00A353D3">
        <w:rPr>
          <w:rFonts w:asciiTheme="majorHAnsi" w:hAnsiTheme="majorHAnsi"/>
          <w:lang w:val="en-US"/>
        </w:rPr>
        <w:t>l</w:t>
      </w:r>
      <w:r>
        <w:rPr>
          <w:rFonts w:asciiTheme="majorHAnsi" w:hAnsiTheme="majorHAnsi"/>
          <w:lang w:val="en-US"/>
        </w:rPr>
        <w:t>ans</w:t>
      </w:r>
      <w:r w:rsidR="00431C3D">
        <w:rPr>
          <w:rFonts w:asciiTheme="majorHAnsi" w:hAnsiTheme="majorHAnsi"/>
          <w:lang w:val="en-US"/>
        </w:rPr>
        <w:t xml:space="preserve"> of all three COPs</w:t>
      </w:r>
      <w:r>
        <w:rPr>
          <w:rFonts w:asciiTheme="majorHAnsi" w:hAnsiTheme="majorHAnsi"/>
          <w:lang w:val="en-US"/>
        </w:rPr>
        <w:t xml:space="preserve"> need to be </w:t>
      </w:r>
      <w:r w:rsidR="00A353D3">
        <w:rPr>
          <w:rFonts w:asciiTheme="majorHAnsi" w:hAnsiTheme="majorHAnsi"/>
          <w:lang w:val="en-US"/>
        </w:rPr>
        <w:t xml:space="preserve">prepared </w:t>
      </w:r>
      <w:r w:rsidR="00431C3D">
        <w:rPr>
          <w:rFonts w:asciiTheme="majorHAnsi" w:hAnsiTheme="majorHAnsi"/>
          <w:lang w:val="en-US"/>
        </w:rPr>
        <w:t>realistically</w:t>
      </w:r>
      <w:r>
        <w:rPr>
          <w:rFonts w:asciiTheme="majorHAnsi" w:hAnsiTheme="majorHAnsi"/>
          <w:lang w:val="en-US"/>
        </w:rPr>
        <w:t xml:space="preserve"> and take into account budget constraints</w:t>
      </w:r>
      <w:r w:rsidR="00A353D3">
        <w:rPr>
          <w:rFonts w:asciiTheme="majorHAnsi" w:hAnsiTheme="majorHAnsi"/>
          <w:lang w:val="en-US"/>
        </w:rPr>
        <w:t xml:space="preserve"> just presented. With regards to future plans of the IACOP</w:t>
      </w:r>
      <w:r w:rsidR="00431C3D">
        <w:rPr>
          <w:rFonts w:asciiTheme="majorHAnsi" w:hAnsiTheme="majorHAnsi"/>
          <w:lang w:val="en-US"/>
        </w:rPr>
        <w:t xml:space="preserve"> in particular, </w:t>
      </w:r>
      <w:r w:rsidR="00A353D3">
        <w:rPr>
          <w:rFonts w:asciiTheme="majorHAnsi" w:hAnsiTheme="majorHAnsi"/>
          <w:lang w:val="en-US"/>
        </w:rPr>
        <w:t xml:space="preserve">she </w:t>
      </w:r>
      <w:r w:rsidR="00431C3D">
        <w:rPr>
          <w:rFonts w:asciiTheme="majorHAnsi" w:hAnsiTheme="majorHAnsi"/>
          <w:lang w:val="en-US"/>
        </w:rPr>
        <w:t xml:space="preserve">stressed </w:t>
      </w:r>
      <w:r w:rsidR="00A353D3">
        <w:rPr>
          <w:rFonts w:asciiTheme="majorHAnsi" w:hAnsiTheme="majorHAnsi"/>
          <w:lang w:val="en-US"/>
        </w:rPr>
        <w:t>that</w:t>
      </w:r>
      <w:r w:rsidR="00431C3D">
        <w:rPr>
          <w:rFonts w:asciiTheme="majorHAnsi" w:hAnsiTheme="majorHAnsi"/>
          <w:lang w:val="en-US"/>
        </w:rPr>
        <w:t xml:space="preserve"> the</w:t>
      </w:r>
      <w:r w:rsidR="00A353D3">
        <w:rPr>
          <w:rFonts w:asciiTheme="majorHAnsi" w:hAnsiTheme="majorHAnsi"/>
          <w:lang w:val="en-US"/>
        </w:rPr>
        <w:t xml:space="preserve"> IACOP will most likely spend the entire funding for the current FY and thus no room for additional </w:t>
      </w:r>
      <w:r w:rsidR="00431C3D">
        <w:rPr>
          <w:rFonts w:asciiTheme="majorHAnsi" w:hAnsiTheme="majorHAnsi"/>
          <w:lang w:val="en-US"/>
        </w:rPr>
        <w:t>activities might</w:t>
      </w:r>
      <w:r w:rsidR="00A353D3">
        <w:rPr>
          <w:rFonts w:asciiTheme="majorHAnsi" w:hAnsiTheme="majorHAnsi"/>
          <w:lang w:val="en-US"/>
        </w:rPr>
        <w:t xml:space="preserve"> be available</w:t>
      </w:r>
      <w:r w:rsidR="00431C3D">
        <w:rPr>
          <w:rFonts w:asciiTheme="majorHAnsi" w:hAnsiTheme="majorHAnsi"/>
          <w:lang w:val="en-US"/>
        </w:rPr>
        <w:t xml:space="preserve"> in the next year</w:t>
      </w:r>
      <w:r w:rsidR="00A353D3">
        <w:rPr>
          <w:rFonts w:asciiTheme="majorHAnsi" w:hAnsiTheme="majorHAnsi"/>
          <w:lang w:val="en-US"/>
        </w:rPr>
        <w:t xml:space="preserve">. </w:t>
      </w:r>
    </w:p>
    <w:p w14:paraId="75617251" w14:textId="6B857F9B" w:rsidR="00EB091C" w:rsidRDefault="00EB091C" w:rsidP="00EB091C">
      <w:pPr>
        <w:jc w:val="both"/>
        <w:rPr>
          <w:rFonts w:asciiTheme="majorHAnsi" w:hAnsiTheme="majorHAnsi"/>
          <w:lang w:val="en-US"/>
        </w:rPr>
      </w:pPr>
      <w:r w:rsidRPr="003C29A1">
        <w:rPr>
          <w:rFonts w:asciiTheme="majorHAnsi" w:hAnsiTheme="majorHAnsi"/>
          <w:lang w:val="en-US"/>
        </w:rPr>
        <w:t>Ms. Maya Gusarova (BCOP Lead Coordinator, World Bank)</w:t>
      </w:r>
      <w:r w:rsidR="00431C3D">
        <w:rPr>
          <w:rFonts w:asciiTheme="majorHAnsi" w:hAnsiTheme="majorHAnsi"/>
          <w:lang w:val="en-US"/>
        </w:rPr>
        <w:t xml:space="preserve"> explained that BCOP designs its</w:t>
      </w:r>
      <w:r w:rsidRPr="003C29A1">
        <w:rPr>
          <w:rFonts w:asciiTheme="majorHAnsi" w:hAnsiTheme="majorHAnsi"/>
          <w:lang w:val="en-US"/>
        </w:rPr>
        <w:t xml:space="preserve"> action plan</w:t>
      </w:r>
      <w:r w:rsidR="00431C3D">
        <w:rPr>
          <w:rFonts w:asciiTheme="majorHAnsi" w:hAnsiTheme="majorHAnsi"/>
          <w:lang w:val="en-US"/>
        </w:rPr>
        <w:t>s based on the</w:t>
      </w:r>
      <w:r w:rsidRPr="003C29A1">
        <w:rPr>
          <w:rFonts w:asciiTheme="majorHAnsi" w:hAnsiTheme="majorHAnsi"/>
          <w:lang w:val="en-US"/>
        </w:rPr>
        <w:t xml:space="preserve"> feedback</w:t>
      </w:r>
      <w:r w:rsidR="00431C3D">
        <w:rPr>
          <w:rFonts w:asciiTheme="majorHAnsi" w:hAnsiTheme="majorHAnsi"/>
          <w:lang w:val="en-US"/>
        </w:rPr>
        <w:t xml:space="preserve"> received from its</w:t>
      </w:r>
      <w:r w:rsidRPr="003C29A1">
        <w:rPr>
          <w:rFonts w:asciiTheme="majorHAnsi" w:hAnsiTheme="majorHAnsi"/>
          <w:lang w:val="en-US"/>
        </w:rPr>
        <w:t xml:space="preserve"> members</w:t>
      </w:r>
      <w:r w:rsidR="00431C3D">
        <w:rPr>
          <w:rFonts w:asciiTheme="majorHAnsi" w:hAnsiTheme="majorHAnsi"/>
          <w:lang w:val="en-US"/>
        </w:rPr>
        <w:t>. Since</w:t>
      </w:r>
      <w:r w:rsidRPr="003C29A1">
        <w:rPr>
          <w:rFonts w:asciiTheme="majorHAnsi" w:hAnsiTheme="majorHAnsi"/>
          <w:lang w:val="en-US"/>
        </w:rPr>
        <w:t xml:space="preserve"> BCOP</w:t>
      </w:r>
      <w:r w:rsidR="00431C3D">
        <w:rPr>
          <w:rFonts w:asciiTheme="majorHAnsi" w:hAnsiTheme="majorHAnsi"/>
          <w:lang w:val="en-US"/>
        </w:rPr>
        <w:t xml:space="preserve"> </w:t>
      </w:r>
      <w:r w:rsidR="00431C3D" w:rsidRPr="003C29A1">
        <w:rPr>
          <w:rFonts w:asciiTheme="majorHAnsi" w:hAnsiTheme="majorHAnsi"/>
          <w:lang w:val="en-US"/>
        </w:rPr>
        <w:t xml:space="preserve">usually </w:t>
      </w:r>
      <w:r w:rsidR="00431C3D">
        <w:rPr>
          <w:rFonts w:asciiTheme="majorHAnsi" w:hAnsiTheme="majorHAnsi"/>
          <w:lang w:val="en-US"/>
        </w:rPr>
        <w:t>holds</w:t>
      </w:r>
      <w:r w:rsidRPr="003C29A1">
        <w:rPr>
          <w:rFonts w:asciiTheme="majorHAnsi" w:hAnsiTheme="majorHAnsi"/>
          <w:lang w:val="en-US"/>
        </w:rPr>
        <w:t xml:space="preserve"> p</w:t>
      </w:r>
      <w:r w:rsidR="00431C3D">
        <w:rPr>
          <w:rFonts w:asciiTheme="majorHAnsi" w:hAnsiTheme="majorHAnsi"/>
          <w:lang w:val="en-US"/>
        </w:rPr>
        <w:t>lenaries</w:t>
      </w:r>
      <w:r w:rsidRPr="003C29A1">
        <w:rPr>
          <w:rFonts w:asciiTheme="majorHAnsi" w:hAnsiTheme="majorHAnsi"/>
          <w:lang w:val="en-US"/>
        </w:rPr>
        <w:t xml:space="preserve"> in February or March</w:t>
      </w:r>
      <w:r w:rsidR="00B448E2">
        <w:rPr>
          <w:rFonts w:asciiTheme="majorHAnsi" w:hAnsiTheme="majorHAnsi"/>
          <w:lang w:val="en-US"/>
        </w:rPr>
        <w:t xml:space="preserve"> and that is where future plans are normally discussed</w:t>
      </w:r>
      <w:r w:rsidRPr="003C29A1">
        <w:rPr>
          <w:rFonts w:asciiTheme="majorHAnsi" w:hAnsiTheme="majorHAnsi"/>
          <w:lang w:val="en-US"/>
        </w:rPr>
        <w:t xml:space="preserve">, </w:t>
      </w:r>
      <w:r w:rsidR="00431C3D">
        <w:rPr>
          <w:rFonts w:asciiTheme="majorHAnsi" w:hAnsiTheme="majorHAnsi"/>
          <w:lang w:val="en-US"/>
        </w:rPr>
        <w:t xml:space="preserve">such </w:t>
      </w:r>
      <w:r w:rsidR="00B448E2">
        <w:rPr>
          <w:rFonts w:asciiTheme="majorHAnsi" w:hAnsiTheme="majorHAnsi"/>
          <w:lang w:val="en-US"/>
        </w:rPr>
        <w:t>clarifications might not be</w:t>
      </w:r>
      <w:r w:rsidRPr="003C29A1">
        <w:rPr>
          <w:rFonts w:asciiTheme="majorHAnsi" w:hAnsiTheme="majorHAnsi"/>
          <w:lang w:val="en-US"/>
        </w:rPr>
        <w:t xml:space="preserve"> ready</w:t>
      </w:r>
      <w:r w:rsidR="00B448E2">
        <w:rPr>
          <w:rFonts w:asciiTheme="majorHAnsi" w:hAnsiTheme="majorHAnsi"/>
          <w:lang w:val="en-US"/>
        </w:rPr>
        <w:t xml:space="preserve"> in time for the SC meeting in January. Ms. Gusarova assured that </w:t>
      </w:r>
      <w:r w:rsidR="00315202">
        <w:rPr>
          <w:rFonts w:asciiTheme="majorHAnsi" w:hAnsiTheme="majorHAnsi"/>
          <w:lang w:val="en-US"/>
        </w:rPr>
        <w:t xml:space="preserve">a </w:t>
      </w:r>
      <w:r w:rsidR="00B448E2">
        <w:rPr>
          <w:rFonts w:asciiTheme="majorHAnsi" w:hAnsiTheme="majorHAnsi"/>
          <w:lang w:val="en-US"/>
        </w:rPr>
        <w:t xml:space="preserve">fully-fledged plan </w:t>
      </w:r>
      <w:r w:rsidR="00315202">
        <w:rPr>
          <w:rFonts w:asciiTheme="majorHAnsi" w:hAnsiTheme="majorHAnsi"/>
          <w:lang w:val="en-US"/>
        </w:rPr>
        <w:t xml:space="preserve">with the relevant info </w:t>
      </w:r>
      <w:r w:rsidR="00B448E2">
        <w:rPr>
          <w:rFonts w:asciiTheme="majorHAnsi" w:hAnsiTheme="majorHAnsi"/>
          <w:lang w:val="en-US"/>
        </w:rPr>
        <w:t xml:space="preserve">will </w:t>
      </w:r>
      <w:r w:rsidR="00315202">
        <w:rPr>
          <w:rFonts w:asciiTheme="majorHAnsi" w:hAnsiTheme="majorHAnsi"/>
          <w:lang w:val="en-US"/>
        </w:rPr>
        <w:t xml:space="preserve">be ready by the next SC meeting. </w:t>
      </w:r>
    </w:p>
    <w:p w14:paraId="3EB6841B" w14:textId="59DF9DEC" w:rsidR="00315202" w:rsidRPr="003C29A1" w:rsidRDefault="00315202" w:rsidP="00EB091C">
      <w:pPr>
        <w:jc w:val="both"/>
        <w:rPr>
          <w:rFonts w:asciiTheme="majorHAnsi" w:hAnsiTheme="majorHAnsi"/>
          <w:lang w:val="en-US"/>
        </w:rPr>
      </w:pPr>
      <w:r>
        <w:rPr>
          <w:rFonts w:asciiTheme="majorHAnsi" w:hAnsiTheme="majorHAnsi"/>
          <w:lang w:val="en-US"/>
        </w:rPr>
        <w:t xml:space="preserve">Ms. Nikulina welcomed BCOPs plans and suggested to discuss future plans </w:t>
      </w:r>
      <w:r w:rsidR="00D74A30">
        <w:rPr>
          <w:rFonts w:asciiTheme="majorHAnsi" w:hAnsiTheme="majorHAnsi"/>
          <w:lang w:val="en-US"/>
        </w:rPr>
        <w:t xml:space="preserve">of the COPs </w:t>
      </w:r>
      <w:r w:rsidR="00613CAD">
        <w:rPr>
          <w:rFonts w:asciiTheme="majorHAnsi" w:hAnsiTheme="majorHAnsi"/>
          <w:lang w:val="en-US"/>
        </w:rPr>
        <w:t xml:space="preserve">that did not present the action plans together with the budget requests (BCOP and IA COP) </w:t>
      </w:r>
      <w:r>
        <w:rPr>
          <w:rFonts w:asciiTheme="majorHAnsi" w:hAnsiTheme="majorHAnsi"/>
          <w:lang w:val="en-US"/>
        </w:rPr>
        <w:t xml:space="preserve">at the </w:t>
      </w:r>
      <w:r w:rsidR="00835CD8">
        <w:rPr>
          <w:rFonts w:asciiTheme="majorHAnsi" w:hAnsiTheme="majorHAnsi"/>
          <w:lang w:val="en-US"/>
        </w:rPr>
        <w:t xml:space="preserve">future </w:t>
      </w:r>
      <w:r>
        <w:rPr>
          <w:rFonts w:asciiTheme="majorHAnsi" w:hAnsiTheme="majorHAnsi"/>
          <w:lang w:val="en-US"/>
        </w:rPr>
        <w:t>SC meeting</w:t>
      </w:r>
      <w:r w:rsidR="00835CD8">
        <w:rPr>
          <w:rFonts w:asciiTheme="majorHAnsi" w:hAnsiTheme="majorHAnsi"/>
          <w:lang w:val="en-US"/>
        </w:rPr>
        <w:t>s</w:t>
      </w:r>
      <w:r>
        <w:rPr>
          <w:rFonts w:asciiTheme="majorHAnsi" w:hAnsiTheme="majorHAnsi"/>
          <w:lang w:val="en-US"/>
        </w:rPr>
        <w:t xml:space="preserve">.  </w:t>
      </w:r>
    </w:p>
    <w:p w14:paraId="366B7C05" w14:textId="053F9AA6" w:rsidR="00EB091C" w:rsidRPr="003C29A1" w:rsidRDefault="00EB091C" w:rsidP="00EB091C">
      <w:pPr>
        <w:jc w:val="both"/>
        <w:rPr>
          <w:rFonts w:asciiTheme="majorHAnsi" w:hAnsiTheme="majorHAnsi"/>
          <w:lang w:val="en-US"/>
        </w:rPr>
      </w:pPr>
      <w:r w:rsidRPr="003C29A1">
        <w:rPr>
          <w:rFonts w:asciiTheme="majorHAnsi" w:hAnsiTheme="majorHAnsi"/>
          <w:lang w:val="en-US"/>
        </w:rPr>
        <w:t xml:space="preserve">Ms. Nino Tchelishvili (TCOP </w:t>
      </w:r>
      <w:proofErr w:type="spellStart"/>
      <w:r w:rsidRPr="003C29A1">
        <w:rPr>
          <w:rFonts w:asciiTheme="majorHAnsi" w:hAnsiTheme="majorHAnsi"/>
          <w:lang w:val="en-US"/>
        </w:rPr>
        <w:t>ExCom</w:t>
      </w:r>
      <w:proofErr w:type="spellEnd"/>
      <w:r w:rsidRPr="003C29A1">
        <w:rPr>
          <w:rFonts w:asciiTheme="majorHAnsi" w:hAnsiTheme="majorHAnsi"/>
          <w:lang w:val="en-US"/>
        </w:rPr>
        <w:t xml:space="preserve"> member, </w:t>
      </w:r>
      <w:proofErr w:type="spellStart"/>
      <w:r w:rsidRPr="003C29A1">
        <w:rPr>
          <w:rFonts w:asciiTheme="majorHAnsi" w:hAnsiTheme="majorHAnsi"/>
          <w:lang w:val="en-US"/>
        </w:rPr>
        <w:t>MoF</w:t>
      </w:r>
      <w:proofErr w:type="spellEnd"/>
      <w:r w:rsidRPr="003C29A1">
        <w:rPr>
          <w:rFonts w:asciiTheme="majorHAnsi" w:hAnsiTheme="majorHAnsi"/>
          <w:lang w:val="en-US"/>
        </w:rPr>
        <w:t xml:space="preserve"> Georgia) </w:t>
      </w:r>
      <w:r w:rsidR="00431C3D">
        <w:rPr>
          <w:rFonts w:asciiTheme="majorHAnsi" w:hAnsiTheme="majorHAnsi"/>
          <w:lang w:val="en-US"/>
        </w:rPr>
        <w:t xml:space="preserve">described the TCOP action plan as attached to the minutes. </w:t>
      </w:r>
      <w:r w:rsidRPr="003C29A1">
        <w:rPr>
          <w:rFonts w:asciiTheme="majorHAnsi" w:hAnsiTheme="majorHAnsi"/>
          <w:lang w:val="en-US"/>
        </w:rPr>
        <w:t xml:space="preserve"> </w:t>
      </w:r>
    </w:p>
    <w:p w14:paraId="0D5268FB" w14:textId="01C76973" w:rsidR="00EB091C" w:rsidRPr="003C29A1" w:rsidRDefault="00804952" w:rsidP="00EB091C">
      <w:pPr>
        <w:jc w:val="both"/>
        <w:rPr>
          <w:rFonts w:asciiTheme="majorHAnsi" w:eastAsia="Calibri" w:hAnsiTheme="majorHAnsi"/>
          <w:lang w:val="en-US" w:eastAsia="en-US"/>
        </w:rPr>
      </w:pPr>
      <w:r>
        <w:rPr>
          <w:rFonts w:asciiTheme="majorHAnsi" w:eastAsia="Calibri" w:hAnsiTheme="majorHAnsi"/>
          <w:lang w:val="en-US" w:eastAsia="en-US"/>
        </w:rPr>
        <w:t xml:space="preserve">In continuation </w:t>
      </w:r>
      <w:r w:rsidR="00D74A30">
        <w:rPr>
          <w:rFonts w:asciiTheme="majorHAnsi" w:eastAsia="Calibri" w:hAnsiTheme="majorHAnsi"/>
          <w:lang w:val="en-US" w:eastAsia="en-US"/>
        </w:rPr>
        <w:t>Ms.</w:t>
      </w:r>
      <w:r w:rsidR="00EB091C" w:rsidRPr="003C29A1">
        <w:rPr>
          <w:rFonts w:asciiTheme="majorHAnsi" w:eastAsia="Calibri" w:hAnsiTheme="majorHAnsi"/>
          <w:lang w:val="en-US" w:eastAsia="en-US"/>
        </w:rPr>
        <w:t xml:space="preserve"> Valkova </w:t>
      </w:r>
      <w:r>
        <w:rPr>
          <w:rFonts w:asciiTheme="majorHAnsi" w:eastAsia="Calibri" w:hAnsiTheme="majorHAnsi"/>
          <w:lang w:val="en-US" w:eastAsia="en-US"/>
        </w:rPr>
        <w:t xml:space="preserve">inquired with the BCOP whether they envisage any activities in the area of </w:t>
      </w:r>
      <w:r w:rsidRPr="003C29A1">
        <w:rPr>
          <w:rFonts w:asciiTheme="majorHAnsi" w:eastAsia="Calibri" w:hAnsiTheme="majorHAnsi"/>
          <w:lang w:val="en-US" w:eastAsia="en-US"/>
        </w:rPr>
        <w:t>budget literacy</w:t>
      </w:r>
      <w:r>
        <w:rPr>
          <w:rFonts w:asciiTheme="majorHAnsi" w:eastAsia="Calibri" w:hAnsiTheme="majorHAnsi"/>
          <w:lang w:val="en-US" w:eastAsia="en-US"/>
        </w:rPr>
        <w:t xml:space="preserve"> in the next FY as this is a topic of great interest to the Russian </w:t>
      </w:r>
      <w:proofErr w:type="spellStart"/>
      <w:r>
        <w:rPr>
          <w:rFonts w:asciiTheme="majorHAnsi" w:eastAsia="Calibri" w:hAnsiTheme="majorHAnsi"/>
          <w:lang w:val="en-US" w:eastAsia="en-US"/>
        </w:rPr>
        <w:t>MoF</w:t>
      </w:r>
      <w:proofErr w:type="spellEnd"/>
      <w:r>
        <w:rPr>
          <w:rFonts w:asciiTheme="majorHAnsi" w:eastAsia="Calibri" w:hAnsiTheme="majorHAnsi"/>
          <w:lang w:val="en-US" w:eastAsia="en-US"/>
        </w:rPr>
        <w:t xml:space="preserve">. </w:t>
      </w:r>
    </w:p>
    <w:p w14:paraId="2D922819" w14:textId="6382C68D" w:rsidR="00EB091C" w:rsidRPr="003C29A1" w:rsidRDefault="00EB091C" w:rsidP="00EB091C">
      <w:pPr>
        <w:jc w:val="both"/>
        <w:rPr>
          <w:rFonts w:asciiTheme="majorHAnsi" w:hAnsiTheme="majorHAnsi"/>
          <w:lang w:val="en-US"/>
        </w:rPr>
      </w:pPr>
      <w:r w:rsidRPr="003C29A1">
        <w:rPr>
          <w:rFonts w:asciiTheme="majorHAnsi" w:eastAsia="Calibri" w:hAnsiTheme="majorHAnsi"/>
          <w:lang w:val="en-US" w:eastAsia="en-US"/>
        </w:rPr>
        <w:t xml:space="preserve">Mr. </w:t>
      </w:r>
      <w:proofErr w:type="spellStart"/>
      <w:r w:rsidRPr="003C29A1">
        <w:rPr>
          <w:rFonts w:asciiTheme="majorHAnsi" w:eastAsia="Calibri" w:hAnsiTheme="majorHAnsi"/>
          <w:lang w:val="en-US" w:eastAsia="en-US"/>
        </w:rPr>
        <w:t>Krityan</w:t>
      </w:r>
      <w:proofErr w:type="spellEnd"/>
      <w:r w:rsidRPr="003C29A1">
        <w:rPr>
          <w:rFonts w:asciiTheme="majorHAnsi" w:eastAsia="Calibri" w:hAnsiTheme="majorHAnsi"/>
          <w:lang w:val="en-US" w:eastAsia="en-US"/>
        </w:rPr>
        <w:t xml:space="preserve"> </w:t>
      </w:r>
      <w:r w:rsidR="00081626">
        <w:rPr>
          <w:rFonts w:asciiTheme="majorHAnsi" w:eastAsia="Calibri" w:hAnsiTheme="majorHAnsi"/>
          <w:lang w:val="en-US" w:eastAsia="en-US"/>
        </w:rPr>
        <w:t>confirmed that BCOP envisaged a</w:t>
      </w:r>
      <w:r w:rsidR="00081626" w:rsidRPr="003C29A1">
        <w:rPr>
          <w:rFonts w:asciiTheme="majorHAnsi" w:eastAsia="Calibri" w:hAnsiTheme="majorHAnsi"/>
          <w:lang w:val="en-US" w:eastAsia="en-US"/>
        </w:rPr>
        <w:t xml:space="preserve"> thematic group on budget literacy </w:t>
      </w:r>
      <w:r w:rsidR="00081626">
        <w:rPr>
          <w:rFonts w:asciiTheme="majorHAnsi" w:eastAsia="Calibri" w:hAnsiTheme="majorHAnsi"/>
          <w:lang w:val="en-US" w:eastAsia="en-US"/>
        </w:rPr>
        <w:t xml:space="preserve">in the above mentioned </w:t>
      </w:r>
      <w:r w:rsidRPr="003C29A1">
        <w:rPr>
          <w:rFonts w:asciiTheme="majorHAnsi" w:eastAsia="Calibri" w:hAnsiTheme="majorHAnsi"/>
          <w:lang w:val="en-US" w:eastAsia="en-US"/>
        </w:rPr>
        <w:t>concept note</w:t>
      </w:r>
      <w:r w:rsidR="00081626">
        <w:rPr>
          <w:rFonts w:asciiTheme="majorHAnsi" w:eastAsia="Calibri" w:hAnsiTheme="majorHAnsi"/>
          <w:lang w:val="en-US" w:eastAsia="en-US"/>
        </w:rPr>
        <w:t xml:space="preserve"> which will be shared with the SC as soon as it is finalized. </w:t>
      </w:r>
    </w:p>
    <w:p w14:paraId="30722A9D" w14:textId="26DEFBAB" w:rsidR="00D477D1" w:rsidRPr="008D4D4B" w:rsidRDefault="008D4D4B" w:rsidP="00D477D1">
      <w:pPr>
        <w:spacing w:after="0" w:line="240" w:lineRule="auto"/>
        <w:rPr>
          <w:rFonts w:asciiTheme="majorHAnsi" w:eastAsia="Calibri" w:hAnsiTheme="majorHAnsi"/>
          <w:b/>
          <w:lang w:val="en-US" w:eastAsia="en-US"/>
        </w:rPr>
      </w:pPr>
      <w:r w:rsidRPr="008D4D4B">
        <w:rPr>
          <w:rFonts w:asciiTheme="majorHAnsi" w:eastAsia="Calibri" w:hAnsiTheme="majorHAnsi"/>
          <w:b/>
          <w:lang w:val="en-US" w:eastAsia="en-US"/>
        </w:rPr>
        <w:t>Conclusions:</w:t>
      </w:r>
    </w:p>
    <w:p w14:paraId="0E8BDE62" w14:textId="32DA5755" w:rsidR="008D4D4B" w:rsidRDefault="008D4D4B" w:rsidP="00804952">
      <w:pPr>
        <w:pStyle w:val="ListParagraph"/>
        <w:numPr>
          <w:ilvl w:val="0"/>
          <w:numId w:val="16"/>
        </w:numPr>
        <w:spacing w:line="276" w:lineRule="auto"/>
        <w:ind w:left="714" w:hanging="357"/>
        <w:rPr>
          <w:rFonts w:asciiTheme="majorHAnsi" w:eastAsia="Calibri" w:hAnsiTheme="majorHAnsi"/>
          <w:lang w:val="en-US" w:eastAsia="en-US"/>
        </w:rPr>
      </w:pPr>
      <w:r>
        <w:rPr>
          <w:rFonts w:asciiTheme="majorHAnsi" w:eastAsia="Calibri" w:hAnsiTheme="majorHAnsi"/>
          <w:lang w:val="en-US" w:eastAsia="en-US"/>
        </w:rPr>
        <w:t xml:space="preserve">The SC supported IACOP’s request to reallocate USD 35K from Study Visit to Netherlands to IACOP </w:t>
      </w:r>
      <w:proofErr w:type="spellStart"/>
      <w:r>
        <w:rPr>
          <w:rFonts w:asciiTheme="majorHAnsi" w:eastAsia="Calibri" w:hAnsiTheme="majorHAnsi"/>
          <w:lang w:val="en-US" w:eastAsia="en-US"/>
        </w:rPr>
        <w:t>ExCom</w:t>
      </w:r>
      <w:proofErr w:type="spellEnd"/>
      <w:r>
        <w:rPr>
          <w:rFonts w:asciiTheme="majorHAnsi" w:eastAsia="Calibri" w:hAnsiTheme="majorHAnsi"/>
          <w:lang w:val="en-US" w:eastAsia="en-US"/>
        </w:rPr>
        <w:t xml:space="preserve"> meeting/workshop in Kirgizstan. </w:t>
      </w:r>
    </w:p>
    <w:p w14:paraId="6DE5BEC6" w14:textId="47477606" w:rsidR="0011576F" w:rsidRDefault="0011576F" w:rsidP="00804952">
      <w:pPr>
        <w:pStyle w:val="ListParagraph"/>
        <w:numPr>
          <w:ilvl w:val="0"/>
          <w:numId w:val="16"/>
        </w:numPr>
        <w:spacing w:line="276" w:lineRule="auto"/>
        <w:ind w:left="714" w:hanging="357"/>
        <w:rPr>
          <w:rFonts w:asciiTheme="majorHAnsi" w:eastAsia="Calibri" w:hAnsiTheme="majorHAnsi"/>
          <w:lang w:val="en-US" w:eastAsia="en-US"/>
        </w:rPr>
      </w:pPr>
      <w:r>
        <w:rPr>
          <w:rFonts w:asciiTheme="majorHAnsi" w:eastAsia="Calibri" w:hAnsiTheme="majorHAnsi"/>
          <w:lang w:val="en-US" w:eastAsia="en-US"/>
        </w:rPr>
        <w:t>The Secretariat will circulate the corrected version of the budget note</w:t>
      </w:r>
      <w:r w:rsidR="00C638F0">
        <w:rPr>
          <w:rFonts w:asciiTheme="majorHAnsi" w:eastAsia="Calibri" w:hAnsiTheme="majorHAnsi"/>
          <w:lang w:val="en-US" w:eastAsia="en-US"/>
        </w:rPr>
        <w:t xml:space="preserve"> (Excel and Word files)</w:t>
      </w:r>
      <w:r w:rsidR="00C2110A">
        <w:rPr>
          <w:rFonts w:asciiTheme="majorHAnsi" w:eastAsia="Calibri" w:hAnsiTheme="majorHAnsi"/>
          <w:lang w:val="en-US" w:eastAsia="en-US"/>
        </w:rPr>
        <w:t xml:space="preserve"> that will be attached to the minutes of the meeting</w:t>
      </w:r>
      <w:r>
        <w:rPr>
          <w:rFonts w:asciiTheme="majorHAnsi" w:eastAsia="Calibri" w:hAnsiTheme="majorHAnsi"/>
          <w:lang w:val="en-US" w:eastAsia="en-US"/>
        </w:rPr>
        <w:t xml:space="preserve">. </w:t>
      </w:r>
    </w:p>
    <w:p w14:paraId="0F8DA555" w14:textId="08429EEF" w:rsidR="006D2147" w:rsidRDefault="006D2147" w:rsidP="00F72A6C">
      <w:pPr>
        <w:pStyle w:val="ListParagraph"/>
        <w:numPr>
          <w:ilvl w:val="0"/>
          <w:numId w:val="16"/>
        </w:numPr>
        <w:spacing w:line="276" w:lineRule="auto"/>
        <w:ind w:left="714" w:hanging="357"/>
        <w:rPr>
          <w:rFonts w:asciiTheme="majorHAnsi" w:eastAsia="Calibri" w:hAnsiTheme="majorHAnsi"/>
          <w:lang w:val="en-US" w:eastAsia="en-US"/>
        </w:rPr>
      </w:pPr>
      <w:r>
        <w:rPr>
          <w:rFonts w:asciiTheme="majorHAnsi" w:eastAsia="Calibri" w:hAnsiTheme="majorHAnsi"/>
          <w:lang w:val="en-US" w:eastAsia="en-US"/>
        </w:rPr>
        <w:lastRenderedPageBreak/>
        <w:t xml:space="preserve">BCOP </w:t>
      </w:r>
      <w:proofErr w:type="spellStart"/>
      <w:r>
        <w:rPr>
          <w:rFonts w:asciiTheme="majorHAnsi" w:eastAsia="Calibri" w:hAnsiTheme="majorHAnsi"/>
          <w:lang w:val="en-US" w:eastAsia="en-US"/>
        </w:rPr>
        <w:t>ExCom</w:t>
      </w:r>
      <w:proofErr w:type="spellEnd"/>
      <w:r>
        <w:rPr>
          <w:rFonts w:asciiTheme="majorHAnsi" w:eastAsia="Calibri" w:hAnsiTheme="majorHAnsi"/>
          <w:lang w:val="en-US" w:eastAsia="en-US"/>
        </w:rPr>
        <w:t xml:space="preserve"> wil</w:t>
      </w:r>
      <w:r w:rsidR="00B01D25">
        <w:rPr>
          <w:rFonts w:asciiTheme="majorHAnsi" w:eastAsia="Calibri" w:hAnsiTheme="majorHAnsi"/>
          <w:lang w:val="en-US" w:eastAsia="en-US"/>
        </w:rPr>
        <w:t>l prepare a written request</w:t>
      </w:r>
      <w:r>
        <w:rPr>
          <w:rFonts w:asciiTheme="majorHAnsi" w:eastAsia="Calibri" w:hAnsiTheme="majorHAnsi"/>
          <w:lang w:val="en-US" w:eastAsia="en-US"/>
        </w:rPr>
        <w:t xml:space="preserve"> for reallocating portion of </w:t>
      </w:r>
      <w:r w:rsidR="00081626">
        <w:rPr>
          <w:rFonts w:asciiTheme="majorHAnsi" w:eastAsia="Calibri" w:hAnsiTheme="majorHAnsi"/>
          <w:lang w:val="en-US" w:eastAsia="en-US"/>
        </w:rPr>
        <w:t>USD 90K to the next fiscal year, along with the concept note on the future activities of the BCOP.</w:t>
      </w:r>
      <w:r>
        <w:rPr>
          <w:rFonts w:asciiTheme="majorHAnsi" w:eastAsia="Calibri" w:hAnsiTheme="majorHAnsi"/>
          <w:lang w:val="en-US" w:eastAsia="en-US"/>
        </w:rPr>
        <w:t xml:space="preserve"> </w:t>
      </w:r>
    </w:p>
    <w:p w14:paraId="3E992CC5" w14:textId="729BE769" w:rsidR="00954430" w:rsidRDefault="00613CAD" w:rsidP="00F72A6C">
      <w:pPr>
        <w:pStyle w:val="ListParagraph"/>
        <w:numPr>
          <w:ilvl w:val="0"/>
          <w:numId w:val="16"/>
        </w:numPr>
        <w:spacing w:line="276" w:lineRule="auto"/>
        <w:ind w:left="714" w:hanging="357"/>
        <w:rPr>
          <w:rFonts w:asciiTheme="majorHAnsi" w:eastAsia="Calibri" w:hAnsiTheme="majorHAnsi"/>
          <w:lang w:val="en-US" w:eastAsia="en-US"/>
        </w:rPr>
      </w:pPr>
      <w:r>
        <w:rPr>
          <w:rFonts w:asciiTheme="majorHAnsi" w:eastAsia="Calibri" w:hAnsiTheme="majorHAnsi"/>
          <w:lang w:val="en-US" w:eastAsia="en-US"/>
        </w:rPr>
        <w:t xml:space="preserve">BCOP </w:t>
      </w:r>
      <w:r w:rsidR="00315202">
        <w:rPr>
          <w:rFonts w:asciiTheme="majorHAnsi" w:eastAsia="Calibri" w:hAnsiTheme="majorHAnsi"/>
          <w:lang w:val="en-US" w:eastAsia="en-US"/>
        </w:rPr>
        <w:t xml:space="preserve">action plan will be discussed at the next SC </w:t>
      </w:r>
      <w:r w:rsidR="00D74A30">
        <w:rPr>
          <w:rFonts w:asciiTheme="majorHAnsi" w:eastAsia="Calibri" w:hAnsiTheme="majorHAnsi"/>
          <w:lang w:val="en-US" w:eastAsia="en-US"/>
        </w:rPr>
        <w:t>meeting tentatively planned in</w:t>
      </w:r>
      <w:r w:rsidR="00315202">
        <w:rPr>
          <w:rFonts w:asciiTheme="majorHAnsi" w:eastAsia="Calibri" w:hAnsiTheme="majorHAnsi"/>
          <w:lang w:val="en-US" w:eastAsia="en-US"/>
        </w:rPr>
        <w:t xml:space="preserve"> April 2015</w:t>
      </w:r>
      <w:r w:rsidR="00835CD8">
        <w:rPr>
          <w:rFonts w:asciiTheme="majorHAnsi" w:eastAsia="Calibri" w:hAnsiTheme="majorHAnsi"/>
          <w:lang w:val="en-US" w:eastAsia="en-US"/>
        </w:rPr>
        <w:t>, IACOP action plan will be discussed after its approval by the COP at the June meeting</w:t>
      </w:r>
      <w:r w:rsidR="00315202">
        <w:rPr>
          <w:rFonts w:asciiTheme="majorHAnsi" w:eastAsia="Calibri" w:hAnsiTheme="majorHAnsi"/>
          <w:lang w:val="en-US" w:eastAsia="en-US"/>
        </w:rPr>
        <w:t>.</w:t>
      </w:r>
    </w:p>
    <w:p w14:paraId="3AEB5C2C" w14:textId="77777777" w:rsidR="00081626" w:rsidRPr="00081626" w:rsidRDefault="00081626" w:rsidP="00F72A6C">
      <w:pPr>
        <w:pStyle w:val="ListParagraph"/>
        <w:spacing w:line="276" w:lineRule="auto"/>
        <w:ind w:left="714"/>
        <w:rPr>
          <w:rFonts w:asciiTheme="majorHAnsi" w:eastAsia="Calibri" w:hAnsiTheme="majorHAnsi"/>
          <w:lang w:val="en-US" w:eastAsia="en-US"/>
        </w:rPr>
      </w:pPr>
    </w:p>
    <w:p w14:paraId="6B65E63B" w14:textId="7BD9AC64" w:rsidR="00675E99" w:rsidRPr="00081626" w:rsidRDefault="00675E99" w:rsidP="00F72A6C">
      <w:pPr>
        <w:pStyle w:val="ListParagraph"/>
        <w:numPr>
          <w:ilvl w:val="0"/>
          <w:numId w:val="12"/>
        </w:numPr>
        <w:rPr>
          <w:rFonts w:asciiTheme="majorHAnsi" w:eastAsia="Calibri" w:hAnsiTheme="majorHAnsi"/>
          <w:b/>
          <w:lang w:val="en-US" w:eastAsia="en-US"/>
        </w:rPr>
      </w:pPr>
      <w:r w:rsidRPr="00081626">
        <w:rPr>
          <w:rFonts w:asciiTheme="majorHAnsi" w:eastAsia="Calibri" w:hAnsiTheme="majorHAnsi"/>
          <w:b/>
          <w:bCs/>
          <w:lang w:val="en-US" w:eastAsia="en-US"/>
        </w:rPr>
        <w:t>Reconsidering the ‘’hard’’ cap of USD 180,000.00 for single COP plenary event</w:t>
      </w:r>
    </w:p>
    <w:p w14:paraId="688CE126" w14:textId="77777777" w:rsidR="00F72A6C" w:rsidRDefault="00F72A6C" w:rsidP="00F72A6C">
      <w:pPr>
        <w:spacing w:after="0"/>
        <w:jc w:val="both"/>
        <w:rPr>
          <w:rFonts w:asciiTheme="majorHAnsi" w:eastAsia="Calibri" w:hAnsiTheme="majorHAnsi"/>
          <w:lang w:val="en-US" w:eastAsia="en-US"/>
        </w:rPr>
      </w:pPr>
    </w:p>
    <w:p w14:paraId="7C5DFFE9" w14:textId="62099D4E" w:rsidR="00F72A6C" w:rsidRDefault="00081626" w:rsidP="00F72A6C">
      <w:pPr>
        <w:spacing w:after="0"/>
        <w:jc w:val="both"/>
        <w:rPr>
          <w:rFonts w:asciiTheme="majorHAnsi" w:eastAsia="Calibri" w:hAnsiTheme="majorHAnsi"/>
          <w:lang w:val="en-US" w:eastAsia="en-US"/>
        </w:rPr>
      </w:pPr>
      <w:r w:rsidRPr="00F72A6C">
        <w:rPr>
          <w:rFonts w:asciiTheme="majorHAnsi" w:eastAsia="Calibri" w:hAnsiTheme="majorHAnsi"/>
          <w:lang w:val="en-US" w:eastAsia="en-US"/>
        </w:rPr>
        <w:t>Mr.</w:t>
      </w:r>
      <w:r w:rsidR="00A370BE" w:rsidRPr="00F72A6C">
        <w:rPr>
          <w:rFonts w:asciiTheme="majorHAnsi" w:eastAsia="Calibri" w:hAnsiTheme="majorHAnsi"/>
          <w:lang w:val="en-US" w:eastAsia="en-US"/>
        </w:rPr>
        <w:t xml:space="preserve"> Pleško </w:t>
      </w:r>
      <w:r w:rsidRPr="00F72A6C">
        <w:rPr>
          <w:rFonts w:asciiTheme="majorHAnsi" w:eastAsia="Calibri" w:hAnsiTheme="majorHAnsi"/>
          <w:lang w:val="en-US" w:eastAsia="en-US"/>
        </w:rPr>
        <w:t>briefly explained</w:t>
      </w:r>
      <w:r w:rsidR="00A370BE" w:rsidRPr="00F72A6C">
        <w:rPr>
          <w:rFonts w:asciiTheme="majorHAnsi" w:eastAsia="Calibri" w:hAnsiTheme="majorHAnsi"/>
          <w:lang w:val="en-US" w:eastAsia="en-US"/>
        </w:rPr>
        <w:t xml:space="preserve"> that </w:t>
      </w:r>
      <w:r w:rsidR="00331A7B" w:rsidRPr="00F72A6C">
        <w:rPr>
          <w:rFonts w:asciiTheme="majorHAnsi" w:eastAsia="Calibri" w:hAnsiTheme="majorHAnsi"/>
          <w:lang w:val="en-US" w:eastAsia="en-US"/>
        </w:rPr>
        <w:t xml:space="preserve">according </w:t>
      </w:r>
      <w:r w:rsidRPr="00F72A6C">
        <w:rPr>
          <w:rFonts w:asciiTheme="majorHAnsi" w:eastAsia="Calibri" w:hAnsiTheme="majorHAnsi"/>
          <w:lang w:val="en-US" w:eastAsia="en-US"/>
        </w:rPr>
        <w:t>to the O</w:t>
      </w:r>
      <w:r w:rsidR="00331A7B" w:rsidRPr="00F72A6C">
        <w:rPr>
          <w:rFonts w:asciiTheme="majorHAnsi" w:eastAsia="Calibri" w:hAnsiTheme="majorHAnsi"/>
          <w:lang w:val="en-US" w:eastAsia="en-US"/>
        </w:rPr>
        <w:t>peratio</w:t>
      </w:r>
      <w:r w:rsidRPr="00F72A6C">
        <w:rPr>
          <w:rFonts w:asciiTheme="majorHAnsi" w:eastAsia="Calibri" w:hAnsiTheme="majorHAnsi"/>
          <w:lang w:val="en-US" w:eastAsia="en-US"/>
        </w:rPr>
        <w:t>nal g</w:t>
      </w:r>
      <w:r w:rsidR="00331A7B" w:rsidRPr="00F72A6C">
        <w:rPr>
          <w:rFonts w:asciiTheme="majorHAnsi" w:eastAsia="Calibri" w:hAnsiTheme="majorHAnsi"/>
          <w:lang w:val="en-US" w:eastAsia="en-US"/>
        </w:rPr>
        <w:t xml:space="preserve">uidelines, the </w:t>
      </w:r>
      <w:r w:rsidRPr="00F72A6C">
        <w:rPr>
          <w:rFonts w:asciiTheme="majorHAnsi" w:eastAsia="Calibri" w:hAnsiTheme="majorHAnsi"/>
          <w:lang w:val="en-US" w:eastAsia="en-US"/>
        </w:rPr>
        <w:t>St</w:t>
      </w:r>
      <w:r w:rsidR="00F72A6C" w:rsidRPr="00F72A6C">
        <w:rPr>
          <w:rFonts w:asciiTheme="majorHAnsi" w:eastAsia="Calibri" w:hAnsiTheme="majorHAnsi"/>
          <w:lang w:val="en-US" w:eastAsia="en-US"/>
        </w:rPr>
        <w:t>eering Committee needs to reconsi</w:t>
      </w:r>
      <w:r w:rsidR="00F72A6C">
        <w:rPr>
          <w:rFonts w:asciiTheme="majorHAnsi" w:eastAsia="Calibri" w:hAnsiTheme="majorHAnsi"/>
          <w:lang w:val="en-US" w:eastAsia="en-US"/>
        </w:rPr>
        <w:t>der the</w:t>
      </w:r>
      <w:r w:rsidR="00A370BE" w:rsidRPr="00F72A6C">
        <w:rPr>
          <w:rFonts w:asciiTheme="majorHAnsi" w:eastAsia="Calibri" w:hAnsiTheme="majorHAnsi"/>
          <w:lang w:val="en-US" w:eastAsia="en-US"/>
        </w:rPr>
        <w:t xml:space="preserve"> </w:t>
      </w:r>
      <w:r w:rsidR="00F72A6C">
        <w:rPr>
          <w:rFonts w:asciiTheme="majorHAnsi" w:eastAsia="Calibri" w:hAnsiTheme="majorHAnsi"/>
          <w:lang w:val="en-US" w:eastAsia="en-US"/>
        </w:rPr>
        <w:t>‘</w:t>
      </w:r>
      <w:r w:rsidR="00A370BE" w:rsidRPr="00F72A6C">
        <w:rPr>
          <w:rFonts w:asciiTheme="majorHAnsi" w:eastAsia="Calibri" w:hAnsiTheme="majorHAnsi"/>
          <w:lang w:val="en-US" w:eastAsia="en-US"/>
        </w:rPr>
        <w:t>hard</w:t>
      </w:r>
      <w:r w:rsidR="00F72A6C">
        <w:rPr>
          <w:rFonts w:asciiTheme="majorHAnsi" w:eastAsia="Calibri" w:hAnsiTheme="majorHAnsi"/>
          <w:lang w:val="en-US" w:eastAsia="en-US"/>
        </w:rPr>
        <w:t>’</w:t>
      </w:r>
      <w:r w:rsidR="00A370BE" w:rsidRPr="00F72A6C">
        <w:rPr>
          <w:rFonts w:asciiTheme="majorHAnsi" w:eastAsia="Calibri" w:hAnsiTheme="majorHAnsi"/>
          <w:lang w:val="en-US" w:eastAsia="en-US"/>
        </w:rPr>
        <w:t xml:space="preserve"> cap</w:t>
      </w:r>
      <w:r w:rsidR="00F72A6C">
        <w:rPr>
          <w:rFonts w:asciiTheme="majorHAnsi" w:eastAsia="Calibri" w:hAnsiTheme="majorHAnsi"/>
          <w:lang w:val="en-US" w:eastAsia="en-US"/>
        </w:rPr>
        <w:t xml:space="preserve"> of USD 180,000.00</w:t>
      </w:r>
      <w:r w:rsidR="00A370BE" w:rsidRPr="00F72A6C">
        <w:rPr>
          <w:rFonts w:asciiTheme="majorHAnsi" w:eastAsia="Calibri" w:hAnsiTheme="majorHAnsi"/>
          <w:lang w:val="en-US" w:eastAsia="en-US"/>
        </w:rPr>
        <w:t xml:space="preserve"> </w:t>
      </w:r>
      <w:r w:rsidR="00F72A6C">
        <w:rPr>
          <w:rFonts w:asciiTheme="majorHAnsi" w:eastAsia="Calibri" w:hAnsiTheme="majorHAnsi"/>
          <w:lang w:val="en-US" w:eastAsia="en-US"/>
        </w:rPr>
        <w:t xml:space="preserve">for single COP plenary event on annual basis in order to accommodate inflation and other changes. He further suggested that the cap </w:t>
      </w:r>
      <w:r w:rsidR="00835CD8">
        <w:rPr>
          <w:rFonts w:asciiTheme="majorHAnsi" w:eastAsia="Calibri" w:hAnsiTheme="majorHAnsi"/>
          <w:lang w:val="en-US" w:eastAsia="en-US"/>
        </w:rPr>
        <w:t xml:space="preserve">remains </w:t>
      </w:r>
      <w:r w:rsidR="00F72A6C">
        <w:rPr>
          <w:rFonts w:asciiTheme="majorHAnsi" w:eastAsia="Calibri" w:hAnsiTheme="majorHAnsi"/>
          <w:lang w:val="en-US" w:eastAsia="en-US"/>
        </w:rPr>
        <w:t>unchanged due to COPs budget constraints dis</w:t>
      </w:r>
      <w:r w:rsidR="00835CD8">
        <w:rPr>
          <w:rFonts w:asciiTheme="majorHAnsi" w:eastAsia="Calibri" w:hAnsiTheme="majorHAnsi"/>
          <w:lang w:val="en-US" w:eastAsia="en-US"/>
        </w:rPr>
        <w:t>c</w:t>
      </w:r>
      <w:r w:rsidR="00F72A6C">
        <w:rPr>
          <w:rFonts w:asciiTheme="majorHAnsi" w:eastAsia="Calibri" w:hAnsiTheme="majorHAnsi"/>
          <w:lang w:val="en-US" w:eastAsia="en-US"/>
        </w:rPr>
        <w:t>u</w:t>
      </w:r>
      <w:r w:rsidR="00835CD8">
        <w:rPr>
          <w:rFonts w:asciiTheme="majorHAnsi" w:eastAsia="Calibri" w:hAnsiTheme="majorHAnsi"/>
          <w:lang w:val="en-US" w:eastAsia="en-US"/>
        </w:rPr>
        <w:t>s</w:t>
      </w:r>
      <w:r w:rsidR="00F72A6C">
        <w:rPr>
          <w:rFonts w:asciiTheme="majorHAnsi" w:eastAsia="Calibri" w:hAnsiTheme="majorHAnsi"/>
          <w:lang w:val="en-US" w:eastAsia="en-US"/>
        </w:rPr>
        <w:t xml:space="preserve">sed above. </w:t>
      </w:r>
    </w:p>
    <w:p w14:paraId="224D7A64" w14:textId="77777777" w:rsidR="00F72A6C" w:rsidRDefault="00F72A6C" w:rsidP="00F72A6C">
      <w:pPr>
        <w:spacing w:after="0" w:line="240" w:lineRule="auto"/>
        <w:jc w:val="both"/>
        <w:rPr>
          <w:rFonts w:asciiTheme="majorHAnsi" w:eastAsia="Calibri" w:hAnsiTheme="majorHAnsi"/>
          <w:lang w:val="en-US" w:eastAsia="en-US"/>
        </w:rPr>
      </w:pPr>
    </w:p>
    <w:p w14:paraId="49E81BF9" w14:textId="19CA7710" w:rsidR="00954430" w:rsidRPr="001A2D64" w:rsidRDefault="00A370BE" w:rsidP="001A2D64">
      <w:pPr>
        <w:spacing w:after="0"/>
        <w:jc w:val="both"/>
        <w:rPr>
          <w:rFonts w:asciiTheme="majorHAnsi" w:eastAsia="Calibri" w:hAnsiTheme="majorHAnsi"/>
          <w:lang w:val="en-US" w:eastAsia="en-US"/>
        </w:rPr>
      </w:pPr>
      <w:r w:rsidRPr="003C29A1">
        <w:rPr>
          <w:rFonts w:asciiTheme="majorHAnsi" w:eastAsia="Calibri" w:hAnsiTheme="majorHAnsi"/>
          <w:lang w:val="en-US" w:eastAsia="en-US"/>
        </w:rPr>
        <w:t xml:space="preserve">Ms. Nikulina </w:t>
      </w:r>
      <w:r w:rsidR="00F72A6C">
        <w:rPr>
          <w:rFonts w:asciiTheme="majorHAnsi" w:eastAsia="Calibri" w:hAnsiTheme="majorHAnsi"/>
          <w:lang w:val="en-US" w:eastAsia="en-US"/>
        </w:rPr>
        <w:t xml:space="preserve">supported the suggestion and </w:t>
      </w:r>
      <w:r w:rsidR="001A2D64">
        <w:rPr>
          <w:rFonts w:asciiTheme="majorHAnsi" w:eastAsia="Calibri" w:hAnsiTheme="majorHAnsi"/>
          <w:lang w:val="en-US" w:eastAsia="en-US"/>
        </w:rPr>
        <w:t xml:space="preserve">further </w:t>
      </w:r>
      <w:r w:rsidR="00F72A6C">
        <w:rPr>
          <w:rFonts w:asciiTheme="majorHAnsi" w:eastAsia="Calibri" w:hAnsiTheme="majorHAnsi"/>
          <w:lang w:val="en-US" w:eastAsia="en-US"/>
        </w:rPr>
        <w:t xml:space="preserve">emphasized that in addition to reduced COPs budgets </w:t>
      </w:r>
      <w:r w:rsidR="001A2D64">
        <w:rPr>
          <w:rFonts w:asciiTheme="majorHAnsi" w:eastAsia="Calibri" w:hAnsiTheme="majorHAnsi"/>
          <w:lang w:val="en-US" w:eastAsia="en-US"/>
        </w:rPr>
        <w:t xml:space="preserve">projected </w:t>
      </w:r>
      <w:r w:rsidR="00F72A6C">
        <w:rPr>
          <w:rFonts w:asciiTheme="majorHAnsi" w:eastAsia="Calibri" w:hAnsiTheme="majorHAnsi"/>
          <w:lang w:val="en-US" w:eastAsia="en-US"/>
        </w:rPr>
        <w:t>for the next FY</w:t>
      </w:r>
      <w:r w:rsidR="001A2D64">
        <w:rPr>
          <w:rFonts w:asciiTheme="majorHAnsi" w:eastAsia="Calibri" w:hAnsiTheme="majorHAnsi"/>
          <w:lang w:val="en-US" w:eastAsia="en-US"/>
        </w:rPr>
        <w:t>s</w:t>
      </w:r>
      <w:r w:rsidR="00F72A6C">
        <w:rPr>
          <w:rFonts w:asciiTheme="majorHAnsi" w:eastAsia="Calibri" w:hAnsiTheme="majorHAnsi"/>
          <w:lang w:val="en-US" w:eastAsia="en-US"/>
        </w:rPr>
        <w:t xml:space="preserve">, </w:t>
      </w:r>
      <w:r w:rsidR="001A2D64">
        <w:rPr>
          <w:rFonts w:asciiTheme="majorHAnsi" w:eastAsia="Calibri" w:hAnsiTheme="majorHAnsi"/>
          <w:lang w:val="en-US" w:eastAsia="en-US"/>
        </w:rPr>
        <w:t xml:space="preserve">another reason for keeping the current cap </w:t>
      </w:r>
      <w:r w:rsidR="007E197F">
        <w:rPr>
          <w:rFonts w:asciiTheme="majorHAnsi" w:eastAsia="Calibri" w:hAnsiTheme="majorHAnsi"/>
          <w:lang w:val="en-US" w:eastAsia="en-US"/>
        </w:rPr>
        <w:t xml:space="preserve">is </w:t>
      </w:r>
      <w:r w:rsidR="001A2D64">
        <w:rPr>
          <w:rFonts w:asciiTheme="majorHAnsi" w:eastAsia="Calibri" w:hAnsiTheme="majorHAnsi"/>
          <w:lang w:val="en-US" w:eastAsia="en-US"/>
        </w:rPr>
        <w:t xml:space="preserve">the fact that </w:t>
      </w:r>
      <w:r w:rsidR="00835CD8">
        <w:rPr>
          <w:rFonts w:asciiTheme="majorHAnsi" w:eastAsia="Calibri" w:hAnsiTheme="majorHAnsi"/>
          <w:lang w:val="en-US" w:eastAsia="en-US"/>
        </w:rPr>
        <w:t xml:space="preserve">the cap amount seems to be sufficient as requests for </w:t>
      </w:r>
      <w:r w:rsidR="001A2D64">
        <w:rPr>
          <w:rFonts w:asciiTheme="majorHAnsi" w:eastAsia="Calibri" w:hAnsiTheme="majorHAnsi"/>
          <w:lang w:val="en-US" w:eastAsia="en-US"/>
        </w:rPr>
        <w:t>increasing</w:t>
      </w:r>
      <w:r w:rsidR="007E197F">
        <w:rPr>
          <w:rFonts w:asciiTheme="majorHAnsi" w:eastAsia="Calibri" w:hAnsiTheme="majorHAnsi"/>
          <w:lang w:val="en-US" w:eastAsia="en-US"/>
        </w:rPr>
        <w:t xml:space="preserve"> the limits for plenary events </w:t>
      </w:r>
      <w:r w:rsidR="001A2D64">
        <w:rPr>
          <w:rFonts w:asciiTheme="majorHAnsi" w:eastAsia="Calibri" w:hAnsiTheme="majorHAnsi"/>
          <w:lang w:val="en-US" w:eastAsia="en-US"/>
        </w:rPr>
        <w:t>ha</w:t>
      </w:r>
      <w:r w:rsidR="00835CD8">
        <w:rPr>
          <w:rFonts w:asciiTheme="majorHAnsi" w:eastAsia="Calibri" w:hAnsiTheme="majorHAnsi"/>
          <w:lang w:val="en-US" w:eastAsia="en-US"/>
        </w:rPr>
        <w:t>ve been in</w:t>
      </w:r>
      <w:r w:rsidR="001A2D64" w:rsidRPr="003C29A1">
        <w:rPr>
          <w:rFonts w:asciiTheme="majorHAnsi" w:eastAsia="Calibri" w:hAnsiTheme="majorHAnsi"/>
          <w:lang w:val="en-US" w:eastAsia="en-US"/>
        </w:rPr>
        <w:t>frequent</w:t>
      </w:r>
      <w:r w:rsidR="007E197F">
        <w:rPr>
          <w:rFonts w:asciiTheme="majorHAnsi" w:eastAsia="Calibri" w:hAnsiTheme="majorHAnsi"/>
          <w:lang w:val="en-US" w:eastAsia="en-US"/>
        </w:rPr>
        <w:t xml:space="preserve">. </w:t>
      </w:r>
    </w:p>
    <w:p w14:paraId="390A324B" w14:textId="77777777" w:rsidR="00A370BE" w:rsidRPr="003C29A1" w:rsidRDefault="00A370BE" w:rsidP="00AB5D61">
      <w:pPr>
        <w:spacing w:after="0" w:line="240" w:lineRule="auto"/>
        <w:rPr>
          <w:rFonts w:asciiTheme="majorHAnsi" w:eastAsia="Calibri" w:hAnsiTheme="majorHAnsi"/>
          <w:lang w:val="en-US" w:eastAsia="en-US"/>
        </w:rPr>
      </w:pPr>
    </w:p>
    <w:p w14:paraId="6D101216" w14:textId="66046354" w:rsidR="00A370BE" w:rsidRPr="003C29A1" w:rsidRDefault="007E197F" w:rsidP="00AB5D61">
      <w:pPr>
        <w:spacing w:after="0" w:line="240" w:lineRule="auto"/>
        <w:rPr>
          <w:rFonts w:asciiTheme="majorHAnsi" w:eastAsia="Calibri" w:hAnsiTheme="majorHAnsi"/>
          <w:i/>
          <w:highlight w:val="yellow"/>
          <w:lang w:val="en-US" w:eastAsia="en-US"/>
        </w:rPr>
      </w:pPr>
      <w:r>
        <w:rPr>
          <w:rFonts w:asciiTheme="majorHAnsi" w:eastAsia="Calibri" w:hAnsiTheme="majorHAnsi"/>
          <w:lang w:val="en-US" w:eastAsia="en-US"/>
        </w:rPr>
        <w:t xml:space="preserve">Ms. </w:t>
      </w:r>
      <w:r w:rsidR="00A370BE" w:rsidRPr="003C29A1">
        <w:rPr>
          <w:rFonts w:asciiTheme="majorHAnsi" w:eastAsia="Calibri" w:hAnsiTheme="majorHAnsi"/>
          <w:lang w:val="en-US" w:eastAsia="en-US"/>
        </w:rPr>
        <w:t xml:space="preserve"> </w:t>
      </w:r>
      <w:r w:rsidRPr="003C29A1">
        <w:rPr>
          <w:rFonts w:asciiTheme="majorHAnsi" w:eastAsia="Calibri" w:hAnsiTheme="majorHAnsi"/>
          <w:lang w:val="en-US" w:eastAsia="en-US"/>
        </w:rPr>
        <w:t xml:space="preserve">Frei </w:t>
      </w:r>
      <w:r>
        <w:rPr>
          <w:rFonts w:asciiTheme="majorHAnsi" w:hAnsiTheme="majorHAnsi"/>
          <w:lang w:val="en-US"/>
        </w:rPr>
        <w:t>concurred with the rational</w:t>
      </w:r>
      <w:r w:rsidR="00E42D8E">
        <w:rPr>
          <w:rFonts w:asciiTheme="majorHAnsi" w:hAnsiTheme="majorHAnsi"/>
          <w:lang w:val="en-US"/>
        </w:rPr>
        <w:t>,</w:t>
      </w:r>
      <w:r>
        <w:rPr>
          <w:rFonts w:asciiTheme="majorHAnsi" w:hAnsiTheme="majorHAnsi"/>
          <w:lang w:val="en-US"/>
        </w:rPr>
        <w:t xml:space="preserve"> and </w:t>
      </w:r>
      <w:r w:rsidR="00A370BE" w:rsidRPr="003C29A1">
        <w:rPr>
          <w:rFonts w:asciiTheme="majorHAnsi" w:hAnsiTheme="majorHAnsi"/>
          <w:lang w:val="en-US"/>
        </w:rPr>
        <w:t xml:space="preserve">agreed </w:t>
      </w:r>
      <w:r>
        <w:rPr>
          <w:rFonts w:asciiTheme="majorHAnsi" w:hAnsiTheme="majorHAnsi"/>
          <w:lang w:val="en-US"/>
        </w:rPr>
        <w:t xml:space="preserve">to keep the hard cap for single COP plenary event at </w:t>
      </w:r>
      <w:r w:rsidR="00E42D8E">
        <w:rPr>
          <w:rFonts w:asciiTheme="majorHAnsi" w:hAnsiTheme="majorHAnsi"/>
          <w:lang w:val="en-US"/>
        </w:rPr>
        <w:t>the current level</w:t>
      </w:r>
      <w:r w:rsidR="00331A7B" w:rsidRPr="003C29A1">
        <w:rPr>
          <w:rFonts w:asciiTheme="majorHAnsi" w:hAnsiTheme="majorHAnsi"/>
          <w:lang w:val="en-US"/>
        </w:rPr>
        <w:t xml:space="preserve">. </w:t>
      </w:r>
    </w:p>
    <w:p w14:paraId="7543FB17" w14:textId="77777777" w:rsidR="00954430" w:rsidRPr="003C29A1" w:rsidRDefault="00954430" w:rsidP="00AB5D61">
      <w:pPr>
        <w:spacing w:after="0" w:line="240" w:lineRule="auto"/>
        <w:rPr>
          <w:rFonts w:asciiTheme="majorHAnsi" w:eastAsia="Calibri" w:hAnsiTheme="majorHAnsi"/>
          <w:i/>
          <w:highlight w:val="yellow"/>
          <w:lang w:val="en-US" w:eastAsia="en-US"/>
        </w:rPr>
      </w:pPr>
    </w:p>
    <w:p w14:paraId="0995F0C8" w14:textId="51636ABA" w:rsidR="00331A7B" w:rsidRPr="00E42D8E" w:rsidRDefault="00AB5D61" w:rsidP="00AB5D61">
      <w:pPr>
        <w:spacing w:after="0" w:line="240" w:lineRule="auto"/>
        <w:rPr>
          <w:rFonts w:asciiTheme="majorHAnsi" w:eastAsia="Calibri" w:hAnsiTheme="majorHAnsi"/>
          <w:b/>
          <w:lang w:val="en-US" w:eastAsia="en-US"/>
        </w:rPr>
      </w:pPr>
      <w:r w:rsidRPr="00081626">
        <w:rPr>
          <w:rFonts w:asciiTheme="majorHAnsi" w:eastAsia="Calibri" w:hAnsiTheme="majorHAnsi"/>
          <w:b/>
          <w:lang w:val="en-US" w:eastAsia="en-US"/>
        </w:rPr>
        <w:t>Conclusion:</w:t>
      </w:r>
      <w:r w:rsidR="00675E99" w:rsidRPr="00081626">
        <w:rPr>
          <w:rFonts w:asciiTheme="majorHAnsi" w:eastAsia="Calibri" w:hAnsiTheme="majorHAnsi"/>
          <w:b/>
          <w:lang w:val="en-US" w:eastAsia="en-US"/>
        </w:rPr>
        <w:t xml:space="preserve"> </w:t>
      </w:r>
    </w:p>
    <w:p w14:paraId="6EC5B95A" w14:textId="46F72FB2" w:rsidR="00AB5D61" w:rsidRPr="00081626" w:rsidRDefault="00331A7B" w:rsidP="00E42D8E">
      <w:pPr>
        <w:pStyle w:val="ListParagraph"/>
        <w:numPr>
          <w:ilvl w:val="0"/>
          <w:numId w:val="16"/>
        </w:numPr>
        <w:spacing w:line="276" w:lineRule="auto"/>
        <w:ind w:left="714" w:hanging="357"/>
        <w:rPr>
          <w:rFonts w:asciiTheme="majorHAnsi" w:eastAsia="Calibri" w:hAnsiTheme="majorHAnsi"/>
          <w:lang w:val="en-US" w:eastAsia="en-US"/>
        </w:rPr>
      </w:pPr>
      <w:r w:rsidRPr="00081626">
        <w:rPr>
          <w:rFonts w:asciiTheme="majorHAnsi" w:eastAsia="Calibri" w:hAnsiTheme="majorHAnsi"/>
          <w:lang w:val="en-US" w:eastAsia="en-US"/>
        </w:rPr>
        <w:t>The Steering Committee confirmed the ‘’hard’’ cap of USD 180,000.00 for single COP plenary event.</w:t>
      </w:r>
    </w:p>
    <w:p w14:paraId="6B4EE327" w14:textId="77777777" w:rsidR="004E749E" w:rsidRPr="003C29A1" w:rsidRDefault="004E749E" w:rsidP="00DA5E41">
      <w:pPr>
        <w:spacing w:after="0" w:line="240" w:lineRule="auto"/>
        <w:ind w:left="720"/>
        <w:rPr>
          <w:rFonts w:asciiTheme="majorHAnsi" w:eastAsia="Calibri" w:hAnsiTheme="majorHAnsi"/>
          <w:b/>
          <w:bCs/>
          <w:lang w:val="en-US" w:eastAsia="en-US"/>
        </w:rPr>
      </w:pPr>
    </w:p>
    <w:p w14:paraId="206A40DF" w14:textId="3F07E383" w:rsidR="00331A7B" w:rsidRPr="003C29A1" w:rsidRDefault="00DA5E41" w:rsidP="00331A7B">
      <w:pPr>
        <w:numPr>
          <w:ilvl w:val="0"/>
          <w:numId w:val="15"/>
        </w:numPr>
        <w:spacing w:after="0" w:line="240" w:lineRule="auto"/>
        <w:rPr>
          <w:rFonts w:asciiTheme="majorHAnsi" w:eastAsia="Calibri" w:hAnsiTheme="majorHAnsi"/>
          <w:b/>
          <w:bCs/>
          <w:lang w:val="en-US" w:eastAsia="en-US"/>
        </w:rPr>
      </w:pPr>
      <w:r w:rsidRPr="003C29A1">
        <w:rPr>
          <w:rFonts w:asciiTheme="majorHAnsi" w:eastAsia="Calibri" w:hAnsiTheme="majorHAnsi"/>
          <w:b/>
          <w:bCs/>
          <w:lang w:val="en-US" w:eastAsia="en-US"/>
        </w:rPr>
        <w:t>Timeline, review process and dissemination of 2014 Annual Report.</w:t>
      </w:r>
    </w:p>
    <w:p w14:paraId="67E8EFA6" w14:textId="77777777" w:rsidR="00331A7B" w:rsidRPr="003C29A1" w:rsidRDefault="00331A7B" w:rsidP="00E42D8E">
      <w:pPr>
        <w:spacing w:after="0"/>
        <w:jc w:val="both"/>
        <w:rPr>
          <w:rFonts w:asciiTheme="majorHAnsi" w:eastAsia="Calibri" w:hAnsiTheme="majorHAnsi"/>
          <w:lang w:val="en-US" w:eastAsia="en-US"/>
        </w:rPr>
      </w:pPr>
    </w:p>
    <w:p w14:paraId="2CAFE339" w14:textId="42FD3B90" w:rsidR="00331A7B" w:rsidRPr="003C29A1" w:rsidRDefault="00E42D8E" w:rsidP="00E42D8E">
      <w:pPr>
        <w:spacing w:after="0"/>
        <w:jc w:val="both"/>
        <w:rPr>
          <w:rFonts w:asciiTheme="majorHAnsi" w:eastAsia="Calibri" w:hAnsiTheme="majorHAnsi"/>
          <w:b/>
          <w:bCs/>
          <w:lang w:val="en-US" w:eastAsia="en-US"/>
        </w:rPr>
      </w:pPr>
      <w:r>
        <w:rPr>
          <w:rFonts w:asciiTheme="majorHAnsi" w:eastAsia="Calibri" w:hAnsiTheme="majorHAnsi"/>
          <w:lang w:val="en-US" w:eastAsia="en-US"/>
        </w:rPr>
        <w:t>Mr.</w:t>
      </w:r>
      <w:r w:rsidR="00331A7B" w:rsidRPr="003C29A1">
        <w:rPr>
          <w:rFonts w:asciiTheme="majorHAnsi" w:eastAsia="Calibri" w:hAnsiTheme="majorHAnsi"/>
          <w:lang w:val="en-US" w:eastAsia="en-US"/>
        </w:rPr>
        <w:t xml:space="preserve"> Pleško </w:t>
      </w:r>
      <w:r w:rsidR="0032477C">
        <w:rPr>
          <w:rFonts w:asciiTheme="majorHAnsi" w:hAnsiTheme="majorHAnsi"/>
          <w:lang w:val="en-US"/>
        </w:rPr>
        <w:t>reported</w:t>
      </w:r>
      <w:r w:rsidR="00331A7B" w:rsidRPr="003C29A1">
        <w:rPr>
          <w:rFonts w:asciiTheme="majorHAnsi" w:hAnsiTheme="majorHAnsi"/>
          <w:lang w:val="en-US"/>
        </w:rPr>
        <w:t xml:space="preserve"> </w:t>
      </w:r>
      <w:r>
        <w:rPr>
          <w:rFonts w:asciiTheme="majorHAnsi" w:hAnsiTheme="majorHAnsi"/>
          <w:lang w:val="en-US"/>
        </w:rPr>
        <w:t>that the initial draft of the PEMPAL Annual Report for 2014</w:t>
      </w:r>
      <w:r w:rsidR="00331A7B" w:rsidRPr="003C29A1">
        <w:rPr>
          <w:rFonts w:asciiTheme="majorHAnsi" w:hAnsiTheme="majorHAnsi"/>
          <w:lang w:val="en-US"/>
        </w:rPr>
        <w:t xml:space="preserve"> </w:t>
      </w:r>
      <w:r>
        <w:rPr>
          <w:rFonts w:asciiTheme="majorHAnsi" w:hAnsiTheme="majorHAnsi"/>
          <w:lang w:val="en-US"/>
        </w:rPr>
        <w:t>is</w:t>
      </w:r>
      <w:r w:rsidR="00331A7B" w:rsidRPr="003C29A1">
        <w:rPr>
          <w:rFonts w:asciiTheme="majorHAnsi" w:hAnsiTheme="majorHAnsi"/>
          <w:lang w:val="en-US"/>
        </w:rPr>
        <w:t xml:space="preserve"> almost ready </w:t>
      </w:r>
      <w:r w:rsidR="0032477C">
        <w:rPr>
          <w:rFonts w:asciiTheme="majorHAnsi" w:hAnsiTheme="majorHAnsi"/>
          <w:lang w:val="en-US"/>
        </w:rPr>
        <w:t>for sharing</w:t>
      </w:r>
      <w:r w:rsidR="00331A7B" w:rsidRPr="003C29A1">
        <w:rPr>
          <w:rFonts w:asciiTheme="majorHAnsi" w:hAnsiTheme="majorHAnsi"/>
          <w:lang w:val="en-US"/>
        </w:rPr>
        <w:t xml:space="preserve"> with </w:t>
      </w:r>
      <w:r>
        <w:rPr>
          <w:rFonts w:asciiTheme="majorHAnsi" w:hAnsiTheme="majorHAnsi"/>
          <w:lang w:val="en-US"/>
        </w:rPr>
        <w:t>the W</w:t>
      </w:r>
      <w:r w:rsidR="00933814">
        <w:rPr>
          <w:rFonts w:asciiTheme="majorHAnsi" w:hAnsiTheme="majorHAnsi"/>
          <w:lang w:val="en-US"/>
        </w:rPr>
        <w:t>B Resource Team</w:t>
      </w:r>
      <w:r>
        <w:rPr>
          <w:rFonts w:asciiTheme="majorHAnsi" w:hAnsiTheme="majorHAnsi"/>
          <w:lang w:val="en-US"/>
        </w:rPr>
        <w:t xml:space="preserve"> for review and commenting. The plan</w:t>
      </w:r>
      <w:r w:rsidR="00331A7B" w:rsidRPr="003C29A1">
        <w:rPr>
          <w:rFonts w:asciiTheme="majorHAnsi" w:hAnsiTheme="majorHAnsi"/>
          <w:lang w:val="en-US"/>
        </w:rPr>
        <w:t xml:space="preserve"> is </w:t>
      </w:r>
      <w:r>
        <w:rPr>
          <w:rFonts w:asciiTheme="majorHAnsi" w:hAnsiTheme="majorHAnsi"/>
          <w:lang w:val="en-US"/>
        </w:rPr>
        <w:t>to have the English version of the report ready for SC approval</w:t>
      </w:r>
      <w:r w:rsidR="00331A7B" w:rsidRPr="003C29A1">
        <w:rPr>
          <w:rFonts w:asciiTheme="majorHAnsi" w:hAnsiTheme="majorHAnsi"/>
          <w:lang w:val="en-US"/>
        </w:rPr>
        <w:t xml:space="preserve"> by mid-February;</w:t>
      </w:r>
      <w:r>
        <w:rPr>
          <w:rFonts w:asciiTheme="majorHAnsi" w:hAnsiTheme="majorHAnsi"/>
          <w:lang w:val="en-US"/>
        </w:rPr>
        <w:t xml:space="preserve"> and once approved</w:t>
      </w:r>
      <w:r w:rsidR="00197416">
        <w:rPr>
          <w:rFonts w:asciiTheme="majorHAnsi" w:hAnsiTheme="majorHAnsi"/>
          <w:lang w:val="en-US"/>
        </w:rPr>
        <w:t>,</w:t>
      </w:r>
      <w:r>
        <w:rPr>
          <w:rFonts w:asciiTheme="majorHAnsi" w:hAnsiTheme="majorHAnsi"/>
          <w:lang w:val="en-US"/>
        </w:rPr>
        <w:t xml:space="preserve"> its printing and distribution will follow. </w:t>
      </w:r>
      <w:r w:rsidR="00331A7B" w:rsidRPr="003C29A1">
        <w:rPr>
          <w:rFonts w:asciiTheme="majorHAnsi" w:hAnsiTheme="majorHAnsi"/>
          <w:lang w:val="en-US"/>
        </w:rPr>
        <w:t xml:space="preserve"> </w:t>
      </w:r>
    </w:p>
    <w:p w14:paraId="6550B998" w14:textId="77777777" w:rsidR="00DA5E41" w:rsidRPr="003C29A1" w:rsidRDefault="00DA5E41" w:rsidP="00DA5E41">
      <w:pPr>
        <w:pStyle w:val="ListParagraph"/>
        <w:rPr>
          <w:rFonts w:asciiTheme="majorHAnsi" w:eastAsia="Calibri" w:hAnsiTheme="majorHAnsi"/>
          <w:b/>
          <w:bCs/>
          <w:lang w:val="en-US" w:eastAsia="en-US"/>
        </w:rPr>
      </w:pPr>
    </w:p>
    <w:p w14:paraId="64ECECAF" w14:textId="77777777" w:rsidR="00DA5E41" w:rsidRPr="003C29A1" w:rsidRDefault="00DA5E41" w:rsidP="00331A7B">
      <w:pPr>
        <w:numPr>
          <w:ilvl w:val="0"/>
          <w:numId w:val="15"/>
        </w:numPr>
        <w:spacing w:after="0" w:line="240" w:lineRule="auto"/>
        <w:rPr>
          <w:rFonts w:asciiTheme="majorHAnsi" w:eastAsia="Calibri" w:hAnsiTheme="majorHAnsi"/>
          <w:b/>
          <w:bCs/>
          <w:lang w:val="en-US" w:eastAsia="en-US"/>
        </w:rPr>
      </w:pPr>
      <w:r w:rsidRPr="003C29A1">
        <w:rPr>
          <w:rFonts w:asciiTheme="majorHAnsi" w:eastAsia="Calibri" w:hAnsiTheme="majorHAnsi"/>
          <w:b/>
          <w:bCs/>
          <w:lang w:val="en-US" w:eastAsia="en-US"/>
        </w:rPr>
        <w:t xml:space="preserve">Envisaged changes in the communication strategy of the PEMPAL network </w:t>
      </w:r>
    </w:p>
    <w:p w14:paraId="7E84D913" w14:textId="77777777" w:rsidR="00331A7B" w:rsidRPr="003C29A1" w:rsidRDefault="00331A7B" w:rsidP="0032477C">
      <w:pPr>
        <w:spacing w:after="0"/>
        <w:rPr>
          <w:rFonts w:asciiTheme="majorHAnsi" w:eastAsia="Calibri" w:hAnsiTheme="majorHAnsi"/>
          <w:lang w:val="en-US" w:eastAsia="en-US"/>
        </w:rPr>
      </w:pPr>
    </w:p>
    <w:p w14:paraId="58590FE3" w14:textId="143A8BF0" w:rsidR="00331A7B" w:rsidRPr="003C29A1" w:rsidRDefault="00A7465E" w:rsidP="00477A85">
      <w:pPr>
        <w:spacing w:after="0"/>
        <w:jc w:val="both"/>
        <w:rPr>
          <w:rFonts w:asciiTheme="majorHAnsi" w:hAnsiTheme="majorHAnsi"/>
          <w:lang w:val="en-US"/>
        </w:rPr>
      </w:pPr>
      <w:r>
        <w:rPr>
          <w:rFonts w:asciiTheme="majorHAnsi" w:eastAsia="Calibri" w:hAnsiTheme="majorHAnsi"/>
          <w:lang w:val="en-US" w:eastAsia="en-US"/>
        </w:rPr>
        <w:t xml:space="preserve">With regards to envisaged changes in the communication strategy of the PEMPAL network, </w:t>
      </w:r>
      <w:r w:rsidR="0032477C">
        <w:rPr>
          <w:rFonts w:asciiTheme="majorHAnsi" w:eastAsia="Calibri" w:hAnsiTheme="majorHAnsi"/>
          <w:lang w:val="en-US" w:eastAsia="en-US"/>
        </w:rPr>
        <w:t>Mr.</w:t>
      </w:r>
      <w:r w:rsidR="00331A7B" w:rsidRPr="003C29A1">
        <w:rPr>
          <w:rFonts w:asciiTheme="majorHAnsi" w:eastAsia="Calibri" w:hAnsiTheme="majorHAnsi"/>
          <w:lang w:val="en-US" w:eastAsia="en-US"/>
        </w:rPr>
        <w:t xml:space="preserve"> Pleško </w:t>
      </w:r>
      <w:r w:rsidR="00331A7B" w:rsidRPr="003C29A1">
        <w:rPr>
          <w:rFonts w:asciiTheme="majorHAnsi" w:hAnsiTheme="majorHAnsi"/>
          <w:lang w:val="en-US"/>
        </w:rPr>
        <w:t xml:space="preserve">suggested </w:t>
      </w:r>
      <w:r>
        <w:rPr>
          <w:rFonts w:asciiTheme="majorHAnsi" w:hAnsiTheme="majorHAnsi"/>
          <w:lang w:val="en-US"/>
        </w:rPr>
        <w:t>to</w:t>
      </w:r>
      <w:r w:rsidR="00331A7B" w:rsidRPr="003C29A1">
        <w:rPr>
          <w:rFonts w:asciiTheme="majorHAnsi" w:hAnsiTheme="majorHAnsi"/>
          <w:lang w:val="en-US"/>
        </w:rPr>
        <w:t xml:space="preserve"> </w:t>
      </w:r>
      <w:r>
        <w:rPr>
          <w:rFonts w:asciiTheme="majorHAnsi" w:hAnsiTheme="majorHAnsi"/>
          <w:lang w:val="en-US"/>
        </w:rPr>
        <w:t>the SC to consider issuing</w:t>
      </w:r>
      <w:r w:rsidR="00331A7B" w:rsidRPr="003C29A1">
        <w:rPr>
          <w:rFonts w:asciiTheme="majorHAnsi" w:hAnsiTheme="majorHAnsi"/>
          <w:lang w:val="en-US"/>
        </w:rPr>
        <w:t xml:space="preserve"> only one </w:t>
      </w:r>
      <w:r w:rsidR="00331A7B" w:rsidRPr="003C29A1">
        <w:rPr>
          <w:rFonts w:asciiTheme="majorHAnsi" w:hAnsiTheme="majorHAnsi"/>
          <w:i/>
          <w:lang w:val="en-US"/>
        </w:rPr>
        <w:t>thank you letter</w:t>
      </w:r>
      <w:r w:rsidR="00331A7B" w:rsidRPr="003C29A1">
        <w:rPr>
          <w:rFonts w:asciiTheme="majorHAnsi" w:hAnsiTheme="majorHAnsi"/>
          <w:lang w:val="en-US"/>
        </w:rPr>
        <w:t xml:space="preserve"> per year, </w:t>
      </w:r>
      <w:r>
        <w:rPr>
          <w:rFonts w:asciiTheme="majorHAnsi" w:hAnsiTheme="majorHAnsi"/>
          <w:lang w:val="en-US"/>
        </w:rPr>
        <w:t>(</w:t>
      </w:r>
      <w:r w:rsidR="00331A7B" w:rsidRPr="003C29A1">
        <w:rPr>
          <w:rFonts w:asciiTheme="majorHAnsi" w:hAnsiTheme="majorHAnsi"/>
          <w:lang w:val="en-US"/>
        </w:rPr>
        <w:t>which would be sent to stakeholders together with the Annual Report</w:t>
      </w:r>
      <w:r>
        <w:rPr>
          <w:rFonts w:asciiTheme="majorHAnsi" w:hAnsiTheme="majorHAnsi"/>
          <w:lang w:val="en-US"/>
        </w:rPr>
        <w:t>)</w:t>
      </w:r>
      <w:r w:rsidR="00331A7B" w:rsidRPr="003C29A1">
        <w:rPr>
          <w:rFonts w:asciiTheme="majorHAnsi" w:hAnsiTheme="majorHAnsi"/>
          <w:lang w:val="en-US"/>
        </w:rPr>
        <w:t xml:space="preserve"> instead of two</w:t>
      </w:r>
      <w:r>
        <w:rPr>
          <w:rFonts w:asciiTheme="majorHAnsi" w:hAnsiTheme="majorHAnsi"/>
          <w:lang w:val="en-US"/>
        </w:rPr>
        <w:t xml:space="preserve"> such letters</w:t>
      </w:r>
      <w:r w:rsidR="00331A7B" w:rsidRPr="003C29A1">
        <w:rPr>
          <w:rFonts w:asciiTheme="majorHAnsi" w:hAnsiTheme="majorHAnsi"/>
          <w:lang w:val="en-US"/>
        </w:rPr>
        <w:t xml:space="preserve"> </w:t>
      </w:r>
      <w:r>
        <w:rPr>
          <w:rFonts w:asciiTheme="majorHAnsi" w:hAnsiTheme="majorHAnsi"/>
          <w:lang w:val="en-US"/>
        </w:rPr>
        <w:t xml:space="preserve">on </w:t>
      </w:r>
      <w:r w:rsidR="00331A7B" w:rsidRPr="003C29A1">
        <w:rPr>
          <w:rFonts w:asciiTheme="majorHAnsi" w:hAnsiTheme="majorHAnsi"/>
          <w:lang w:val="en-US"/>
        </w:rPr>
        <w:t>semi-annual</w:t>
      </w:r>
      <w:r>
        <w:rPr>
          <w:rFonts w:asciiTheme="majorHAnsi" w:hAnsiTheme="majorHAnsi"/>
          <w:lang w:val="en-US"/>
        </w:rPr>
        <w:t xml:space="preserve"> basis. Mr. Pleško further explained that with mechanisms for drafting and distributing of PEMPAL quarterly newsletter established such approach might be sufficient. </w:t>
      </w:r>
    </w:p>
    <w:p w14:paraId="2126FAA4" w14:textId="77777777" w:rsidR="00331A7B" w:rsidRPr="003C29A1" w:rsidRDefault="00331A7B" w:rsidP="00477A85">
      <w:pPr>
        <w:spacing w:after="0"/>
        <w:jc w:val="both"/>
        <w:rPr>
          <w:rFonts w:asciiTheme="majorHAnsi" w:eastAsia="Calibri" w:hAnsiTheme="majorHAnsi"/>
          <w:lang w:val="en-US" w:eastAsia="en-US"/>
        </w:rPr>
      </w:pPr>
    </w:p>
    <w:p w14:paraId="671D3BD2" w14:textId="05A4C996" w:rsidR="00331A7B" w:rsidRDefault="00A7465E" w:rsidP="00477A85">
      <w:pPr>
        <w:spacing w:after="0"/>
        <w:jc w:val="both"/>
        <w:rPr>
          <w:rFonts w:asciiTheme="majorHAnsi" w:eastAsia="Calibri" w:hAnsiTheme="majorHAnsi"/>
          <w:lang w:val="en-US" w:eastAsia="en-US"/>
        </w:rPr>
      </w:pPr>
      <w:r>
        <w:rPr>
          <w:rFonts w:asciiTheme="majorHAnsi" w:eastAsia="Calibri" w:hAnsiTheme="majorHAnsi"/>
          <w:lang w:val="en-US" w:eastAsia="en-US"/>
        </w:rPr>
        <w:t xml:space="preserve">In this context </w:t>
      </w:r>
      <w:r w:rsidR="00331A7B" w:rsidRPr="003C29A1">
        <w:rPr>
          <w:rFonts w:asciiTheme="majorHAnsi" w:eastAsia="Calibri" w:hAnsiTheme="majorHAnsi"/>
          <w:lang w:val="en-US" w:eastAsia="en-US"/>
        </w:rPr>
        <w:t>Ms. Nikulina</w:t>
      </w:r>
      <w:r>
        <w:rPr>
          <w:rFonts w:asciiTheme="majorHAnsi" w:eastAsia="Calibri" w:hAnsiTheme="majorHAnsi"/>
          <w:lang w:val="en-US" w:eastAsia="en-US"/>
        </w:rPr>
        <w:t xml:space="preserve"> additionally </w:t>
      </w:r>
      <w:r w:rsidR="00331A7B" w:rsidRPr="003C29A1">
        <w:rPr>
          <w:rFonts w:asciiTheme="majorHAnsi" w:eastAsia="Calibri" w:hAnsiTheme="majorHAnsi"/>
          <w:lang w:val="en-US" w:eastAsia="en-US"/>
        </w:rPr>
        <w:t xml:space="preserve">clarified the history of </w:t>
      </w:r>
      <w:r w:rsidR="001631B9">
        <w:rPr>
          <w:rFonts w:asciiTheme="majorHAnsi" w:eastAsia="Calibri" w:hAnsiTheme="majorHAnsi"/>
          <w:lang w:val="en-US" w:eastAsia="en-US"/>
        </w:rPr>
        <w:t>sending</w:t>
      </w:r>
      <w:r>
        <w:rPr>
          <w:rFonts w:asciiTheme="majorHAnsi" w:eastAsia="Calibri" w:hAnsiTheme="majorHAnsi"/>
          <w:lang w:val="en-US" w:eastAsia="en-US"/>
        </w:rPr>
        <w:t xml:space="preserve"> thank you letters</w:t>
      </w:r>
      <w:r w:rsidR="00331A7B" w:rsidRPr="003C29A1">
        <w:rPr>
          <w:rFonts w:asciiTheme="majorHAnsi" w:eastAsia="Calibri" w:hAnsiTheme="majorHAnsi"/>
          <w:lang w:val="en-US" w:eastAsia="en-US"/>
        </w:rPr>
        <w:t xml:space="preserve"> </w:t>
      </w:r>
      <w:r>
        <w:rPr>
          <w:rFonts w:asciiTheme="majorHAnsi" w:eastAsia="Calibri" w:hAnsiTheme="majorHAnsi"/>
          <w:lang w:val="en-US" w:eastAsia="en-US"/>
        </w:rPr>
        <w:t xml:space="preserve">to high level officials </w:t>
      </w:r>
      <w:r w:rsidR="001631B9">
        <w:rPr>
          <w:rFonts w:asciiTheme="majorHAnsi" w:eastAsia="Calibri" w:hAnsiTheme="majorHAnsi"/>
          <w:lang w:val="en-US" w:eastAsia="en-US"/>
        </w:rPr>
        <w:t>in</w:t>
      </w:r>
      <w:r>
        <w:rPr>
          <w:rFonts w:asciiTheme="majorHAnsi" w:eastAsia="Calibri" w:hAnsiTheme="majorHAnsi"/>
          <w:lang w:val="en-US" w:eastAsia="en-US"/>
        </w:rPr>
        <w:t xml:space="preserve"> PEMPAL countries. </w:t>
      </w:r>
      <w:r w:rsidR="00477A85">
        <w:rPr>
          <w:rFonts w:asciiTheme="majorHAnsi" w:eastAsia="Calibri" w:hAnsiTheme="majorHAnsi"/>
          <w:lang w:val="en-US" w:eastAsia="en-US"/>
        </w:rPr>
        <w:t>A</w:t>
      </w:r>
      <w:r w:rsidR="00331A7B" w:rsidRPr="003C29A1">
        <w:rPr>
          <w:rFonts w:asciiTheme="majorHAnsi" w:eastAsia="Calibri" w:hAnsiTheme="majorHAnsi"/>
          <w:lang w:val="en-US" w:eastAsia="en-US"/>
        </w:rPr>
        <w:t xml:space="preserve">t the beginning of the </w:t>
      </w:r>
      <w:r w:rsidR="00477A85">
        <w:rPr>
          <w:rFonts w:asciiTheme="majorHAnsi" w:eastAsia="Calibri" w:hAnsiTheme="majorHAnsi"/>
          <w:lang w:val="en-US" w:eastAsia="en-US"/>
        </w:rPr>
        <w:t xml:space="preserve">PEMPAL </w:t>
      </w:r>
      <w:r w:rsidR="00331A7B" w:rsidRPr="003C29A1">
        <w:rPr>
          <w:rFonts w:asciiTheme="majorHAnsi" w:eastAsia="Calibri" w:hAnsiTheme="majorHAnsi"/>
          <w:lang w:val="en-US" w:eastAsia="en-US"/>
        </w:rPr>
        <w:t>progr</w:t>
      </w:r>
      <w:r w:rsidR="00313464">
        <w:rPr>
          <w:rFonts w:asciiTheme="majorHAnsi" w:eastAsia="Calibri" w:hAnsiTheme="majorHAnsi"/>
          <w:lang w:val="en-US" w:eastAsia="en-US"/>
        </w:rPr>
        <w:t>am such letters were sent to</w:t>
      </w:r>
      <w:r w:rsidR="00331A7B" w:rsidRPr="003C29A1">
        <w:rPr>
          <w:rFonts w:asciiTheme="majorHAnsi" w:eastAsia="Calibri" w:hAnsiTheme="majorHAnsi"/>
          <w:lang w:val="en-US" w:eastAsia="en-US"/>
        </w:rPr>
        <w:t xml:space="preserve"> m</w:t>
      </w:r>
      <w:r w:rsidR="00B325F0">
        <w:rPr>
          <w:rFonts w:asciiTheme="majorHAnsi" w:eastAsia="Calibri" w:hAnsiTheme="majorHAnsi"/>
          <w:lang w:val="en-US" w:eastAsia="en-US"/>
        </w:rPr>
        <w:t>inisters</w:t>
      </w:r>
      <w:r w:rsidR="001631B9">
        <w:rPr>
          <w:rFonts w:asciiTheme="majorHAnsi" w:eastAsia="Calibri" w:hAnsiTheme="majorHAnsi"/>
          <w:lang w:val="en-US" w:eastAsia="en-US"/>
        </w:rPr>
        <w:t xml:space="preserve"> of finance</w:t>
      </w:r>
      <w:r w:rsidR="00B325F0">
        <w:rPr>
          <w:rFonts w:asciiTheme="majorHAnsi" w:eastAsia="Calibri" w:hAnsiTheme="majorHAnsi"/>
          <w:lang w:val="en-US" w:eastAsia="en-US"/>
        </w:rPr>
        <w:t xml:space="preserve"> after each event; once</w:t>
      </w:r>
      <w:r w:rsidR="00331A7B" w:rsidRPr="003C29A1">
        <w:rPr>
          <w:rFonts w:asciiTheme="majorHAnsi" w:eastAsia="Calibri" w:hAnsiTheme="majorHAnsi"/>
          <w:lang w:val="en-US" w:eastAsia="en-US"/>
        </w:rPr>
        <w:t xml:space="preserve"> </w:t>
      </w:r>
      <w:r w:rsidR="00477A85">
        <w:rPr>
          <w:rFonts w:asciiTheme="majorHAnsi" w:eastAsia="Calibri" w:hAnsiTheme="majorHAnsi"/>
          <w:lang w:val="en-US" w:eastAsia="en-US"/>
        </w:rPr>
        <w:t>the frequency of the events</w:t>
      </w:r>
      <w:r w:rsidR="00331A7B" w:rsidRPr="003C29A1">
        <w:rPr>
          <w:rFonts w:asciiTheme="majorHAnsi" w:eastAsia="Calibri" w:hAnsiTheme="majorHAnsi"/>
          <w:lang w:val="en-US" w:eastAsia="en-US"/>
        </w:rPr>
        <w:t xml:space="preserve"> </w:t>
      </w:r>
      <w:r w:rsidR="00477A85">
        <w:rPr>
          <w:rFonts w:asciiTheme="majorHAnsi" w:eastAsia="Calibri" w:hAnsiTheme="majorHAnsi"/>
          <w:lang w:val="en-US" w:eastAsia="en-US"/>
        </w:rPr>
        <w:t>increased</w:t>
      </w:r>
      <w:r w:rsidR="00B325F0">
        <w:rPr>
          <w:rFonts w:asciiTheme="majorHAnsi" w:eastAsia="Calibri" w:hAnsiTheme="majorHAnsi"/>
          <w:lang w:val="en-US" w:eastAsia="en-US"/>
        </w:rPr>
        <w:t xml:space="preserve">, </w:t>
      </w:r>
      <w:r w:rsidR="0072467E" w:rsidRPr="003C29A1">
        <w:rPr>
          <w:rFonts w:asciiTheme="majorHAnsi" w:eastAsia="Calibri" w:hAnsiTheme="majorHAnsi"/>
          <w:lang w:val="en-US" w:eastAsia="en-US"/>
        </w:rPr>
        <w:t xml:space="preserve">letters were sent </w:t>
      </w:r>
      <w:r w:rsidR="00B325F0" w:rsidRPr="003C29A1">
        <w:rPr>
          <w:rFonts w:asciiTheme="majorHAnsi" w:eastAsia="Calibri" w:hAnsiTheme="majorHAnsi"/>
          <w:lang w:val="en-US" w:eastAsia="en-US"/>
        </w:rPr>
        <w:t>quarterly</w:t>
      </w:r>
      <w:r w:rsidR="0072467E" w:rsidRPr="003C29A1">
        <w:rPr>
          <w:rFonts w:asciiTheme="majorHAnsi" w:eastAsia="Calibri" w:hAnsiTheme="majorHAnsi"/>
          <w:lang w:val="en-US" w:eastAsia="en-US"/>
        </w:rPr>
        <w:t xml:space="preserve"> and</w:t>
      </w:r>
      <w:r w:rsidR="00313464">
        <w:rPr>
          <w:rFonts w:asciiTheme="majorHAnsi" w:eastAsia="Calibri" w:hAnsiTheme="majorHAnsi"/>
          <w:lang w:val="en-US" w:eastAsia="en-US"/>
        </w:rPr>
        <w:t xml:space="preserve"> later on every six months. With regular distribution of PEMPAL quarterly newsletter</w:t>
      </w:r>
      <w:r w:rsidR="00331A7B" w:rsidRPr="003C29A1">
        <w:rPr>
          <w:rFonts w:asciiTheme="majorHAnsi" w:eastAsia="Calibri" w:hAnsiTheme="majorHAnsi"/>
          <w:lang w:val="en-US" w:eastAsia="en-US"/>
        </w:rPr>
        <w:t xml:space="preserve"> </w:t>
      </w:r>
      <w:r w:rsidR="00313464">
        <w:rPr>
          <w:rFonts w:asciiTheme="majorHAnsi" w:eastAsia="Calibri" w:hAnsiTheme="majorHAnsi"/>
          <w:lang w:val="en-US" w:eastAsia="en-US"/>
        </w:rPr>
        <w:t xml:space="preserve">now in place, </w:t>
      </w:r>
      <w:r w:rsidR="001631B9">
        <w:rPr>
          <w:rFonts w:asciiTheme="majorHAnsi" w:eastAsia="Calibri" w:hAnsiTheme="majorHAnsi"/>
          <w:lang w:val="en-US" w:eastAsia="en-US"/>
        </w:rPr>
        <w:t>Ms. Nikulina</w:t>
      </w:r>
      <w:r w:rsidR="00313464">
        <w:rPr>
          <w:rFonts w:asciiTheme="majorHAnsi" w:eastAsia="Calibri" w:hAnsiTheme="majorHAnsi"/>
          <w:lang w:val="en-US" w:eastAsia="en-US"/>
        </w:rPr>
        <w:t xml:space="preserve"> thus</w:t>
      </w:r>
      <w:r w:rsidR="001631B9">
        <w:rPr>
          <w:rFonts w:asciiTheme="majorHAnsi" w:eastAsia="Calibri" w:hAnsiTheme="majorHAnsi"/>
          <w:lang w:val="en-US" w:eastAsia="en-US"/>
        </w:rPr>
        <w:t xml:space="preserve"> supported the idea of having only </w:t>
      </w:r>
      <w:r w:rsidR="00313464">
        <w:rPr>
          <w:rFonts w:asciiTheme="majorHAnsi" w:eastAsia="Calibri" w:hAnsiTheme="majorHAnsi"/>
          <w:lang w:val="en-US" w:eastAsia="en-US"/>
        </w:rPr>
        <w:t xml:space="preserve">one such </w:t>
      </w:r>
      <w:r w:rsidR="001631B9">
        <w:rPr>
          <w:rFonts w:asciiTheme="majorHAnsi" w:eastAsia="Calibri" w:hAnsiTheme="majorHAnsi"/>
          <w:lang w:val="en-US" w:eastAsia="en-US"/>
        </w:rPr>
        <w:t>letter</w:t>
      </w:r>
      <w:r w:rsidR="00313464">
        <w:rPr>
          <w:rFonts w:asciiTheme="majorHAnsi" w:eastAsia="Calibri" w:hAnsiTheme="majorHAnsi"/>
          <w:lang w:val="en-US" w:eastAsia="en-US"/>
        </w:rPr>
        <w:t xml:space="preserve"> per year. </w:t>
      </w:r>
      <w:r w:rsidR="001631B9">
        <w:rPr>
          <w:rFonts w:asciiTheme="majorHAnsi" w:eastAsia="Calibri" w:hAnsiTheme="majorHAnsi"/>
          <w:lang w:val="en-US" w:eastAsia="en-US"/>
        </w:rPr>
        <w:t xml:space="preserve"> </w:t>
      </w:r>
    </w:p>
    <w:p w14:paraId="64C4502D" w14:textId="77777777" w:rsidR="00313464" w:rsidRDefault="00313464" w:rsidP="00477A85">
      <w:pPr>
        <w:spacing w:after="0"/>
        <w:jc w:val="both"/>
        <w:rPr>
          <w:rFonts w:asciiTheme="majorHAnsi" w:eastAsia="Calibri" w:hAnsiTheme="majorHAnsi"/>
          <w:lang w:val="en-US" w:eastAsia="en-US"/>
        </w:rPr>
      </w:pPr>
    </w:p>
    <w:p w14:paraId="5A44B094" w14:textId="6410B3C6" w:rsidR="00313464" w:rsidRPr="003C29A1" w:rsidRDefault="00313464" w:rsidP="00477A85">
      <w:pPr>
        <w:spacing w:after="0"/>
        <w:jc w:val="both"/>
        <w:rPr>
          <w:rFonts w:asciiTheme="majorHAnsi" w:hAnsiTheme="majorHAnsi"/>
          <w:lang w:val="en-US"/>
        </w:rPr>
      </w:pPr>
      <w:r>
        <w:rPr>
          <w:rFonts w:asciiTheme="majorHAnsi" w:eastAsia="Calibri" w:hAnsiTheme="majorHAnsi"/>
          <w:lang w:val="en-US" w:eastAsia="en-US"/>
        </w:rPr>
        <w:lastRenderedPageBreak/>
        <w:t xml:space="preserve">Based on the explanation provided by Ms. Nikulina, Ms. Frei and Ms. Valkova both supported the proposal. </w:t>
      </w:r>
    </w:p>
    <w:p w14:paraId="728FEBDC" w14:textId="6BC352CD" w:rsidR="00331A7B" w:rsidRPr="003C29A1" w:rsidRDefault="00331A7B" w:rsidP="00331A7B">
      <w:pPr>
        <w:spacing w:after="0" w:line="240" w:lineRule="auto"/>
        <w:rPr>
          <w:rFonts w:asciiTheme="majorHAnsi" w:hAnsiTheme="majorHAnsi"/>
          <w:lang w:val="en-US"/>
        </w:rPr>
      </w:pPr>
      <w:r w:rsidRPr="003C29A1">
        <w:rPr>
          <w:rFonts w:asciiTheme="majorHAnsi" w:hAnsiTheme="majorHAnsi"/>
          <w:lang w:val="en-US"/>
        </w:rPr>
        <w:t xml:space="preserve"> </w:t>
      </w:r>
    </w:p>
    <w:p w14:paraId="07BAC9EE" w14:textId="77777777" w:rsidR="00A7465E" w:rsidRDefault="0072467E" w:rsidP="00B51510">
      <w:pPr>
        <w:spacing w:after="0"/>
        <w:rPr>
          <w:rFonts w:asciiTheme="majorHAnsi" w:eastAsia="Calibri" w:hAnsiTheme="majorHAnsi"/>
          <w:lang w:val="en-US" w:eastAsia="en-US"/>
        </w:rPr>
      </w:pPr>
      <w:r w:rsidRPr="00A7465E">
        <w:rPr>
          <w:rFonts w:asciiTheme="majorHAnsi" w:eastAsia="Calibri" w:hAnsiTheme="majorHAnsi"/>
          <w:b/>
          <w:lang w:val="en-US" w:eastAsia="en-US"/>
        </w:rPr>
        <w:t>Conclusion</w:t>
      </w:r>
      <w:r w:rsidRPr="00A7465E">
        <w:rPr>
          <w:rFonts w:asciiTheme="majorHAnsi" w:eastAsia="Calibri" w:hAnsiTheme="majorHAnsi"/>
          <w:lang w:val="en-US" w:eastAsia="en-US"/>
        </w:rPr>
        <w:t xml:space="preserve">: </w:t>
      </w:r>
    </w:p>
    <w:p w14:paraId="027FEEF2" w14:textId="1506BF0B" w:rsidR="003625A3" w:rsidRPr="003625A3" w:rsidRDefault="003625A3" w:rsidP="003625A3">
      <w:pPr>
        <w:pStyle w:val="ListParagraph"/>
        <w:numPr>
          <w:ilvl w:val="0"/>
          <w:numId w:val="16"/>
        </w:numPr>
        <w:spacing w:line="276" w:lineRule="auto"/>
        <w:rPr>
          <w:rFonts w:asciiTheme="majorHAnsi" w:eastAsia="Calibri" w:hAnsiTheme="majorHAnsi"/>
          <w:b/>
          <w:bCs/>
          <w:lang w:val="en-US" w:eastAsia="en-US"/>
        </w:rPr>
      </w:pPr>
      <w:r w:rsidRPr="003625A3">
        <w:rPr>
          <w:rFonts w:asciiTheme="majorHAnsi" w:eastAsia="Calibri" w:hAnsiTheme="majorHAnsi"/>
          <w:lang w:val="en-US" w:eastAsia="en-US"/>
        </w:rPr>
        <w:t xml:space="preserve">The SC approved the proposal of </w:t>
      </w:r>
      <w:r>
        <w:rPr>
          <w:rFonts w:asciiTheme="majorHAnsi" w:eastAsia="Calibri" w:hAnsiTheme="majorHAnsi"/>
          <w:lang w:val="en-US" w:eastAsia="en-US"/>
        </w:rPr>
        <w:t xml:space="preserve">having </w:t>
      </w:r>
      <w:r w:rsidRPr="003625A3">
        <w:rPr>
          <w:rFonts w:asciiTheme="majorHAnsi" w:eastAsia="Calibri" w:hAnsiTheme="majorHAnsi"/>
          <w:lang w:val="en-US" w:eastAsia="en-US"/>
        </w:rPr>
        <w:t>one</w:t>
      </w:r>
      <w:r w:rsidR="0072467E" w:rsidRPr="003625A3">
        <w:rPr>
          <w:rFonts w:asciiTheme="majorHAnsi" w:eastAsia="Calibri" w:hAnsiTheme="majorHAnsi"/>
          <w:lang w:val="en-US" w:eastAsia="en-US"/>
        </w:rPr>
        <w:t xml:space="preserve"> thank-you letter </w:t>
      </w:r>
      <w:r w:rsidRPr="003625A3">
        <w:rPr>
          <w:rFonts w:asciiTheme="majorHAnsi" w:eastAsia="Calibri" w:hAnsiTheme="majorHAnsi"/>
          <w:lang w:val="en-US" w:eastAsia="en-US"/>
        </w:rPr>
        <w:t>per year</w:t>
      </w:r>
      <w:r w:rsidR="00327F43">
        <w:rPr>
          <w:rFonts w:asciiTheme="majorHAnsi" w:eastAsia="Calibri" w:hAnsiTheme="majorHAnsi"/>
          <w:lang w:val="en-US" w:eastAsia="en-US"/>
        </w:rPr>
        <w:t xml:space="preserve">. The letter will be distributed together with the </w:t>
      </w:r>
      <w:r>
        <w:rPr>
          <w:rFonts w:asciiTheme="majorHAnsi" w:eastAsia="Calibri" w:hAnsiTheme="majorHAnsi"/>
          <w:lang w:val="en-US" w:eastAsia="en-US"/>
        </w:rPr>
        <w:t>PEMPAL AR.</w:t>
      </w:r>
    </w:p>
    <w:p w14:paraId="1CC4B327" w14:textId="00FE5D96" w:rsidR="003625A3" w:rsidRPr="003625A3" w:rsidRDefault="003625A3" w:rsidP="003625A3">
      <w:pPr>
        <w:pStyle w:val="ListParagraph"/>
        <w:spacing w:line="276" w:lineRule="auto"/>
        <w:rPr>
          <w:rFonts w:asciiTheme="majorHAnsi" w:eastAsia="Calibri" w:hAnsiTheme="majorHAnsi"/>
          <w:b/>
          <w:bCs/>
          <w:lang w:val="en-US" w:eastAsia="en-US"/>
        </w:rPr>
      </w:pPr>
      <w:r w:rsidRPr="003625A3">
        <w:rPr>
          <w:rFonts w:asciiTheme="majorHAnsi" w:eastAsia="Calibri" w:hAnsiTheme="majorHAnsi"/>
          <w:b/>
          <w:bCs/>
          <w:lang w:val="en-US" w:eastAsia="en-US"/>
        </w:rPr>
        <w:t xml:space="preserve"> </w:t>
      </w:r>
    </w:p>
    <w:p w14:paraId="29B2E988" w14:textId="4D6D90DA" w:rsidR="0072467E" w:rsidRDefault="00DA5E41" w:rsidP="003625A3">
      <w:pPr>
        <w:pStyle w:val="ListParagraph"/>
        <w:numPr>
          <w:ilvl w:val="0"/>
          <w:numId w:val="15"/>
        </w:numPr>
        <w:spacing w:line="276" w:lineRule="auto"/>
        <w:rPr>
          <w:rFonts w:asciiTheme="majorHAnsi" w:eastAsia="Calibri" w:hAnsiTheme="majorHAnsi"/>
          <w:b/>
          <w:bCs/>
          <w:lang w:val="en-US" w:eastAsia="en-US"/>
        </w:rPr>
      </w:pPr>
      <w:r w:rsidRPr="003C29A1">
        <w:rPr>
          <w:rFonts w:asciiTheme="majorHAnsi" w:eastAsia="Calibri" w:hAnsiTheme="majorHAnsi"/>
          <w:b/>
          <w:bCs/>
          <w:lang w:val="en-US" w:eastAsia="en-US"/>
        </w:rPr>
        <w:t>Re-confirming the chairmanship of the PEMAPL Steering Committee</w:t>
      </w:r>
    </w:p>
    <w:p w14:paraId="259EC25F" w14:textId="77777777" w:rsidR="00B51510" w:rsidRPr="003C29A1" w:rsidRDefault="00B51510" w:rsidP="003625A3">
      <w:pPr>
        <w:pStyle w:val="ListParagraph"/>
        <w:spacing w:line="276" w:lineRule="auto"/>
        <w:jc w:val="both"/>
        <w:rPr>
          <w:rFonts w:asciiTheme="majorHAnsi" w:eastAsia="Calibri" w:hAnsiTheme="majorHAnsi"/>
          <w:b/>
          <w:bCs/>
          <w:lang w:val="en-US" w:eastAsia="en-US"/>
        </w:rPr>
      </w:pPr>
    </w:p>
    <w:p w14:paraId="40A3BBD3" w14:textId="2760015E" w:rsidR="00B51510" w:rsidRDefault="00313464" w:rsidP="003625A3">
      <w:pPr>
        <w:spacing w:after="0"/>
        <w:jc w:val="both"/>
        <w:rPr>
          <w:rFonts w:asciiTheme="majorHAnsi" w:eastAsia="Calibri" w:hAnsiTheme="majorHAnsi"/>
          <w:lang w:val="en-US" w:eastAsia="en-US"/>
        </w:rPr>
      </w:pPr>
      <w:r>
        <w:rPr>
          <w:rFonts w:asciiTheme="majorHAnsi" w:eastAsia="Calibri" w:hAnsiTheme="majorHAnsi"/>
          <w:lang w:val="en-US" w:eastAsia="en-US"/>
        </w:rPr>
        <w:t>Ms.</w:t>
      </w:r>
      <w:r w:rsidR="0072467E" w:rsidRPr="003C29A1">
        <w:rPr>
          <w:rFonts w:asciiTheme="majorHAnsi" w:eastAsia="Calibri" w:hAnsiTheme="majorHAnsi"/>
          <w:lang w:val="en-US" w:eastAsia="en-US"/>
        </w:rPr>
        <w:t xml:space="preserve"> Nikulina explained that </w:t>
      </w:r>
      <w:r w:rsidR="00B51510">
        <w:rPr>
          <w:rFonts w:asciiTheme="majorHAnsi" w:eastAsia="Calibri" w:hAnsiTheme="majorHAnsi"/>
          <w:lang w:val="en-US" w:eastAsia="en-US"/>
        </w:rPr>
        <w:t>according to the PEMPAL Operational Guidelines the SC needs to confirm its Chair on the annual basis, and thus far this has usually been done in January. She further</w:t>
      </w:r>
      <w:r w:rsidR="00216EFA">
        <w:rPr>
          <w:rFonts w:asciiTheme="majorHAnsi" w:eastAsia="Calibri" w:hAnsiTheme="majorHAnsi"/>
          <w:lang w:val="en-US" w:eastAsia="en-US"/>
        </w:rPr>
        <w:t xml:space="preserve"> reported that</w:t>
      </w:r>
      <w:r w:rsidR="00B51510">
        <w:rPr>
          <w:rFonts w:asciiTheme="majorHAnsi" w:eastAsia="Calibri" w:hAnsiTheme="majorHAnsi"/>
          <w:lang w:val="en-US" w:eastAsia="en-US"/>
        </w:rPr>
        <w:t xml:space="preserve"> preliminary </w:t>
      </w:r>
      <w:r w:rsidR="00216EFA">
        <w:rPr>
          <w:rFonts w:asciiTheme="majorHAnsi" w:eastAsia="Calibri" w:hAnsiTheme="majorHAnsi"/>
          <w:lang w:val="en-US" w:eastAsia="en-US"/>
        </w:rPr>
        <w:t>discussions</w:t>
      </w:r>
      <w:r w:rsidR="00B51510">
        <w:rPr>
          <w:rFonts w:asciiTheme="majorHAnsi" w:eastAsia="Calibri" w:hAnsiTheme="majorHAnsi"/>
          <w:lang w:val="en-US" w:eastAsia="en-US"/>
        </w:rPr>
        <w:t xml:space="preserve"> with the SC members</w:t>
      </w:r>
      <w:r w:rsidR="00216EFA">
        <w:rPr>
          <w:rFonts w:asciiTheme="majorHAnsi" w:eastAsia="Calibri" w:hAnsiTheme="majorHAnsi"/>
          <w:lang w:val="en-US" w:eastAsia="en-US"/>
        </w:rPr>
        <w:t xml:space="preserve"> were already done and thus kindly asked Ms. Valkova </w:t>
      </w:r>
      <w:r w:rsidR="003625A3">
        <w:rPr>
          <w:rFonts w:asciiTheme="majorHAnsi" w:eastAsia="Calibri" w:hAnsiTheme="majorHAnsi"/>
          <w:lang w:val="en-US" w:eastAsia="en-US"/>
        </w:rPr>
        <w:t xml:space="preserve">as a representative of the Russian </w:t>
      </w:r>
      <w:proofErr w:type="spellStart"/>
      <w:r w:rsidR="003625A3">
        <w:rPr>
          <w:rFonts w:asciiTheme="majorHAnsi" w:eastAsia="Calibri" w:hAnsiTheme="majorHAnsi"/>
          <w:lang w:val="en-US" w:eastAsia="en-US"/>
        </w:rPr>
        <w:t>MoF</w:t>
      </w:r>
      <w:proofErr w:type="spellEnd"/>
      <w:r w:rsidR="003625A3">
        <w:rPr>
          <w:rFonts w:asciiTheme="majorHAnsi" w:eastAsia="Calibri" w:hAnsiTheme="majorHAnsi"/>
          <w:lang w:val="en-US" w:eastAsia="en-US"/>
        </w:rPr>
        <w:t xml:space="preserve"> </w:t>
      </w:r>
      <w:r w:rsidR="00216EFA">
        <w:rPr>
          <w:rFonts w:asciiTheme="majorHAnsi" w:eastAsia="Calibri" w:hAnsiTheme="majorHAnsi"/>
          <w:lang w:val="en-US" w:eastAsia="en-US"/>
        </w:rPr>
        <w:t xml:space="preserve">to continue in the role of the SC Chair for another year. </w:t>
      </w:r>
    </w:p>
    <w:p w14:paraId="79D4E30E" w14:textId="77777777" w:rsidR="00327F43" w:rsidRDefault="00327F43" w:rsidP="003625A3">
      <w:pPr>
        <w:spacing w:after="0"/>
        <w:jc w:val="both"/>
        <w:rPr>
          <w:rFonts w:asciiTheme="majorHAnsi" w:eastAsia="Calibri" w:hAnsiTheme="majorHAnsi"/>
          <w:lang w:val="en-US" w:eastAsia="en-US"/>
        </w:rPr>
      </w:pPr>
    </w:p>
    <w:p w14:paraId="7717765C" w14:textId="3C59397B" w:rsidR="00327F43" w:rsidRDefault="00327F43" w:rsidP="003625A3">
      <w:pPr>
        <w:spacing w:after="0"/>
        <w:jc w:val="both"/>
        <w:rPr>
          <w:rFonts w:asciiTheme="majorHAnsi" w:eastAsia="Calibri" w:hAnsiTheme="majorHAnsi"/>
          <w:lang w:val="en-US" w:eastAsia="en-US"/>
        </w:rPr>
      </w:pPr>
      <w:r>
        <w:rPr>
          <w:rFonts w:asciiTheme="majorHAnsi" w:eastAsia="Calibri" w:hAnsiTheme="majorHAnsi"/>
          <w:lang w:val="en-US" w:eastAsia="en-US"/>
        </w:rPr>
        <w:t xml:space="preserve">Ms. Valkova thanked for the opportunity and accepted the chairmanship for another year. </w:t>
      </w:r>
    </w:p>
    <w:p w14:paraId="595D91A9" w14:textId="77777777" w:rsidR="003625A3" w:rsidRDefault="003625A3" w:rsidP="003625A3">
      <w:pPr>
        <w:spacing w:after="0"/>
        <w:jc w:val="both"/>
        <w:rPr>
          <w:rFonts w:asciiTheme="majorHAnsi" w:eastAsia="Calibri" w:hAnsiTheme="majorHAnsi"/>
          <w:lang w:val="en-US" w:eastAsia="en-US"/>
        </w:rPr>
      </w:pPr>
    </w:p>
    <w:p w14:paraId="2921347D" w14:textId="77777777" w:rsidR="003625A3" w:rsidRPr="003625A3" w:rsidRDefault="0072467E" w:rsidP="003625A3">
      <w:pPr>
        <w:spacing w:after="0"/>
        <w:rPr>
          <w:rFonts w:asciiTheme="majorHAnsi" w:eastAsia="Calibri" w:hAnsiTheme="majorHAnsi"/>
          <w:b/>
          <w:lang w:val="en-US" w:eastAsia="en-US"/>
        </w:rPr>
      </w:pPr>
      <w:r w:rsidRPr="003625A3">
        <w:rPr>
          <w:rFonts w:asciiTheme="majorHAnsi" w:eastAsia="Calibri" w:hAnsiTheme="majorHAnsi"/>
          <w:b/>
          <w:lang w:val="en-US" w:eastAsia="en-US"/>
        </w:rPr>
        <w:t xml:space="preserve">Conclusion: </w:t>
      </w:r>
    </w:p>
    <w:p w14:paraId="5C6CBF34" w14:textId="38313EB5" w:rsidR="00DA5E41" w:rsidRPr="00327F43" w:rsidRDefault="00327F43" w:rsidP="00362471">
      <w:pPr>
        <w:pStyle w:val="ListParagraph"/>
        <w:numPr>
          <w:ilvl w:val="0"/>
          <w:numId w:val="16"/>
        </w:numPr>
        <w:spacing w:line="276" w:lineRule="auto"/>
        <w:rPr>
          <w:rFonts w:asciiTheme="majorHAnsi" w:eastAsia="Calibri" w:hAnsiTheme="majorHAnsi"/>
          <w:b/>
          <w:bCs/>
          <w:lang w:val="en-US" w:eastAsia="en-US"/>
        </w:rPr>
      </w:pPr>
      <w:r w:rsidRPr="00327F43">
        <w:rPr>
          <w:rFonts w:asciiTheme="majorHAnsi" w:eastAsia="Calibri" w:hAnsiTheme="majorHAnsi"/>
          <w:lang w:val="en-US" w:eastAsia="en-US"/>
        </w:rPr>
        <w:t xml:space="preserve">The SC confirmed Ms. Valkova as the SC Chair for another year. </w:t>
      </w:r>
    </w:p>
    <w:p w14:paraId="543F6A8A" w14:textId="77777777" w:rsidR="00327F43" w:rsidRPr="00327F43" w:rsidRDefault="00327F43" w:rsidP="00362471">
      <w:pPr>
        <w:pStyle w:val="ListParagraph"/>
        <w:spacing w:line="276" w:lineRule="auto"/>
        <w:rPr>
          <w:rFonts w:asciiTheme="majorHAnsi" w:eastAsia="Calibri" w:hAnsiTheme="majorHAnsi"/>
          <w:b/>
          <w:bCs/>
          <w:lang w:val="en-US" w:eastAsia="en-US"/>
        </w:rPr>
      </w:pPr>
    </w:p>
    <w:p w14:paraId="52F00B40" w14:textId="77777777" w:rsidR="00DA5E41" w:rsidRDefault="00DA5E41" w:rsidP="00362471">
      <w:pPr>
        <w:numPr>
          <w:ilvl w:val="0"/>
          <w:numId w:val="15"/>
        </w:numPr>
        <w:spacing w:after="0"/>
        <w:rPr>
          <w:rFonts w:asciiTheme="majorHAnsi" w:eastAsia="Calibri" w:hAnsiTheme="majorHAnsi"/>
          <w:b/>
          <w:bCs/>
          <w:lang w:val="en-US" w:eastAsia="en-US"/>
        </w:rPr>
      </w:pPr>
      <w:r w:rsidRPr="003C29A1">
        <w:rPr>
          <w:rFonts w:asciiTheme="majorHAnsi" w:eastAsia="Calibri" w:hAnsiTheme="majorHAnsi"/>
          <w:b/>
          <w:bCs/>
          <w:lang w:val="en-US" w:eastAsia="en-US"/>
        </w:rPr>
        <w:t xml:space="preserve">Other Business </w:t>
      </w:r>
    </w:p>
    <w:p w14:paraId="0D26A691" w14:textId="77777777" w:rsidR="004E5A3F" w:rsidRPr="003C29A1" w:rsidRDefault="004E5A3F" w:rsidP="004E5A3F">
      <w:pPr>
        <w:spacing w:after="0"/>
        <w:ind w:left="720"/>
        <w:rPr>
          <w:rFonts w:asciiTheme="majorHAnsi" w:eastAsia="Calibri" w:hAnsiTheme="majorHAnsi"/>
          <w:b/>
          <w:bCs/>
          <w:lang w:val="en-US" w:eastAsia="en-US"/>
        </w:rPr>
      </w:pPr>
    </w:p>
    <w:p w14:paraId="5DEC7C87" w14:textId="77777777" w:rsidR="00DA5E41" w:rsidRPr="00D270FF" w:rsidRDefault="00DA5E41" w:rsidP="00362471">
      <w:pPr>
        <w:numPr>
          <w:ilvl w:val="1"/>
          <w:numId w:val="15"/>
        </w:numPr>
        <w:spacing w:after="0"/>
        <w:rPr>
          <w:rFonts w:asciiTheme="majorHAnsi" w:eastAsia="Calibri" w:hAnsiTheme="majorHAnsi"/>
          <w:b/>
          <w:lang w:val="en-US" w:eastAsia="en-US"/>
        </w:rPr>
      </w:pPr>
      <w:r w:rsidRPr="00D270FF">
        <w:rPr>
          <w:rFonts w:asciiTheme="majorHAnsi" w:eastAsia="Calibri" w:hAnsiTheme="majorHAnsi"/>
          <w:b/>
          <w:lang w:val="en-US" w:eastAsia="en-US"/>
        </w:rPr>
        <w:t>Tentative agreement on the next meeting</w:t>
      </w:r>
    </w:p>
    <w:p w14:paraId="7C00B7F0" w14:textId="77777777" w:rsidR="00327F43" w:rsidRDefault="00327F43" w:rsidP="00362471">
      <w:pPr>
        <w:spacing w:after="0"/>
        <w:ind w:left="720"/>
        <w:rPr>
          <w:rFonts w:asciiTheme="majorHAnsi" w:eastAsia="Calibri" w:hAnsiTheme="majorHAnsi"/>
          <w:lang w:val="en-US" w:eastAsia="en-US"/>
        </w:rPr>
      </w:pPr>
    </w:p>
    <w:p w14:paraId="116214EB" w14:textId="5FB30BD0" w:rsidR="00DA5E41" w:rsidRDefault="00362471" w:rsidP="00362471">
      <w:pPr>
        <w:pStyle w:val="NoSpacing"/>
        <w:spacing w:line="276" w:lineRule="auto"/>
        <w:jc w:val="both"/>
        <w:rPr>
          <w:rFonts w:asciiTheme="majorHAnsi" w:hAnsiTheme="majorHAnsi"/>
        </w:rPr>
      </w:pPr>
      <w:r>
        <w:rPr>
          <w:rFonts w:asciiTheme="majorHAnsi" w:hAnsiTheme="majorHAnsi"/>
        </w:rPr>
        <w:t>Ms.</w:t>
      </w:r>
      <w:r w:rsidR="0072467E" w:rsidRPr="003C29A1">
        <w:rPr>
          <w:rFonts w:asciiTheme="majorHAnsi" w:hAnsiTheme="majorHAnsi"/>
        </w:rPr>
        <w:t xml:space="preserve"> Valkova </w:t>
      </w:r>
      <w:r>
        <w:rPr>
          <w:rFonts w:asciiTheme="majorHAnsi" w:hAnsiTheme="majorHAnsi"/>
        </w:rPr>
        <w:t>inquired with the SC members</w:t>
      </w:r>
      <w:r w:rsidR="0072467E" w:rsidRPr="003C29A1">
        <w:rPr>
          <w:rFonts w:asciiTheme="majorHAnsi" w:hAnsiTheme="majorHAnsi"/>
        </w:rPr>
        <w:t>, whether it would be possible to</w:t>
      </w:r>
      <w:r>
        <w:rPr>
          <w:rFonts w:asciiTheme="majorHAnsi" w:hAnsiTheme="majorHAnsi"/>
        </w:rPr>
        <w:t xml:space="preserve"> hold the next SC meeting ahead of the</w:t>
      </w:r>
      <w:r w:rsidR="0072467E" w:rsidRPr="003C29A1">
        <w:rPr>
          <w:rFonts w:asciiTheme="majorHAnsi" w:hAnsiTheme="majorHAnsi"/>
        </w:rPr>
        <w:t xml:space="preserve"> WB spring m</w:t>
      </w:r>
      <w:r>
        <w:rPr>
          <w:rFonts w:asciiTheme="majorHAnsi" w:hAnsiTheme="majorHAnsi"/>
        </w:rPr>
        <w:t xml:space="preserve">eetings in Washington in order for her to be able to chair it from there. Ms. </w:t>
      </w:r>
      <w:r w:rsidR="0072467E" w:rsidRPr="003C29A1">
        <w:rPr>
          <w:rFonts w:asciiTheme="majorHAnsi" w:hAnsiTheme="majorHAnsi"/>
        </w:rPr>
        <w:t xml:space="preserve">Nikulina </w:t>
      </w:r>
      <w:r>
        <w:rPr>
          <w:rFonts w:asciiTheme="majorHAnsi" w:hAnsiTheme="majorHAnsi"/>
        </w:rPr>
        <w:t xml:space="preserve">welcomed the proposal and tasked the Secretariat to explore potential dates in the second half of April (bearing in mind Easter holidays). She will provide the exact dates of the WB/IMF spring meetings. </w:t>
      </w:r>
    </w:p>
    <w:p w14:paraId="42394276" w14:textId="77777777" w:rsidR="00362471" w:rsidRDefault="00362471" w:rsidP="00362471">
      <w:pPr>
        <w:spacing w:after="0"/>
        <w:rPr>
          <w:rFonts w:asciiTheme="majorHAnsi" w:eastAsia="Calibri" w:hAnsiTheme="majorHAnsi"/>
          <w:i/>
          <w:lang w:val="en-US" w:eastAsia="en-US"/>
        </w:rPr>
      </w:pPr>
    </w:p>
    <w:p w14:paraId="2582C0AB" w14:textId="404F74EB" w:rsidR="00305360" w:rsidRDefault="00305360" w:rsidP="00362471">
      <w:pPr>
        <w:spacing w:after="0"/>
        <w:rPr>
          <w:rFonts w:asciiTheme="majorHAnsi" w:eastAsia="Calibri" w:hAnsiTheme="majorHAnsi"/>
          <w:b/>
          <w:lang w:val="en-US" w:eastAsia="en-US"/>
        </w:rPr>
      </w:pPr>
      <w:r w:rsidRPr="00327F43">
        <w:rPr>
          <w:rFonts w:asciiTheme="majorHAnsi" w:eastAsia="Calibri" w:hAnsiTheme="majorHAnsi"/>
          <w:b/>
          <w:lang w:val="en-US" w:eastAsia="en-US"/>
        </w:rPr>
        <w:t xml:space="preserve">Conclusion: </w:t>
      </w:r>
    </w:p>
    <w:p w14:paraId="43454013" w14:textId="5AF892DA" w:rsidR="00327F43" w:rsidRPr="00362471" w:rsidRDefault="00362471" w:rsidP="00362471">
      <w:pPr>
        <w:pStyle w:val="ListParagraph"/>
        <w:numPr>
          <w:ilvl w:val="0"/>
          <w:numId w:val="16"/>
        </w:numPr>
        <w:spacing w:line="276" w:lineRule="auto"/>
        <w:rPr>
          <w:rFonts w:asciiTheme="majorHAnsi" w:eastAsia="Calibri" w:hAnsiTheme="majorHAnsi"/>
          <w:lang w:val="en-US" w:eastAsia="en-US"/>
        </w:rPr>
      </w:pPr>
      <w:r w:rsidRPr="00362471">
        <w:rPr>
          <w:rFonts w:asciiTheme="majorHAnsi" w:eastAsia="Calibri" w:hAnsiTheme="majorHAnsi"/>
          <w:lang w:val="en-US" w:eastAsia="en-US"/>
        </w:rPr>
        <w:t>The Secretariat will explore potential dates for the next SC meeting and communicate the proposal</w:t>
      </w:r>
      <w:r w:rsidR="004E5A3F">
        <w:rPr>
          <w:rFonts w:asciiTheme="majorHAnsi" w:eastAsia="Calibri" w:hAnsiTheme="majorHAnsi"/>
          <w:lang w:val="en-US" w:eastAsia="en-US"/>
        </w:rPr>
        <w:t xml:space="preserve"> to the SC members</w:t>
      </w:r>
      <w:r w:rsidRPr="00362471">
        <w:rPr>
          <w:rFonts w:asciiTheme="majorHAnsi" w:eastAsia="Calibri" w:hAnsiTheme="majorHAnsi"/>
          <w:lang w:val="en-US" w:eastAsia="en-US"/>
        </w:rPr>
        <w:t xml:space="preserve"> along with the draft minutes of the meeting. </w:t>
      </w:r>
    </w:p>
    <w:p w14:paraId="52B7F789" w14:textId="77777777" w:rsidR="00327F43" w:rsidRDefault="00327F43" w:rsidP="00327F43">
      <w:pPr>
        <w:spacing w:after="0"/>
        <w:rPr>
          <w:rFonts w:asciiTheme="majorHAnsi" w:eastAsia="Calibri" w:hAnsiTheme="majorHAnsi"/>
          <w:b/>
          <w:lang w:val="en-US" w:eastAsia="en-US"/>
        </w:rPr>
      </w:pPr>
    </w:p>
    <w:p w14:paraId="76A02C6A" w14:textId="77777777" w:rsidR="00327F43" w:rsidRDefault="00327F43" w:rsidP="00327F43">
      <w:pPr>
        <w:spacing w:after="0"/>
        <w:rPr>
          <w:rFonts w:asciiTheme="majorHAnsi" w:eastAsia="Calibri" w:hAnsiTheme="majorHAnsi"/>
          <w:b/>
          <w:lang w:val="en-US" w:eastAsia="en-US"/>
        </w:rPr>
      </w:pPr>
    </w:p>
    <w:p w14:paraId="0527BF9E" w14:textId="77777777" w:rsidR="007F2FF5" w:rsidRDefault="007F2FF5" w:rsidP="00327F43">
      <w:pPr>
        <w:spacing w:after="0"/>
        <w:rPr>
          <w:rFonts w:asciiTheme="majorHAnsi" w:eastAsia="Calibri" w:hAnsiTheme="majorHAnsi"/>
          <w:b/>
          <w:lang w:val="en-US" w:eastAsia="en-US"/>
        </w:rPr>
      </w:pPr>
    </w:p>
    <w:p w14:paraId="60EEBEA1" w14:textId="77777777" w:rsidR="007F2FF5" w:rsidRDefault="007F2FF5" w:rsidP="00327F43">
      <w:pPr>
        <w:spacing w:after="0"/>
        <w:rPr>
          <w:rFonts w:asciiTheme="majorHAnsi" w:eastAsia="Calibri" w:hAnsiTheme="majorHAnsi"/>
          <w:b/>
          <w:lang w:val="en-US" w:eastAsia="en-US"/>
        </w:rPr>
      </w:pPr>
    </w:p>
    <w:p w14:paraId="4214031A" w14:textId="77777777" w:rsidR="007F2FF5" w:rsidRDefault="007F2FF5" w:rsidP="00327F43">
      <w:pPr>
        <w:spacing w:after="0"/>
        <w:rPr>
          <w:rFonts w:asciiTheme="majorHAnsi" w:eastAsia="Calibri" w:hAnsiTheme="majorHAnsi"/>
          <w:b/>
          <w:lang w:val="en-US" w:eastAsia="en-US"/>
        </w:rPr>
      </w:pPr>
    </w:p>
    <w:p w14:paraId="14C7C368" w14:textId="77777777" w:rsidR="007F2FF5" w:rsidRDefault="007F2FF5" w:rsidP="00327F43">
      <w:pPr>
        <w:spacing w:after="0"/>
        <w:rPr>
          <w:rFonts w:asciiTheme="majorHAnsi" w:eastAsia="Calibri" w:hAnsiTheme="majorHAnsi"/>
          <w:b/>
          <w:lang w:val="en-US" w:eastAsia="en-US"/>
        </w:rPr>
      </w:pPr>
    </w:p>
    <w:p w14:paraId="4EA020C8" w14:textId="77777777" w:rsidR="007F2FF5" w:rsidRDefault="007F2FF5" w:rsidP="00327F43">
      <w:pPr>
        <w:spacing w:after="0"/>
        <w:rPr>
          <w:rFonts w:asciiTheme="majorHAnsi" w:eastAsia="Calibri" w:hAnsiTheme="majorHAnsi"/>
          <w:b/>
          <w:lang w:val="en-US" w:eastAsia="en-US"/>
        </w:rPr>
      </w:pPr>
    </w:p>
    <w:p w14:paraId="701674BE" w14:textId="77777777" w:rsidR="007F2FF5" w:rsidRDefault="007F2FF5" w:rsidP="00327F43">
      <w:pPr>
        <w:spacing w:after="0"/>
        <w:rPr>
          <w:rFonts w:asciiTheme="majorHAnsi" w:eastAsia="Calibri" w:hAnsiTheme="majorHAnsi"/>
          <w:b/>
          <w:lang w:val="en-US" w:eastAsia="en-US"/>
        </w:rPr>
      </w:pPr>
    </w:p>
    <w:p w14:paraId="28897FEE" w14:textId="77777777" w:rsidR="007F2FF5" w:rsidRDefault="007F2FF5" w:rsidP="00327F43">
      <w:pPr>
        <w:spacing w:after="0"/>
        <w:rPr>
          <w:rFonts w:asciiTheme="majorHAnsi" w:eastAsia="Calibri" w:hAnsiTheme="majorHAnsi"/>
          <w:b/>
          <w:lang w:val="en-US" w:eastAsia="en-US"/>
        </w:rPr>
      </w:pPr>
    </w:p>
    <w:p w14:paraId="3DFD9E4F" w14:textId="77777777" w:rsidR="007F2FF5" w:rsidRDefault="007F2FF5" w:rsidP="00327F43">
      <w:pPr>
        <w:spacing w:after="0"/>
        <w:rPr>
          <w:rFonts w:asciiTheme="majorHAnsi" w:eastAsia="Calibri" w:hAnsiTheme="majorHAnsi"/>
          <w:b/>
          <w:lang w:val="en-US" w:eastAsia="en-US"/>
        </w:rPr>
      </w:pPr>
    </w:p>
    <w:p w14:paraId="45AF162A" w14:textId="77777777" w:rsidR="007F2FF5" w:rsidRDefault="007F2FF5" w:rsidP="00327F43">
      <w:pPr>
        <w:spacing w:after="0"/>
        <w:rPr>
          <w:rFonts w:asciiTheme="majorHAnsi" w:eastAsia="Calibri" w:hAnsiTheme="majorHAnsi"/>
          <w:b/>
          <w:lang w:val="en-US" w:eastAsia="en-US"/>
        </w:rPr>
      </w:pPr>
    </w:p>
    <w:p w14:paraId="68F21E73" w14:textId="77777777" w:rsidR="007F2FF5" w:rsidRDefault="007F2FF5" w:rsidP="00327F43">
      <w:pPr>
        <w:spacing w:after="0"/>
        <w:rPr>
          <w:rFonts w:asciiTheme="majorHAnsi" w:eastAsia="Calibri" w:hAnsiTheme="majorHAnsi"/>
          <w:b/>
          <w:lang w:val="en-US" w:eastAsia="en-US"/>
        </w:rPr>
      </w:pPr>
    </w:p>
    <w:p w14:paraId="2B870FC6" w14:textId="77777777" w:rsidR="007F2FF5" w:rsidRDefault="007F2FF5" w:rsidP="00327F43">
      <w:pPr>
        <w:spacing w:after="0"/>
        <w:rPr>
          <w:rFonts w:asciiTheme="majorHAnsi" w:eastAsia="Calibri" w:hAnsiTheme="majorHAnsi"/>
          <w:b/>
          <w:lang w:val="en-US" w:eastAsia="en-US"/>
        </w:rPr>
      </w:pPr>
    </w:p>
    <w:p w14:paraId="7774EB47" w14:textId="77777777" w:rsidR="007F2FF5" w:rsidRDefault="007F2FF5" w:rsidP="00327F43">
      <w:pPr>
        <w:spacing w:after="0"/>
        <w:rPr>
          <w:rFonts w:asciiTheme="majorHAnsi" w:eastAsia="Calibri" w:hAnsiTheme="majorHAnsi"/>
          <w:b/>
          <w:lang w:val="en-US" w:eastAsia="en-US"/>
        </w:rPr>
      </w:pPr>
    </w:p>
    <w:p w14:paraId="00F33C1D" w14:textId="77777777" w:rsidR="007F2FF5" w:rsidRDefault="007F2FF5" w:rsidP="007F2FF5">
      <w:pPr>
        <w:pStyle w:val="ListParagraph"/>
        <w:ind w:left="0"/>
        <w:jc w:val="both"/>
        <w:rPr>
          <w:rFonts w:ascii="Cambria" w:hAnsi="Cambria"/>
          <w:b/>
          <w:sz w:val="24"/>
          <w:szCs w:val="24"/>
          <w:lang w:val="en-US"/>
        </w:rPr>
      </w:pPr>
      <w:r>
        <w:rPr>
          <w:rFonts w:ascii="Cambria" w:hAnsi="Cambria"/>
          <w:b/>
          <w:sz w:val="24"/>
          <w:szCs w:val="24"/>
          <w:lang w:val="en-US"/>
        </w:rPr>
        <w:lastRenderedPageBreak/>
        <w:t>Annexes:</w:t>
      </w:r>
    </w:p>
    <w:p w14:paraId="0E55E43B" w14:textId="77777777" w:rsidR="007F2FF5" w:rsidRDefault="007F2FF5" w:rsidP="007F2FF5">
      <w:pPr>
        <w:pStyle w:val="ListParagraph"/>
        <w:ind w:left="0"/>
        <w:jc w:val="both"/>
        <w:rPr>
          <w:rFonts w:ascii="Cambria" w:hAnsi="Cambria"/>
          <w:b/>
          <w:sz w:val="24"/>
          <w:szCs w:val="24"/>
          <w:lang w:val="en-US"/>
        </w:rPr>
      </w:pPr>
    </w:p>
    <w:p w14:paraId="272D720A" w14:textId="7BFAE301" w:rsidR="007F2FF5" w:rsidRDefault="00D748A3" w:rsidP="007F2FF5">
      <w:pPr>
        <w:pStyle w:val="default"/>
        <w:rPr>
          <w:rFonts w:ascii="Cambria" w:hAnsi="Cambria"/>
          <w:b/>
          <w:color w:val="auto"/>
          <w:lang w:val="en-US"/>
        </w:rPr>
      </w:pPr>
      <w:bookmarkStart w:id="0" w:name="No1"/>
      <w:r>
        <w:rPr>
          <w:rFonts w:ascii="Cambria" w:hAnsi="Cambria"/>
          <w:b/>
          <w:color w:val="auto"/>
          <w:lang w:val="en-US"/>
        </w:rPr>
        <w:t xml:space="preserve">Annex </w:t>
      </w:r>
      <w:r w:rsidR="007F2FF5">
        <w:rPr>
          <w:rFonts w:ascii="Cambria" w:hAnsi="Cambria"/>
          <w:b/>
          <w:color w:val="auto"/>
          <w:lang w:val="en-US"/>
        </w:rPr>
        <w:t>1: Data Identification for Midterm Review of Implementation Progress of PEMPAL Strategy 2012-17</w:t>
      </w:r>
    </w:p>
    <w:p w14:paraId="4E8BEFB3" w14:textId="77777777" w:rsidR="007F2FF5" w:rsidRDefault="007F2FF5" w:rsidP="007F2FF5">
      <w:pPr>
        <w:pStyle w:val="default"/>
        <w:rPr>
          <w:rFonts w:ascii="Cambria" w:hAnsi="Cambria"/>
          <w:b/>
          <w:color w:val="auto"/>
          <w:lang w:val="en-US"/>
        </w:rPr>
      </w:pPr>
    </w:p>
    <w:bookmarkStart w:id="1" w:name="_MON_1485241290"/>
    <w:bookmarkEnd w:id="1"/>
    <w:p w14:paraId="4F5A7A7A" w14:textId="77777777" w:rsidR="007F2FF5" w:rsidRDefault="007F2FF5" w:rsidP="007F2FF5">
      <w:pPr>
        <w:pStyle w:val="default"/>
        <w:rPr>
          <w:rFonts w:ascii="Cambria" w:hAnsi="Cambria"/>
          <w:b/>
          <w:color w:val="auto"/>
          <w:lang w:val="en-US"/>
        </w:rPr>
      </w:pPr>
      <w:r>
        <w:rPr>
          <w:rFonts w:ascii="Cambria" w:hAnsi="Cambria"/>
          <w:b/>
          <w:color w:val="auto"/>
          <w:lang w:val="en-US"/>
        </w:rPr>
        <w:object w:dxaOrig="1531" w:dyaOrig="991" w14:anchorId="03CC2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0" o:title=""/>
          </v:shape>
          <o:OLEObject Type="Embed" ProgID="Word.Document.12" ShapeID="_x0000_i1025" DrawAspect="Icon" ObjectID="_1485245871" r:id="rId11">
            <o:FieldCodes>\s</o:FieldCodes>
          </o:OLEObject>
        </w:object>
      </w:r>
      <w:bookmarkStart w:id="2" w:name="_MON_1485241326"/>
      <w:bookmarkEnd w:id="2"/>
      <w:r>
        <w:rPr>
          <w:rFonts w:ascii="Cambria" w:hAnsi="Cambria"/>
          <w:b/>
          <w:color w:val="auto"/>
          <w:lang w:val="en-US"/>
        </w:rPr>
        <w:object w:dxaOrig="1531" w:dyaOrig="991" w14:anchorId="7716BE83">
          <v:shape id="_x0000_i1026" type="#_x0000_t75" style="width:76.6pt;height:49.55pt" o:ole="">
            <v:imagedata r:id="rId12" o:title=""/>
          </v:shape>
          <o:OLEObject Type="Embed" ProgID="Word.Document.12" ShapeID="_x0000_i1026" DrawAspect="Icon" ObjectID="_1485245872" r:id="rId13">
            <o:FieldCodes>\s</o:FieldCodes>
          </o:OLEObject>
        </w:object>
      </w:r>
    </w:p>
    <w:p w14:paraId="290C7257" w14:textId="77777777" w:rsidR="007F2FF5" w:rsidRDefault="007F2FF5" w:rsidP="007F2FF5">
      <w:pPr>
        <w:pStyle w:val="default"/>
        <w:rPr>
          <w:rFonts w:ascii="Cambria" w:hAnsi="Cambria"/>
          <w:b/>
          <w:color w:val="auto"/>
          <w:lang w:val="en-US"/>
        </w:rPr>
      </w:pPr>
    </w:p>
    <w:p w14:paraId="5D8B2E46" w14:textId="0214F829" w:rsidR="007F2FF5" w:rsidRPr="00933814" w:rsidRDefault="007F2FF5" w:rsidP="00933814">
      <w:pPr>
        <w:pStyle w:val="ListParagraph"/>
        <w:ind w:left="0"/>
        <w:rPr>
          <w:rFonts w:ascii="Cambria" w:hAnsi="Cambria"/>
          <w:i/>
          <w:sz w:val="24"/>
          <w:szCs w:val="24"/>
          <w:lang w:val="en-US"/>
        </w:rPr>
      </w:pPr>
      <w:r>
        <w:rPr>
          <w:rFonts w:ascii="Cambria" w:hAnsi="Cambria"/>
          <w:i/>
          <w:sz w:val="24"/>
          <w:szCs w:val="24"/>
          <w:lang w:val="en-US"/>
        </w:rPr>
        <w:t>(English/Russian Version)</w:t>
      </w:r>
    </w:p>
    <w:p w14:paraId="6C8F3FB5" w14:textId="77777777" w:rsidR="007F2FF5" w:rsidRDefault="007F2FF5" w:rsidP="007F2FF5">
      <w:pPr>
        <w:pStyle w:val="default"/>
        <w:rPr>
          <w:rFonts w:ascii="Cambria" w:hAnsi="Cambria"/>
          <w:b/>
          <w:color w:val="auto"/>
          <w:lang w:val="en-US"/>
        </w:rPr>
      </w:pPr>
    </w:p>
    <w:p w14:paraId="6B3A0937" w14:textId="0A7693E9" w:rsidR="007F2FF5" w:rsidRDefault="00D748A3" w:rsidP="007F2FF5">
      <w:pPr>
        <w:pStyle w:val="default"/>
        <w:rPr>
          <w:rFonts w:ascii="Cambria" w:hAnsi="Cambria"/>
          <w:b/>
          <w:color w:val="auto"/>
          <w:lang w:val="en-US"/>
        </w:rPr>
      </w:pPr>
      <w:r>
        <w:rPr>
          <w:rFonts w:ascii="Cambria" w:hAnsi="Cambria"/>
          <w:b/>
          <w:color w:val="auto"/>
          <w:lang w:val="en-US"/>
        </w:rPr>
        <w:t xml:space="preserve">Annex 2: </w:t>
      </w:r>
      <w:r w:rsidR="007F2FF5">
        <w:rPr>
          <w:rFonts w:ascii="Cambria" w:hAnsi="Cambria"/>
          <w:b/>
          <w:color w:val="auto"/>
          <w:lang w:val="en-US"/>
        </w:rPr>
        <w:t xml:space="preserve">PEMPAL budget – as </w:t>
      </w:r>
      <w:r>
        <w:rPr>
          <w:rFonts w:ascii="Cambria" w:hAnsi="Cambria"/>
          <w:b/>
          <w:color w:val="auto"/>
          <w:lang w:val="en-US"/>
        </w:rPr>
        <w:t>of January</w:t>
      </w:r>
      <w:r w:rsidR="007F2FF5">
        <w:rPr>
          <w:rFonts w:ascii="Cambria" w:hAnsi="Cambria"/>
          <w:b/>
          <w:color w:val="auto"/>
          <w:lang w:val="en-US"/>
        </w:rPr>
        <w:t xml:space="preserve"> 2014</w:t>
      </w:r>
      <w:bookmarkEnd w:id="0"/>
    </w:p>
    <w:p w14:paraId="6EEF03F4" w14:textId="77777777" w:rsidR="00D748A3" w:rsidRDefault="00D748A3" w:rsidP="007F2FF5">
      <w:pPr>
        <w:pStyle w:val="default"/>
        <w:rPr>
          <w:rFonts w:ascii="Cambria" w:hAnsi="Cambria"/>
          <w:b/>
          <w:color w:val="auto"/>
          <w:lang w:val="en-US"/>
        </w:rPr>
      </w:pPr>
    </w:p>
    <w:bookmarkStart w:id="3" w:name="_MON_1485245705"/>
    <w:bookmarkEnd w:id="3"/>
    <w:p w14:paraId="22E21868" w14:textId="07B910D3" w:rsidR="00D748A3" w:rsidRDefault="005E4076" w:rsidP="007F2FF5">
      <w:pPr>
        <w:pStyle w:val="default"/>
        <w:rPr>
          <w:rFonts w:ascii="Cambria" w:hAnsi="Cambria"/>
          <w:b/>
          <w:color w:val="auto"/>
          <w:lang w:val="en-US"/>
        </w:rPr>
      </w:pPr>
      <w:r>
        <w:rPr>
          <w:rFonts w:ascii="Cambria" w:hAnsi="Cambria"/>
          <w:b/>
          <w:color w:val="auto"/>
          <w:lang w:val="en-US"/>
        </w:rPr>
        <w:object w:dxaOrig="1531" w:dyaOrig="991" w14:anchorId="56CF2140">
          <v:shape id="_x0000_i1042" type="#_x0000_t75" style="width:76.6pt;height:49.55pt" o:ole="">
            <v:imagedata r:id="rId14" o:title=""/>
          </v:shape>
          <o:OLEObject Type="Embed" ProgID="Excel.Sheet.8" ShapeID="_x0000_i1042" DrawAspect="Icon" ObjectID="_1485245873" r:id="rId15"/>
        </w:object>
      </w:r>
      <w:bookmarkStart w:id="4" w:name="_MON_1485245813"/>
      <w:bookmarkEnd w:id="4"/>
      <w:r>
        <w:rPr>
          <w:rFonts w:ascii="Cambria" w:hAnsi="Cambria"/>
          <w:b/>
          <w:color w:val="auto"/>
          <w:lang w:val="en-US"/>
        </w:rPr>
        <w:object w:dxaOrig="1531" w:dyaOrig="991" w14:anchorId="61C73442">
          <v:shape id="_x0000_i1048" type="#_x0000_t75" style="width:76.6pt;height:49.55pt" o:ole="">
            <v:imagedata r:id="rId16" o:title=""/>
          </v:shape>
          <o:OLEObject Type="Embed" ProgID="Excel.Sheet.8" ShapeID="_x0000_i1048" DrawAspect="Icon" ObjectID="_1485245874" r:id="rId17"/>
        </w:object>
      </w:r>
    </w:p>
    <w:p w14:paraId="470C1A6B" w14:textId="77777777" w:rsidR="007F2FF5" w:rsidRDefault="007F2FF5" w:rsidP="007F2FF5">
      <w:pPr>
        <w:pStyle w:val="ListParagraph"/>
        <w:ind w:left="0"/>
        <w:rPr>
          <w:rFonts w:ascii="Cambria" w:hAnsi="Cambria"/>
          <w:i/>
          <w:sz w:val="24"/>
          <w:szCs w:val="24"/>
          <w:lang w:val="en-US"/>
        </w:rPr>
      </w:pPr>
      <w:r>
        <w:rPr>
          <w:rFonts w:ascii="Cambria" w:hAnsi="Cambria"/>
          <w:i/>
          <w:sz w:val="24"/>
          <w:szCs w:val="24"/>
          <w:lang w:val="en-US"/>
        </w:rPr>
        <w:t>(English/Russian Version)</w:t>
      </w:r>
    </w:p>
    <w:p w14:paraId="371557C7" w14:textId="77777777" w:rsidR="0015452B" w:rsidRDefault="0015452B" w:rsidP="007F2FF5">
      <w:pPr>
        <w:pStyle w:val="ListParagraph"/>
        <w:ind w:left="0"/>
        <w:rPr>
          <w:rFonts w:ascii="Cambria" w:hAnsi="Cambria"/>
          <w:i/>
          <w:sz w:val="24"/>
          <w:szCs w:val="24"/>
          <w:lang w:val="en-US"/>
        </w:rPr>
      </w:pPr>
    </w:p>
    <w:p w14:paraId="0AB73E6F" w14:textId="431A180C" w:rsidR="0015452B" w:rsidRDefault="0015452B" w:rsidP="007F2FF5">
      <w:pPr>
        <w:pStyle w:val="ListParagraph"/>
        <w:ind w:left="0"/>
        <w:rPr>
          <w:rFonts w:ascii="Cambria" w:hAnsi="Cambria"/>
          <w:b/>
          <w:sz w:val="24"/>
          <w:szCs w:val="24"/>
          <w:lang w:val="en-US"/>
        </w:rPr>
      </w:pPr>
      <w:r w:rsidRPr="0015452B">
        <w:rPr>
          <w:rFonts w:ascii="Cambria" w:hAnsi="Cambria"/>
          <w:b/>
          <w:sz w:val="24"/>
          <w:szCs w:val="24"/>
          <w:lang w:val="en-US"/>
        </w:rPr>
        <w:t xml:space="preserve">Annexes 3: COPs Acton Plans  </w:t>
      </w:r>
    </w:p>
    <w:p w14:paraId="32E2F13B" w14:textId="77777777" w:rsidR="0015452B" w:rsidRDefault="0015452B" w:rsidP="007F2FF5">
      <w:pPr>
        <w:pStyle w:val="ListParagraph"/>
        <w:ind w:left="0"/>
        <w:rPr>
          <w:rFonts w:ascii="Cambria" w:hAnsi="Cambria"/>
          <w:b/>
          <w:sz w:val="24"/>
          <w:szCs w:val="24"/>
          <w:lang w:val="en-US"/>
        </w:rPr>
      </w:pPr>
    </w:p>
    <w:bookmarkStart w:id="5" w:name="_MON_1485243277"/>
    <w:bookmarkEnd w:id="5"/>
    <w:p w14:paraId="474D3428" w14:textId="77777777" w:rsidR="0015452B" w:rsidRDefault="0015452B" w:rsidP="007F2FF5">
      <w:pPr>
        <w:pStyle w:val="ListParagraph"/>
        <w:ind w:left="0"/>
        <w:rPr>
          <w:rFonts w:ascii="Cambria" w:hAnsi="Cambria"/>
          <w:b/>
          <w:sz w:val="24"/>
          <w:szCs w:val="24"/>
          <w:lang w:val="en-US"/>
        </w:rPr>
      </w:pPr>
      <w:r>
        <w:rPr>
          <w:rFonts w:ascii="Cambria" w:hAnsi="Cambria"/>
          <w:b/>
          <w:sz w:val="24"/>
          <w:szCs w:val="24"/>
          <w:lang w:val="en-US"/>
        </w:rPr>
        <w:object w:dxaOrig="1531" w:dyaOrig="991" w14:anchorId="0540BB72">
          <v:shape id="_x0000_i1029" type="#_x0000_t75" style="width:76.6pt;height:49.55pt" o:ole="">
            <v:imagedata r:id="rId18" o:title=""/>
          </v:shape>
          <o:OLEObject Type="Embed" ProgID="Word.Document.8" ShapeID="_x0000_i1029" DrawAspect="Icon" ObjectID="_1485245875" r:id="rId19">
            <o:FieldCodes>\s</o:FieldCodes>
          </o:OLEObject>
        </w:object>
      </w:r>
      <w:bookmarkStart w:id="6" w:name="_MON_1485243329"/>
      <w:bookmarkEnd w:id="6"/>
      <w:r>
        <w:rPr>
          <w:rFonts w:ascii="Cambria" w:hAnsi="Cambria"/>
          <w:b/>
          <w:sz w:val="24"/>
          <w:szCs w:val="24"/>
          <w:lang w:val="en-US"/>
        </w:rPr>
        <w:object w:dxaOrig="1531" w:dyaOrig="991" w14:anchorId="44EA57B8">
          <v:shape id="_x0000_i1030" type="#_x0000_t75" style="width:76.6pt;height:49.55pt" o:ole="">
            <v:imagedata r:id="rId20" o:title=""/>
          </v:shape>
          <o:OLEObject Type="Embed" ProgID="Word.Document.8" ShapeID="_x0000_i1030" DrawAspect="Icon" ObjectID="_1485245876" r:id="rId21">
            <o:FieldCodes>\s</o:FieldCodes>
          </o:OLEObject>
        </w:object>
      </w:r>
      <w:bookmarkStart w:id="7" w:name="_MON_1485243361"/>
      <w:bookmarkEnd w:id="7"/>
      <w:r>
        <w:rPr>
          <w:rFonts w:ascii="Cambria" w:hAnsi="Cambria"/>
          <w:b/>
          <w:sz w:val="24"/>
          <w:szCs w:val="24"/>
          <w:lang w:val="en-US"/>
        </w:rPr>
        <w:object w:dxaOrig="1531" w:dyaOrig="991" w14:anchorId="6D3403A2">
          <v:shape id="_x0000_i1031" type="#_x0000_t75" style="width:76.6pt;height:49.55pt" o:ole="">
            <v:imagedata r:id="rId22" o:title=""/>
          </v:shape>
          <o:OLEObject Type="Embed" ProgID="Excel.Sheet.12" ShapeID="_x0000_i1031" DrawAspect="Icon" ObjectID="_1485245877" r:id="rId23"/>
        </w:object>
      </w:r>
      <w:r w:rsidR="00933814">
        <w:rPr>
          <w:rFonts w:ascii="Cambria" w:hAnsi="Cambria"/>
          <w:b/>
          <w:sz w:val="24"/>
          <w:szCs w:val="24"/>
          <w:lang w:val="en-US"/>
        </w:rPr>
        <w:object w:dxaOrig="1531" w:dyaOrig="991" w14:anchorId="0F68D0AC">
          <v:shape id="_x0000_i1032" type="#_x0000_t75" style="width:76.6pt;height:49.55pt" o:ole="">
            <v:imagedata r:id="rId24" o:title=""/>
          </v:shape>
          <o:OLEObject Type="Embed" ProgID="Excel.Sheet.12" ShapeID="_x0000_i1032" DrawAspect="Icon" ObjectID="_1485245878" r:id="rId25"/>
        </w:object>
      </w:r>
    </w:p>
    <w:p w14:paraId="732C6F50" w14:textId="77777777" w:rsidR="0015452B" w:rsidRDefault="0015452B" w:rsidP="0015452B">
      <w:pPr>
        <w:pStyle w:val="ListParagraph"/>
        <w:ind w:left="0"/>
        <w:rPr>
          <w:rFonts w:ascii="Cambria" w:hAnsi="Cambria"/>
          <w:i/>
          <w:sz w:val="24"/>
          <w:szCs w:val="24"/>
          <w:lang w:val="en-US"/>
        </w:rPr>
      </w:pPr>
      <w:r>
        <w:rPr>
          <w:rFonts w:ascii="Cambria" w:hAnsi="Cambria"/>
          <w:i/>
          <w:sz w:val="24"/>
          <w:szCs w:val="24"/>
          <w:lang w:val="en-US"/>
        </w:rPr>
        <w:t>(English/Russian Version)</w:t>
      </w:r>
    </w:p>
    <w:p w14:paraId="350343F8" w14:textId="77777777" w:rsidR="0015452B" w:rsidRPr="0015452B" w:rsidRDefault="0015452B" w:rsidP="007F2FF5">
      <w:pPr>
        <w:pStyle w:val="ListParagraph"/>
        <w:ind w:left="0"/>
        <w:rPr>
          <w:rFonts w:ascii="Cambria" w:hAnsi="Cambria"/>
          <w:b/>
          <w:sz w:val="24"/>
          <w:szCs w:val="24"/>
          <w:lang w:val="en-US"/>
        </w:rPr>
      </w:pPr>
    </w:p>
    <w:p w14:paraId="5AFEA622" w14:textId="20A28A1C" w:rsidR="007F2FF5" w:rsidRDefault="0015452B" w:rsidP="007F2FF5">
      <w:pPr>
        <w:pStyle w:val="ListParagraph"/>
        <w:ind w:left="0"/>
        <w:rPr>
          <w:rFonts w:ascii="Cambria" w:hAnsi="Cambria"/>
          <w:b/>
          <w:sz w:val="24"/>
          <w:szCs w:val="24"/>
          <w:lang w:val="en-US"/>
        </w:rPr>
      </w:pPr>
      <w:bookmarkStart w:id="8" w:name="No2"/>
      <w:r>
        <w:rPr>
          <w:rFonts w:ascii="Cambria" w:hAnsi="Cambria"/>
          <w:b/>
          <w:sz w:val="24"/>
          <w:szCs w:val="24"/>
          <w:lang w:val="en-US"/>
        </w:rPr>
        <w:t>Annexes 4</w:t>
      </w:r>
      <w:r w:rsidR="00D0631D">
        <w:rPr>
          <w:rFonts w:ascii="Cambria" w:hAnsi="Cambria"/>
          <w:b/>
          <w:sz w:val="24"/>
          <w:szCs w:val="24"/>
          <w:lang w:val="en-US"/>
        </w:rPr>
        <w:t>:</w:t>
      </w:r>
      <w:r w:rsidR="007F2FF5">
        <w:rPr>
          <w:rFonts w:ascii="Cambria" w:hAnsi="Cambria"/>
          <w:b/>
          <w:sz w:val="24"/>
          <w:szCs w:val="24"/>
          <w:lang w:val="en-US"/>
        </w:rPr>
        <w:t xml:space="preserve"> COPs Budgets Overview </w:t>
      </w:r>
    </w:p>
    <w:p w14:paraId="5C5EEA29" w14:textId="77777777" w:rsidR="00D0631D" w:rsidRDefault="00D0631D" w:rsidP="007F2FF5">
      <w:pPr>
        <w:pStyle w:val="ListParagraph"/>
        <w:ind w:left="0"/>
        <w:rPr>
          <w:rFonts w:ascii="Cambria" w:hAnsi="Cambria"/>
          <w:b/>
          <w:sz w:val="24"/>
          <w:szCs w:val="24"/>
          <w:lang w:val="en-US"/>
        </w:rPr>
      </w:pPr>
    </w:p>
    <w:bookmarkEnd w:id="8"/>
    <w:bookmarkStart w:id="9" w:name="_MON_1485245836"/>
    <w:bookmarkEnd w:id="9"/>
    <w:p w14:paraId="22A520FC" w14:textId="64A8E621" w:rsidR="007F2FF5" w:rsidRDefault="005E4076" w:rsidP="00327F43">
      <w:pPr>
        <w:spacing w:after="0"/>
        <w:rPr>
          <w:rFonts w:asciiTheme="majorHAnsi" w:eastAsia="Calibri" w:hAnsiTheme="majorHAnsi"/>
          <w:b/>
          <w:lang w:val="en-US" w:eastAsia="en-US"/>
        </w:rPr>
      </w:pPr>
      <w:r>
        <w:rPr>
          <w:rFonts w:asciiTheme="majorHAnsi" w:eastAsia="Calibri" w:hAnsiTheme="majorHAnsi"/>
          <w:b/>
          <w:lang w:val="en-US" w:eastAsia="en-US"/>
        </w:rPr>
        <w:object w:dxaOrig="1531" w:dyaOrig="991" w14:anchorId="08EB482F">
          <v:shape id="_x0000_i1052" type="#_x0000_t75" style="width:76.6pt;height:49.55pt" o:ole="">
            <v:imagedata r:id="rId26" o:title=""/>
          </v:shape>
          <o:OLEObject Type="Embed" ProgID="Excel.Sheet.12" ShapeID="_x0000_i1052" DrawAspect="Icon" ObjectID="_1485245879" r:id="rId27"/>
        </w:object>
      </w:r>
      <w:bookmarkStart w:id="10" w:name="_MON_1485245830"/>
      <w:bookmarkEnd w:id="10"/>
      <w:r>
        <w:rPr>
          <w:rFonts w:asciiTheme="majorHAnsi" w:eastAsia="Calibri" w:hAnsiTheme="majorHAnsi"/>
          <w:b/>
          <w:lang w:val="en-US" w:eastAsia="en-US"/>
        </w:rPr>
        <w:object w:dxaOrig="1531" w:dyaOrig="991" w14:anchorId="1C22FE74">
          <v:shape id="_x0000_i1050" type="#_x0000_t75" style="width:76.6pt;height:49.55pt" o:ole="">
            <v:imagedata r:id="rId28" o:title=""/>
          </v:shape>
          <o:OLEObject Type="Embed" ProgID="Excel.Sheet.12" ShapeID="_x0000_i1050" DrawAspect="Icon" ObjectID="_1485245880" r:id="rId29"/>
        </w:object>
      </w:r>
      <w:bookmarkStart w:id="11" w:name="_MON_1485242193"/>
      <w:bookmarkEnd w:id="11"/>
      <w:r w:rsidR="00D0631D">
        <w:rPr>
          <w:rFonts w:asciiTheme="majorHAnsi" w:eastAsia="Calibri" w:hAnsiTheme="majorHAnsi"/>
          <w:b/>
          <w:lang w:val="en-US" w:eastAsia="en-US"/>
        </w:rPr>
        <w:object w:dxaOrig="1531" w:dyaOrig="991" w14:anchorId="05885F71">
          <v:shape id="_x0000_i1035" type="#_x0000_t75" style="width:76.6pt;height:49.55pt" o:ole="">
            <v:imagedata r:id="rId30" o:title=""/>
          </v:shape>
          <o:OLEObject Type="Embed" ProgID="Word.Document.8" ShapeID="_x0000_i1035" DrawAspect="Icon" ObjectID="_1485245881" r:id="rId31">
            <o:FieldCodes>\s</o:FieldCodes>
          </o:OLEObject>
        </w:object>
      </w:r>
      <w:bookmarkStart w:id="12" w:name="_MON_1485242225"/>
      <w:bookmarkEnd w:id="12"/>
      <w:r w:rsidR="00D0631D">
        <w:rPr>
          <w:rFonts w:asciiTheme="majorHAnsi" w:eastAsia="Calibri" w:hAnsiTheme="majorHAnsi"/>
          <w:b/>
          <w:lang w:val="en-US" w:eastAsia="en-US"/>
        </w:rPr>
        <w:object w:dxaOrig="1531" w:dyaOrig="991" w14:anchorId="0CD87008">
          <v:shape id="_x0000_i1036" type="#_x0000_t75" style="width:76.6pt;height:49.55pt" o:ole="">
            <v:imagedata r:id="rId32" o:title=""/>
          </v:shape>
          <o:OLEObject Type="Embed" ProgID="Word.Document.8" ShapeID="_x0000_i1036" DrawAspect="Icon" ObjectID="_1485245882" r:id="rId33">
            <o:FieldCodes>\s</o:FieldCodes>
          </o:OLEObject>
        </w:object>
      </w:r>
    </w:p>
    <w:p w14:paraId="77EB407C" w14:textId="77777777" w:rsidR="007F2FF5" w:rsidRDefault="007F2FF5" w:rsidP="007F2FF5">
      <w:pPr>
        <w:pStyle w:val="ListParagraph"/>
        <w:ind w:left="0"/>
        <w:rPr>
          <w:rFonts w:ascii="Cambria" w:hAnsi="Cambria"/>
          <w:i/>
          <w:sz w:val="24"/>
          <w:szCs w:val="24"/>
          <w:lang w:val="en-US"/>
        </w:rPr>
      </w:pPr>
      <w:r>
        <w:rPr>
          <w:rFonts w:ascii="Cambria" w:hAnsi="Cambria"/>
          <w:i/>
          <w:sz w:val="24"/>
          <w:szCs w:val="24"/>
          <w:lang w:val="en-US"/>
        </w:rPr>
        <w:t>(English/Russian Version)</w:t>
      </w:r>
    </w:p>
    <w:p w14:paraId="1715CB10" w14:textId="77777777" w:rsidR="007F2FF5" w:rsidRPr="0063430B" w:rsidRDefault="007F2FF5" w:rsidP="007F2FF5">
      <w:pPr>
        <w:pStyle w:val="ListParagraph"/>
        <w:ind w:left="0"/>
        <w:rPr>
          <w:rFonts w:ascii="Cambria" w:hAnsi="Cambria"/>
          <w:i/>
          <w:sz w:val="24"/>
          <w:szCs w:val="24"/>
          <w:lang w:val="en-US"/>
        </w:rPr>
      </w:pPr>
    </w:p>
    <w:p w14:paraId="3A1BDB96" w14:textId="27448387" w:rsidR="007F2FF5" w:rsidRDefault="00933814" w:rsidP="007F2FF5">
      <w:pPr>
        <w:pStyle w:val="ListParagraph"/>
        <w:ind w:left="0"/>
        <w:rPr>
          <w:rFonts w:ascii="Cambria" w:hAnsi="Cambria"/>
          <w:b/>
          <w:sz w:val="24"/>
          <w:szCs w:val="24"/>
          <w:lang w:val="en-US"/>
        </w:rPr>
      </w:pPr>
      <w:bookmarkStart w:id="13" w:name="No3"/>
      <w:r>
        <w:rPr>
          <w:rFonts w:ascii="Cambria" w:hAnsi="Cambria"/>
          <w:b/>
          <w:sz w:val="24"/>
          <w:szCs w:val="24"/>
          <w:lang w:val="en-US"/>
        </w:rPr>
        <w:t>Annex 5</w:t>
      </w:r>
      <w:r w:rsidR="00D0631D">
        <w:rPr>
          <w:rFonts w:ascii="Cambria" w:hAnsi="Cambria"/>
          <w:b/>
          <w:sz w:val="24"/>
          <w:szCs w:val="24"/>
          <w:lang w:val="en-US"/>
        </w:rPr>
        <w:t>:</w:t>
      </w:r>
      <w:r w:rsidR="007F2FF5">
        <w:rPr>
          <w:rFonts w:ascii="Cambria" w:hAnsi="Cambria"/>
          <w:b/>
          <w:sz w:val="24"/>
          <w:szCs w:val="24"/>
          <w:lang w:val="en-US"/>
        </w:rPr>
        <w:t xml:space="preserve"> Overview of the virtual decisions taken by the SC</w:t>
      </w:r>
    </w:p>
    <w:bookmarkEnd w:id="13"/>
    <w:p w14:paraId="379293F5" w14:textId="77777777" w:rsidR="00D0631D" w:rsidRDefault="00D0631D" w:rsidP="00D0631D">
      <w:pPr>
        <w:pStyle w:val="ListParagraph"/>
        <w:ind w:left="0"/>
        <w:rPr>
          <w:rFonts w:ascii="Cambria" w:hAnsi="Cambria"/>
          <w:i/>
          <w:sz w:val="24"/>
          <w:szCs w:val="24"/>
          <w:lang w:val="en-US"/>
        </w:rPr>
      </w:pPr>
    </w:p>
    <w:bookmarkStart w:id="14" w:name="_MON_1485242341"/>
    <w:bookmarkEnd w:id="14"/>
    <w:p w14:paraId="5959971C" w14:textId="3E91710E" w:rsidR="00D0631D" w:rsidRDefault="00D0631D" w:rsidP="00D0631D">
      <w:pPr>
        <w:pStyle w:val="ListParagraph"/>
        <w:ind w:left="0"/>
        <w:rPr>
          <w:rFonts w:ascii="Cambria" w:hAnsi="Cambria"/>
          <w:i/>
          <w:sz w:val="24"/>
          <w:szCs w:val="24"/>
          <w:lang w:val="en-US"/>
        </w:rPr>
      </w:pPr>
      <w:r>
        <w:rPr>
          <w:rFonts w:ascii="Cambria" w:hAnsi="Cambria"/>
          <w:i/>
          <w:sz w:val="24"/>
          <w:szCs w:val="24"/>
          <w:lang w:val="en-US"/>
        </w:rPr>
        <w:object w:dxaOrig="1531" w:dyaOrig="991" w14:anchorId="67C09986">
          <v:shape id="_x0000_i1037" type="#_x0000_t75" style="width:76.6pt;height:49.55pt" o:ole="">
            <v:imagedata r:id="rId34" o:title=""/>
          </v:shape>
          <o:OLEObject Type="Embed" ProgID="Word.Document.8" ShapeID="_x0000_i1037" DrawAspect="Icon" ObjectID="_1485245883" r:id="rId35">
            <o:FieldCodes>\s</o:FieldCodes>
          </o:OLEObject>
        </w:object>
      </w:r>
      <w:bookmarkStart w:id="15" w:name="_MON_1485242364"/>
      <w:bookmarkEnd w:id="15"/>
      <w:r>
        <w:rPr>
          <w:rFonts w:ascii="Cambria" w:hAnsi="Cambria"/>
          <w:i/>
          <w:sz w:val="24"/>
          <w:szCs w:val="24"/>
          <w:lang w:val="en-US"/>
        </w:rPr>
        <w:object w:dxaOrig="1531" w:dyaOrig="991" w14:anchorId="78C1B924">
          <v:shape id="_x0000_i1038" type="#_x0000_t75" style="width:76.6pt;height:49.55pt" o:ole="">
            <v:imagedata r:id="rId36" o:title=""/>
          </v:shape>
          <o:OLEObject Type="Embed" ProgID="Word.Document.8" ShapeID="_x0000_i1038" DrawAspect="Icon" ObjectID="_1485245884" r:id="rId37">
            <o:FieldCodes>\s</o:FieldCodes>
          </o:OLEObject>
        </w:object>
      </w:r>
      <w:bookmarkStart w:id="16" w:name="_GoBack"/>
      <w:bookmarkEnd w:id="16"/>
    </w:p>
    <w:p w14:paraId="512C9D12" w14:textId="77777777" w:rsidR="00D0631D" w:rsidRDefault="00D0631D" w:rsidP="00D0631D">
      <w:pPr>
        <w:pStyle w:val="ListParagraph"/>
        <w:ind w:left="0"/>
        <w:rPr>
          <w:rFonts w:ascii="Cambria" w:hAnsi="Cambria"/>
          <w:i/>
          <w:sz w:val="24"/>
          <w:szCs w:val="24"/>
          <w:lang w:val="en-US"/>
        </w:rPr>
      </w:pPr>
      <w:r>
        <w:rPr>
          <w:rFonts w:ascii="Cambria" w:hAnsi="Cambria"/>
          <w:i/>
          <w:sz w:val="24"/>
          <w:szCs w:val="24"/>
          <w:lang w:val="en-US"/>
        </w:rPr>
        <w:t>(English/Russian Version)</w:t>
      </w:r>
    </w:p>
    <w:p w14:paraId="33EF21AA" w14:textId="77777777" w:rsidR="007F2FF5" w:rsidRPr="00327F43" w:rsidRDefault="007F2FF5" w:rsidP="00327F43">
      <w:pPr>
        <w:spacing w:after="0"/>
        <w:rPr>
          <w:rFonts w:asciiTheme="majorHAnsi" w:eastAsia="Calibri" w:hAnsiTheme="majorHAnsi"/>
          <w:b/>
          <w:lang w:val="en-US" w:eastAsia="en-US"/>
        </w:rPr>
      </w:pPr>
    </w:p>
    <w:sectPr w:rsidR="007F2FF5" w:rsidRPr="00327F43">
      <w:footerReference w:type="default" r:id="rId3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3F1480" w15:done="0"/>
  <w15:commentEx w15:paraId="041DD04A" w15:done="0"/>
  <w15:commentEx w15:paraId="4365F4EC" w15:done="0"/>
  <w15:commentEx w15:paraId="67B79802" w15:done="0"/>
  <w15:commentEx w15:paraId="2C1D52F6" w15:done="0"/>
  <w15:commentEx w15:paraId="0628517B" w15:done="0"/>
  <w15:commentEx w15:paraId="56A51B8B" w15:done="0"/>
  <w15:commentEx w15:paraId="2A16BF57" w15:done="0"/>
  <w15:commentEx w15:paraId="62FD01B7" w15:done="0"/>
  <w15:commentEx w15:paraId="1B879A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90AFF" w14:textId="77777777" w:rsidR="00615025" w:rsidRDefault="00615025">
      <w:pPr>
        <w:spacing w:after="0" w:line="240" w:lineRule="auto"/>
      </w:pPr>
      <w:r>
        <w:separator/>
      </w:r>
    </w:p>
  </w:endnote>
  <w:endnote w:type="continuationSeparator" w:id="0">
    <w:p w14:paraId="3DCAA706" w14:textId="77777777" w:rsidR="00615025" w:rsidRDefault="00615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873827"/>
      <w:docPartObj>
        <w:docPartGallery w:val="Page Numbers (Bottom of Page)"/>
        <w:docPartUnique/>
      </w:docPartObj>
    </w:sdtPr>
    <w:sdtEndPr>
      <w:rPr>
        <w:noProof/>
      </w:rPr>
    </w:sdtEndPr>
    <w:sdtContent>
      <w:p w14:paraId="5ABDAF4B" w14:textId="624489AD" w:rsidR="007F2FF5" w:rsidRDefault="007F2FF5">
        <w:pPr>
          <w:pStyle w:val="Footer"/>
          <w:jc w:val="right"/>
        </w:pPr>
        <w:r>
          <w:fldChar w:fldCharType="begin"/>
        </w:r>
        <w:r>
          <w:instrText xml:space="preserve"> PAGE   \* MERGEFORMAT </w:instrText>
        </w:r>
        <w:r>
          <w:fldChar w:fldCharType="separate"/>
        </w:r>
        <w:r w:rsidR="005E4076">
          <w:rPr>
            <w:noProof/>
          </w:rPr>
          <w:t>8</w:t>
        </w:r>
        <w:r>
          <w:rPr>
            <w:noProof/>
          </w:rPr>
          <w:fldChar w:fldCharType="end"/>
        </w:r>
      </w:p>
    </w:sdtContent>
  </w:sdt>
  <w:p w14:paraId="70D85164" w14:textId="77777777" w:rsidR="007F2FF5" w:rsidRDefault="007F2F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BAF71" w14:textId="77777777" w:rsidR="00615025" w:rsidRDefault="00615025">
      <w:pPr>
        <w:spacing w:after="0" w:line="240" w:lineRule="auto"/>
      </w:pPr>
      <w:r>
        <w:separator/>
      </w:r>
    </w:p>
  </w:footnote>
  <w:footnote w:type="continuationSeparator" w:id="0">
    <w:p w14:paraId="3F5C9EB2" w14:textId="77777777" w:rsidR="00615025" w:rsidRDefault="006150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FA9"/>
    <w:multiLevelType w:val="hybridMultilevel"/>
    <w:tmpl w:val="5DDA0D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174700"/>
    <w:multiLevelType w:val="hybridMultilevel"/>
    <w:tmpl w:val="0F104400"/>
    <w:lvl w:ilvl="0" w:tplc="5A329B22">
      <w:start w:val="1"/>
      <w:numFmt w:val="lowerLetter"/>
      <w:lvlText w:val="%1."/>
      <w:lvlJc w:val="left"/>
      <w:pPr>
        <w:ind w:left="1440" w:hanging="360"/>
      </w:pPr>
      <w:rPr>
        <w:rFonts w:asciiTheme="majorHAnsi" w:hAnsiTheme="majorHAnsi" w:cs="Times New Roman" w:hint="default"/>
        <w:b w:val="0"/>
        <w:color w:val="00000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5681621"/>
    <w:multiLevelType w:val="hybridMultilevel"/>
    <w:tmpl w:val="AC7A50BC"/>
    <w:lvl w:ilvl="0" w:tplc="A8B6E466">
      <w:start w:val="1"/>
      <w:numFmt w:val="decimal"/>
      <w:lvlText w:val="%1."/>
      <w:lvlJc w:val="left"/>
      <w:pPr>
        <w:ind w:left="720" w:hanging="360"/>
      </w:pPr>
      <w:rPr>
        <w:rFonts w:eastAsia="Times New Roman"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891B6A"/>
    <w:multiLevelType w:val="hybridMultilevel"/>
    <w:tmpl w:val="3F3E7950"/>
    <w:lvl w:ilvl="0" w:tplc="04240019">
      <w:start w:val="2"/>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B74DAD"/>
    <w:multiLevelType w:val="hybridMultilevel"/>
    <w:tmpl w:val="8FFC2E5C"/>
    <w:lvl w:ilvl="0" w:tplc="307EC3AE">
      <w:start w:val="1"/>
      <w:numFmt w:val="decimal"/>
      <w:lvlText w:val="%1."/>
      <w:lvlJc w:val="left"/>
      <w:pPr>
        <w:ind w:left="720" w:hanging="360"/>
      </w:pPr>
      <w:rPr>
        <w:rFonts w:eastAsia="Times New Roman"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E9A411C"/>
    <w:multiLevelType w:val="hybridMultilevel"/>
    <w:tmpl w:val="27486B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BF62F41"/>
    <w:multiLevelType w:val="hybridMultilevel"/>
    <w:tmpl w:val="FC223B3A"/>
    <w:lvl w:ilvl="0" w:tplc="5A329B22">
      <w:start w:val="1"/>
      <w:numFmt w:val="lowerLetter"/>
      <w:lvlText w:val="%1."/>
      <w:lvlJc w:val="left"/>
      <w:pPr>
        <w:ind w:left="1440" w:hanging="360"/>
      </w:pPr>
      <w:rPr>
        <w:rFonts w:asciiTheme="majorHAnsi" w:hAnsiTheme="majorHAnsi" w:cs="Times New Roman" w:hint="default"/>
        <w:b w:val="0"/>
        <w:color w:val="00000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E97011A"/>
    <w:multiLevelType w:val="hybridMultilevel"/>
    <w:tmpl w:val="DD361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F3D581D"/>
    <w:multiLevelType w:val="hybridMultilevel"/>
    <w:tmpl w:val="445C0B88"/>
    <w:lvl w:ilvl="0" w:tplc="5A329B22">
      <w:start w:val="1"/>
      <w:numFmt w:val="lowerLetter"/>
      <w:lvlText w:val="%1."/>
      <w:lvlJc w:val="left"/>
      <w:pPr>
        <w:ind w:left="1440" w:hanging="360"/>
      </w:pPr>
      <w:rPr>
        <w:rFonts w:asciiTheme="majorHAnsi" w:hAnsiTheme="majorHAnsi" w:cs="Times New Roman" w:hint="default"/>
        <w:b w:val="0"/>
        <w:color w:val="00000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7D4519F"/>
    <w:multiLevelType w:val="hybridMultilevel"/>
    <w:tmpl w:val="133A060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52B247E8"/>
    <w:multiLevelType w:val="hybridMultilevel"/>
    <w:tmpl w:val="6F687318"/>
    <w:lvl w:ilvl="0" w:tplc="330010D0">
      <w:start w:val="1"/>
      <w:numFmt w:val="decimal"/>
      <w:lvlText w:val="%1."/>
      <w:lvlJc w:val="left"/>
      <w:pPr>
        <w:ind w:left="720" w:hanging="360"/>
      </w:pPr>
      <w:rPr>
        <w:rFonts w:asciiTheme="majorHAnsi" w:hAnsiTheme="majorHAnsi" w:cs="Times New Roman" w:hint="default"/>
        <w:b/>
        <w:color w:val="000000"/>
        <w:sz w:val="24"/>
        <w:szCs w:val="24"/>
      </w:rPr>
    </w:lvl>
    <w:lvl w:ilvl="1" w:tplc="E488E560">
      <w:start w:val="1"/>
      <w:numFmt w:val="lowerLetter"/>
      <w:lvlText w:val="%2."/>
      <w:lvlJc w:val="left"/>
      <w:pPr>
        <w:ind w:left="1353" w:hanging="360"/>
      </w:pPr>
      <w:rPr>
        <w:rFonts w:asciiTheme="majorHAnsi" w:hAnsiTheme="majorHAnsi" w:cs="Times New Roman" w:hint="default"/>
        <w:b/>
        <w:color w:val="00000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3215A63"/>
    <w:multiLevelType w:val="hybridMultilevel"/>
    <w:tmpl w:val="A7DE8AB2"/>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12">
    <w:nsid w:val="55C241FA"/>
    <w:multiLevelType w:val="hybridMultilevel"/>
    <w:tmpl w:val="3F3E7950"/>
    <w:lvl w:ilvl="0" w:tplc="04240019">
      <w:start w:val="2"/>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BF9043F"/>
    <w:multiLevelType w:val="hybridMultilevel"/>
    <w:tmpl w:val="99C45FD2"/>
    <w:lvl w:ilvl="0" w:tplc="4A50377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8549AD"/>
    <w:multiLevelType w:val="hybridMultilevel"/>
    <w:tmpl w:val="46E8C0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67E0685"/>
    <w:multiLevelType w:val="hybridMultilevel"/>
    <w:tmpl w:val="5F1E6692"/>
    <w:lvl w:ilvl="0" w:tplc="924CDED6">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14"/>
  </w:num>
  <w:num w:numId="5">
    <w:abstractNumId w:val="7"/>
  </w:num>
  <w:num w:numId="6">
    <w:abstractNumId w:val="5"/>
  </w:num>
  <w:num w:numId="7">
    <w:abstractNumId w:val="4"/>
  </w:num>
  <w:num w:numId="8">
    <w:abstractNumId w:val="2"/>
  </w:num>
  <w:num w:numId="9">
    <w:abstractNumId w:val="0"/>
  </w:num>
  <w:num w:numId="10">
    <w:abstractNumId w:val="10"/>
  </w:num>
  <w:num w:numId="11">
    <w:abstractNumId w:val="1"/>
  </w:num>
  <w:num w:numId="12">
    <w:abstractNumId w:val="12"/>
  </w:num>
  <w:num w:numId="13">
    <w:abstractNumId w:val="6"/>
  </w:num>
  <w:num w:numId="14">
    <w:abstractNumId w:val="8"/>
  </w:num>
  <w:num w:numId="15">
    <w:abstractNumId w:val="3"/>
  </w:num>
  <w:num w:numId="16">
    <w:abstractNumId w:val="13"/>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us Koen">
    <w15:presenceInfo w15:providerId="AD" w15:userId="S-1-5-21-88094858-919529-1617787245-110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09A"/>
    <w:rsid w:val="00033ABE"/>
    <w:rsid w:val="00056820"/>
    <w:rsid w:val="00065A88"/>
    <w:rsid w:val="00081626"/>
    <w:rsid w:val="0008305A"/>
    <w:rsid w:val="000843B6"/>
    <w:rsid w:val="000E18A1"/>
    <w:rsid w:val="00100FF6"/>
    <w:rsid w:val="00102E41"/>
    <w:rsid w:val="0011576F"/>
    <w:rsid w:val="001320B2"/>
    <w:rsid w:val="0015452B"/>
    <w:rsid w:val="001631B9"/>
    <w:rsid w:val="00171A96"/>
    <w:rsid w:val="00182305"/>
    <w:rsid w:val="00195CEB"/>
    <w:rsid w:val="00197416"/>
    <w:rsid w:val="001A0B72"/>
    <w:rsid w:val="001A0C31"/>
    <w:rsid w:val="001A2D64"/>
    <w:rsid w:val="001B2FF5"/>
    <w:rsid w:val="001B6399"/>
    <w:rsid w:val="001E4118"/>
    <w:rsid w:val="00216EFA"/>
    <w:rsid w:val="00272ADE"/>
    <w:rsid w:val="0027354A"/>
    <w:rsid w:val="00292328"/>
    <w:rsid w:val="002B6ADF"/>
    <w:rsid w:val="002F755A"/>
    <w:rsid w:val="002F7BE7"/>
    <w:rsid w:val="00305360"/>
    <w:rsid w:val="00313464"/>
    <w:rsid w:val="00315202"/>
    <w:rsid w:val="003223F0"/>
    <w:rsid w:val="0032477C"/>
    <w:rsid w:val="00327F43"/>
    <w:rsid w:val="00331A7B"/>
    <w:rsid w:val="00356971"/>
    <w:rsid w:val="00362471"/>
    <w:rsid w:val="003625A3"/>
    <w:rsid w:val="00364084"/>
    <w:rsid w:val="00377A6F"/>
    <w:rsid w:val="00380538"/>
    <w:rsid w:val="00391871"/>
    <w:rsid w:val="003A6970"/>
    <w:rsid w:val="003B75DA"/>
    <w:rsid w:val="003C29A1"/>
    <w:rsid w:val="003D700C"/>
    <w:rsid w:val="00404A53"/>
    <w:rsid w:val="00406587"/>
    <w:rsid w:val="00416008"/>
    <w:rsid w:val="004207C5"/>
    <w:rsid w:val="0043113B"/>
    <w:rsid w:val="00431C3D"/>
    <w:rsid w:val="00434C4E"/>
    <w:rsid w:val="004409F0"/>
    <w:rsid w:val="00477A85"/>
    <w:rsid w:val="004A7D25"/>
    <w:rsid w:val="004B5ABD"/>
    <w:rsid w:val="004B6212"/>
    <w:rsid w:val="004C2635"/>
    <w:rsid w:val="004D6719"/>
    <w:rsid w:val="004E5A3F"/>
    <w:rsid w:val="004E749E"/>
    <w:rsid w:val="004F44AA"/>
    <w:rsid w:val="00501401"/>
    <w:rsid w:val="005171D1"/>
    <w:rsid w:val="00552CEE"/>
    <w:rsid w:val="005673BB"/>
    <w:rsid w:val="005719BF"/>
    <w:rsid w:val="005777F2"/>
    <w:rsid w:val="005B26A7"/>
    <w:rsid w:val="005E4076"/>
    <w:rsid w:val="005F35E0"/>
    <w:rsid w:val="005F5E20"/>
    <w:rsid w:val="006043B7"/>
    <w:rsid w:val="00613CAD"/>
    <w:rsid w:val="00615025"/>
    <w:rsid w:val="006273F4"/>
    <w:rsid w:val="0063430B"/>
    <w:rsid w:val="00636DD4"/>
    <w:rsid w:val="006515A1"/>
    <w:rsid w:val="00675E99"/>
    <w:rsid w:val="006762B2"/>
    <w:rsid w:val="00682337"/>
    <w:rsid w:val="006969BF"/>
    <w:rsid w:val="006A135B"/>
    <w:rsid w:val="006A7945"/>
    <w:rsid w:val="006B3F14"/>
    <w:rsid w:val="006D2147"/>
    <w:rsid w:val="006E1040"/>
    <w:rsid w:val="006E1441"/>
    <w:rsid w:val="006F148B"/>
    <w:rsid w:val="00702AF3"/>
    <w:rsid w:val="0071609A"/>
    <w:rsid w:val="0072467E"/>
    <w:rsid w:val="0073552D"/>
    <w:rsid w:val="00745701"/>
    <w:rsid w:val="007472D8"/>
    <w:rsid w:val="0075335B"/>
    <w:rsid w:val="00770409"/>
    <w:rsid w:val="00771BD6"/>
    <w:rsid w:val="007858A9"/>
    <w:rsid w:val="007A7F7E"/>
    <w:rsid w:val="007B34D1"/>
    <w:rsid w:val="007E197F"/>
    <w:rsid w:val="007E4728"/>
    <w:rsid w:val="007F2FF5"/>
    <w:rsid w:val="007F5D4F"/>
    <w:rsid w:val="00801241"/>
    <w:rsid w:val="00804952"/>
    <w:rsid w:val="00813ADA"/>
    <w:rsid w:val="00831254"/>
    <w:rsid w:val="008332BB"/>
    <w:rsid w:val="00835CD8"/>
    <w:rsid w:val="00841057"/>
    <w:rsid w:val="008417E2"/>
    <w:rsid w:val="008504B5"/>
    <w:rsid w:val="00852912"/>
    <w:rsid w:val="00860DB3"/>
    <w:rsid w:val="008734D3"/>
    <w:rsid w:val="00895B31"/>
    <w:rsid w:val="00897B8E"/>
    <w:rsid w:val="008A292C"/>
    <w:rsid w:val="008B6F05"/>
    <w:rsid w:val="008D4D4B"/>
    <w:rsid w:val="008D6814"/>
    <w:rsid w:val="008E571F"/>
    <w:rsid w:val="008E6128"/>
    <w:rsid w:val="00904671"/>
    <w:rsid w:val="0090756A"/>
    <w:rsid w:val="00925388"/>
    <w:rsid w:val="00927A8D"/>
    <w:rsid w:val="00933814"/>
    <w:rsid w:val="009468BB"/>
    <w:rsid w:val="00953F6B"/>
    <w:rsid w:val="00954430"/>
    <w:rsid w:val="00973B0C"/>
    <w:rsid w:val="00996334"/>
    <w:rsid w:val="009B18C0"/>
    <w:rsid w:val="009D5A61"/>
    <w:rsid w:val="009E655D"/>
    <w:rsid w:val="009F5B6F"/>
    <w:rsid w:val="00A04156"/>
    <w:rsid w:val="00A05630"/>
    <w:rsid w:val="00A068A8"/>
    <w:rsid w:val="00A230CC"/>
    <w:rsid w:val="00A25B21"/>
    <w:rsid w:val="00A353D3"/>
    <w:rsid w:val="00A370BE"/>
    <w:rsid w:val="00A37337"/>
    <w:rsid w:val="00A404D4"/>
    <w:rsid w:val="00A454B1"/>
    <w:rsid w:val="00A71B08"/>
    <w:rsid w:val="00A728F0"/>
    <w:rsid w:val="00A73DF8"/>
    <w:rsid w:val="00A7465E"/>
    <w:rsid w:val="00A7706F"/>
    <w:rsid w:val="00A91725"/>
    <w:rsid w:val="00AB5D61"/>
    <w:rsid w:val="00AC113A"/>
    <w:rsid w:val="00AC56A2"/>
    <w:rsid w:val="00AE63E8"/>
    <w:rsid w:val="00AF0E42"/>
    <w:rsid w:val="00B01347"/>
    <w:rsid w:val="00B01D25"/>
    <w:rsid w:val="00B232A8"/>
    <w:rsid w:val="00B325F0"/>
    <w:rsid w:val="00B40F66"/>
    <w:rsid w:val="00B448E2"/>
    <w:rsid w:val="00B51510"/>
    <w:rsid w:val="00B6593A"/>
    <w:rsid w:val="00B70140"/>
    <w:rsid w:val="00B95F2B"/>
    <w:rsid w:val="00BA4300"/>
    <w:rsid w:val="00BC57BF"/>
    <w:rsid w:val="00C1303D"/>
    <w:rsid w:val="00C2110A"/>
    <w:rsid w:val="00C33713"/>
    <w:rsid w:val="00C638F0"/>
    <w:rsid w:val="00C63F5A"/>
    <w:rsid w:val="00C8157D"/>
    <w:rsid w:val="00CB74D0"/>
    <w:rsid w:val="00CF5B0D"/>
    <w:rsid w:val="00D0631D"/>
    <w:rsid w:val="00D26442"/>
    <w:rsid w:val="00D270FF"/>
    <w:rsid w:val="00D477D1"/>
    <w:rsid w:val="00D709A6"/>
    <w:rsid w:val="00D72870"/>
    <w:rsid w:val="00D748A3"/>
    <w:rsid w:val="00D74A30"/>
    <w:rsid w:val="00DA19C6"/>
    <w:rsid w:val="00DA4C2F"/>
    <w:rsid w:val="00DA5E41"/>
    <w:rsid w:val="00DC297A"/>
    <w:rsid w:val="00DD6CB5"/>
    <w:rsid w:val="00DF3FB0"/>
    <w:rsid w:val="00E07469"/>
    <w:rsid w:val="00E124C9"/>
    <w:rsid w:val="00E14118"/>
    <w:rsid w:val="00E17C72"/>
    <w:rsid w:val="00E210F0"/>
    <w:rsid w:val="00E33394"/>
    <w:rsid w:val="00E37885"/>
    <w:rsid w:val="00E421B9"/>
    <w:rsid w:val="00E42D8E"/>
    <w:rsid w:val="00E545D3"/>
    <w:rsid w:val="00E56A91"/>
    <w:rsid w:val="00E61919"/>
    <w:rsid w:val="00EA2E04"/>
    <w:rsid w:val="00EA68F1"/>
    <w:rsid w:val="00EB091C"/>
    <w:rsid w:val="00ED20E9"/>
    <w:rsid w:val="00ED3784"/>
    <w:rsid w:val="00EE24CB"/>
    <w:rsid w:val="00EE61A1"/>
    <w:rsid w:val="00F04DF8"/>
    <w:rsid w:val="00F16787"/>
    <w:rsid w:val="00F169E7"/>
    <w:rsid w:val="00F2571B"/>
    <w:rsid w:val="00F36237"/>
    <w:rsid w:val="00F43A11"/>
    <w:rsid w:val="00F7253A"/>
    <w:rsid w:val="00F72A6C"/>
    <w:rsid w:val="00F860DD"/>
    <w:rsid w:val="00F873B5"/>
    <w:rsid w:val="00FA0334"/>
    <w:rsid w:val="00FA5B74"/>
    <w:rsid w:val="00FB13E6"/>
    <w:rsid w:val="00FB2ADD"/>
    <w:rsid w:val="00FE0844"/>
    <w:rsid w:val="00FE4C28"/>
    <w:rsid w:val="00FF29AB"/>
    <w:rsid w:val="00FF6E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164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imes New Roman" w:hAnsi="Calibri" w:cs="Times New Roman"/>
      <w:lang w:val="ru-RU" w:eastAsia="ru-RU"/>
    </w:rPr>
  </w:style>
  <w:style w:type="paragraph" w:styleId="Heading1">
    <w:name w:val="heading 1"/>
    <w:basedOn w:val="Normal"/>
    <w:next w:val="Normal"/>
    <w:link w:val="Heading1Char"/>
    <w:uiPriority w:val="9"/>
    <w:qFormat/>
    <w:pPr>
      <w:spacing w:after="120" w:line="240" w:lineRule="auto"/>
      <w:jc w:val="both"/>
      <w:outlineLvl w:val="0"/>
    </w:pPr>
    <w:rPr>
      <w:rFonts w:ascii="Cambria" w:eastAsia="MS Mincho" w:hAnsi="Cambria"/>
      <w:b/>
      <w:u w:val="single"/>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MS Mincho" w:hAnsi="Cambria" w:cs="Times New Roman"/>
      <w:b/>
      <w:u w:val="single"/>
      <w:lang w:val="en-US" w:eastAsia="x-non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Times New Roman" w:hAnsi="Calibri" w:cs="Times New Roman"/>
      <w:lang w:val="ru-RU" w:eastAsia="ru-RU"/>
    </w:rPr>
  </w:style>
  <w:style w:type="paragraph" w:styleId="ListParagraph">
    <w:name w:val="List Paragraph"/>
    <w:basedOn w:val="Normal"/>
    <w:uiPriority w:val="34"/>
    <w:qFormat/>
    <w:pPr>
      <w:spacing w:after="0" w:line="240" w:lineRule="auto"/>
      <w:ind w:left="720"/>
    </w:pPr>
    <w:rPr>
      <w:rFonts w:eastAsiaTheme="minorHAnsi"/>
      <w:lang w:val="en-GB"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ru-RU" w:eastAsia="ru-RU"/>
    </w:rPr>
  </w:style>
  <w:style w:type="character" w:styleId="Hyperlink">
    <w:name w:val="Hyperlink"/>
    <w:basedOn w:val="DefaultParagraphFont"/>
    <w:uiPriority w:val="99"/>
    <w:unhideWhenUsed/>
    <w:rPr>
      <w:color w:val="0000FF" w:themeColor="hyperlink"/>
      <w:u w:val="single"/>
    </w:rPr>
  </w:style>
  <w:style w:type="paragraph" w:styleId="NoSpacing">
    <w:name w:val="No Spacing"/>
    <w:link w:val="NoSpacingChar"/>
    <w:uiPriority w:val="1"/>
    <w:qFormat/>
    <w:pPr>
      <w:spacing w:after="0" w:line="240" w:lineRule="auto"/>
    </w:pPr>
    <w:rPr>
      <w:rFonts w:ascii="Calibri" w:eastAsia="Calibri" w:hAnsi="Calibri" w:cs="Times New Roman"/>
      <w:lang w:val="en-US"/>
    </w:rPr>
  </w:style>
  <w:style w:type="character" w:customStyle="1" w:styleId="NoSpacingChar">
    <w:name w:val="No Spacing Char"/>
    <w:link w:val="NoSpacing"/>
    <w:uiPriority w:val="1"/>
    <w:rPr>
      <w:rFonts w:ascii="Calibri" w:eastAsia="Calibri" w:hAnsi="Calibri" w:cs="Times New Roman"/>
      <w:lang w:val="en-US"/>
    </w:rPr>
  </w:style>
  <w:style w:type="paragraph" w:customStyle="1" w:styleId="default">
    <w:name w:val="default"/>
    <w:basedOn w:val="Normal"/>
    <w:pPr>
      <w:spacing w:after="0" w:line="240" w:lineRule="auto"/>
    </w:pPr>
    <w:rPr>
      <w:color w:val="000000"/>
      <w:sz w:val="24"/>
      <w:szCs w:val="24"/>
      <w:lang w:val="hr-HR" w:eastAsia="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0"/>
      <w:szCs w:val="20"/>
      <w:lang w:val="ru-RU" w:eastAsia="ru-RU"/>
    </w:rPr>
  </w:style>
  <w:style w:type="paragraph" w:styleId="Footer">
    <w:name w:val="footer"/>
    <w:basedOn w:val="Normal"/>
    <w:link w:val="FooterChar"/>
    <w:uiPriority w:val="99"/>
    <w:unhideWhenUsed/>
    <w:rsid w:val="007F2FF5"/>
    <w:pPr>
      <w:tabs>
        <w:tab w:val="center" w:pos="4703"/>
        <w:tab w:val="right" w:pos="9406"/>
      </w:tabs>
      <w:spacing w:after="0" w:line="240" w:lineRule="auto"/>
    </w:pPr>
  </w:style>
  <w:style w:type="character" w:customStyle="1" w:styleId="FooterChar">
    <w:name w:val="Footer Char"/>
    <w:basedOn w:val="DefaultParagraphFont"/>
    <w:link w:val="Footer"/>
    <w:uiPriority w:val="99"/>
    <w:rsid w:val="007F2FF5"/>
    <w:rPr>
      <w:rFonts w:ascii="Calibri" w:eastAsia="Times New Roman" w:hAnsi="Calibri"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imes New Roman" w:hAnsi="Calibri" w:cs="Times New Roman"/>
      <w:lang w:val="ru-RU" w:eastAsia="ru-RU"/>
    </w:rPr>
  </w:style>
  <w:style w:type="paragraph" w:styleId="Heading1">
    <w:name w:val="heading 1"/>
    <w:basedOn w:val="Normal"/>
    <w:next w:val="Normal"/>
    <w:link w:val="Heading1Char"/>
    <w:uiPriority w:val="9"/>
    <w:qFormat/>
    <w:pPr>
      <w:spacing w:after="120" w:line="240" w:lineRule="auto"/>
      <w:jc w:val="both"/>
      <w:outlineLvl w:val="0"/>
    </w:pPr>
    <w:rPr>
      <w:rFonts w:ascii="Cambria" w:eastAsia="MS Mincho" w:hAnsi="Cambria"/>
      <w:b/>
      <w:u w:val="single"/>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MS Mincho" w:hAnsi="Cambria" w:cs="Times New Roman"/>
      <w:b/>
      <w:u w:val="single"/>
      <w:lang w:val="en-US" w:eastAsia="x-non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Times New Roman" w:hAnsi="Calibri" w:cs="Times New Roman"/>
      <w:lang w:val="ru-RU" w:eastAsia="ru-RU"/>
    </w:rPr>
  </w:style>
  <w:style w:type="paragraph" w:styleId="ListParagraph">
    <w:name w:val="List Paragraph"/>
    <w:basedOn w:val="Normal"/>
    <w:uiPriority w:val="34"/>
    <w:qFormat/>
    <w:pPr>
      <w:spacing w:after="0" w:line="240" w:lineRule="auto"/>
      <w:ind w:left="720"/>
    </w:pPr>
    <w:rPr>
      <w:rFonts w:eastAsiaTheme="minorHAnsi"/>
      <w:lang w:val="en-GB"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ru-RU" w:eastAsia="ru-RU"/>
    </w:rPr>
  </w:style>
  <w:style w:type="character" w:styleId="Hyperlink">
    <w:name w:val="Hyperlink"/>
    <w:basedOn w:val="DefaultParagraphFont"/>
    <w:uiPriority w:val="99"/>
    <w:unhideWhenUsed/>
    <w:rPr>
      <w:color w:val="0000FF" w:themeColor="hyperlink"/>
      <w:u w:val="single"/>
    </w:rPr>
  </w:style>
  <w:style w:type="paragraph" w:styleId="NoSpacing">
    <w:name w:val="No Spacing"/>
    <w:link w:val="NoSpacingChar"/>
    <w:uiPriority w:val="1"/>
    <w:qFormat/>
    <w:pPr>
      <w:spacing w:after="0" w:line="240" w:lineRule="auto"/>
    </w:pPr>
    <w:rPr>
      <w:rFonts w:ascii="Calibri" w:eastAsia="Calibri" w:hAnsi="Calibri" w:cs="Times New Roman"/>
      <w:lang w:val="en-US"/>
    </w:rPr>
  </w:style>
  <w:style w:type="character" w:customStyle="1" w:styleId="NoSpacingChar">
    <w:name w:val="No Spacing Char"/>
    <w:link w:val="NoSpacing"/>
    <w:uiPriority w:val="1"/>
    <w:rPr>
      <w:rFonts w:ascii="Calibri" w:eastAsia="Calibri" w:hAnsi="Calibri" w:cs="Times New Roman"/>
      <w:lang w:val="en-US"/>
    </w:rPr>
  </w:style>
  <w:style w:type="paragraph" w:customStyle="1" w:styleId="default">
    <w:name w:val="default"/>
    <w:basedOn w:val="Normal"/>
    <w:pPr>
      <w:spacing w:after="0" w:line="240" w:lineRule="auto"/>
    </w:pPr>
    <w:rPr>
      <w:color w:val="000000"/>
      <w:sz w:val="24"/>
      <w:szCs w:val="24"/>
      <w:lang w:val="hr-HR" w:eastAsia="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0"/>
      <w:szCs w:val="20"/>
      <w:lang w:val="ru-RU" w:eastAsia="ru-RU"/>
    </w:rPr>
  </w:style>
  <w:style w:type="paragraph" w:styleId="Footer">
    <w:name w:val="footer"/>
    <w:basedOn w:val="Normal"/>
    <w:link w:val="FooterChar"/>
    <w:uiPriority w:val="99"/>
    <w:unhideWhenUsed/>
    <w:rsid w:val="007F2FF5"/>
    <w:pPr>
      <w:tabs>
        <w:tab w:val="center" w:pos="4703"/>
        <w:tab w:val="right" w:pos="9406"/>
      </w:tabs>
      <w:spacing w:after="0" w:line="240" w:lineRule="auto"/>
    </w:pPr>
  </w:style>
  <w:style w:type="character" w:customStyle="1" w:styleId="FooterChar">
    <w:name w:val="Footer Char"/>
    <w:basedOn w:val="DefaultParagraphFont"/>
    <w:link w:val="Footer"/>
    <w:uiPriority w:val="99"/>
    <w:rsid w:val="007F2FF5"/>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48070">
      <w:bodyDiv w:val="1"/>
      <w:marLeft w:val="0"/>
      <w:marRight w:val="0"/>
      <w:marTop w:val="0"/>
      <w:marBottom w:val="0"/>
      <w:divBdr>
        <w:top w:val="none" w:sz="0" w:space="0" w:color="auto"/>
        <w:left w:val="none" w:sz="0" w:space="0" w:color="auto"/>
        <w:bottom w:val="none" w:sz="0" w:space="0" w:color="auto"/>
        <w:right w:val="none" w:sz="0" w:space="0" w:color="auto"/>
      </w:divBdr>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Word_97_-_2003_Document4.doc"/><Relationship Id="rId34" Type="http://schemas.openxmlformats.org/officeDocument/2006/relationships/image" Target="media/image14.emf"/><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package" Target="embeddings/Microsoft_Excel_Worksheet4.xlsx"/><Relationship Id="rId33" Type="http://schemas.openxmlformats.org/officeDocument/2006/relationships/oleObject" Target="embeddings/Microsoft_Word_97_-_2003_Document6.doc"/><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6.xlsx"/><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8.doc"/><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package" Target="embeddings/Microsoft_Excel_Worksheet3.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5.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5.xlsx"/><Relationship Id="rId30" Type="http://schemas.openxmlformats.org/officeDocument/2006/relationships/image" Target="media/image12.emf"/><Relationship Id="rId35" Type="http://schemas.openxmlformats.org/officeDocument/2006/relationships/oleObject" Target="embeddings/Microsoft_Word_97_-_2003_Document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7A312-0991-4F41-872C-9814F1511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Pages>
  <Words>3322</Words>
  <Characters>18939</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Gašper Pleško</dc:creator>
  <cp:lastModifiedBy>Gašper Pleško</cp:lastModifiedBy>
  <cp:revision>25</cp:revision>
  <cp:lastPrinted>2015-01-26T10:47:00Z</cp:lastPrinted>
  <dcterms:created xsi:type="dcterms:W3CDTF">2015-02-07T15:25:00Z</dcterms:created>
  <dcterms:modified xsi:type="dcterms:W3CDTF">2015-02-12T10:18:00Z</dcterms:modified>
</cp:coreProperties>
</file>