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lang w:val="en-US"/>
        </w:rPr>
        <w:id w:val="-953638403"/>
        <w:docPartObj>
          <w:docPartGallery w:val="Cover Pages"/>
          <w:docPartUnique/>
        </w:docPartObj>
      </w:sdtPr>
      <w:sdtEndPr/>
      <w:sdtContent>
        <w:p w14:paraId="0A6C7BCF" w14:textId="77777777" w:rsidR="00295BCA" w:rsidRPr="007A046B" w:rsidRDefault="0093416A" w:rsidP="007A046B">
          <w:pPr>
            <w:jc w:val="left"/>
            <w:rPr>
              <w:rFonts w:asciiTheme="majorHAnsi" w:hAnsiTheme="majorHAnsi"/>
              <w:b/>
              <w:sz w:val="36"/>
              <w:lang w:val="en-US"/>
            </w:rPr>
          </w:pPr>
          <w:r w:rsidRPr="00295BCA">
            <w:rPr>
              <w:noProof/>
              <w:lang w:val="ru-RU" w:eastAsia="ru-RU"/>
            </w:rPr>
            <mc:AlternateContent>
              <mc:Choice Requires="wps">
                <w:drawing>
                  <wp:anchor distT="0" distB="0" distL="114300" distR="114300" simplePos="0" relativeHeight="251659264" behindDoc="0" locked="0" layoutInCell="1" allowOverlap="1" wp14:anchorId="39C9FE30" wp14:editId="152950AE">
                    <wp:simplePos x="0" y="0"/>
                    <wp:positionH relativeFrom="margin">
                      <wp:posOffset>4829990</wp:posOffset>
                    </wp:positionH>
                    <wp:positionV relativeFrom="page">
                      <wp:posOffset>293512</wp:posOffset>
                    </wp:positionV>
                    <wp:extent cx="594360" cy="987552"/>
                    <wp:effectExtent l="0" t="0" r="0" b="5080"/>
                    <wp:wrapNone/>
                    <wp:docPr id="132" name="Dreptunghi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70C0"/>
                                    <w:sz w:val="24"/>
                                    <w:szCs w:val="24"/>
                                  </w:rPr>
                                  <w:alias w:val="An"/>
                                  <w:tag w:val=""/>
                                  <w:id w:val="700360767"/>
                                  <w:showingPlcHdr/>
                                  <w:dataBinding w:prefixMappings="xmlns:ns0='http://schemas.microsoft.com/office/2006/coverPageProps' " w:xpath="/ns0:CoverPageProperties[1]/ns0:PublishDate[1]" w:storeItemID="{55AF091B-3C7A-41E3-B477-F2FDAA23CFDA}"/>
                                  <w:date>
                                    <w:dateFormat w:val="yyyy"/>
                                    <w:lid w:val="ro-RO"/>
                                    <w:storeMappedDataAs w:val="dateTime"/>
                                    <w:calendar w:val="gregorian"/>
                                  </w:date>
                                </w:sdtPr>
                                <w:sdtEndPr/>
                                <w:sdtContent>
                                  <w:p w14:paraId="1D2D6498" w14:textId="77777777" w:rsidR="00295BCA" w:rsidRPr="0093416A" w:rsidRDefault="00295BCA">
                                    <w:pPr>
                                      <w:pStyle w:val="affb"/>
                                      <w:jc w:val="right"/>
                                      <w:rPr>
                                        <w:color w:val="0070C0"/>
                                        <w:sz w:val="24"/>
                                        <w:szCs w:val="24"/>
                                      </w:rPr>
                                    </w:pPr>
                                    <w:r w:rsidRPr="0093416A">
                                      <w:rPr>
                                        <w:color w:val="0070C0"/>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Dreptunghi 132" style="position:absolute;margin-left:380.3pt;margin-top:23.1pt;width:46.8pt;height:77.75pt;z-index:251659264;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spid="_x0000_s1026" fillcolor="#4f81bd [320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">
                    <o:lock v:ext="edit" aspectratio="t"/>
                    <v:textbox inset="3.6pt,,3.6pt">
                      <w:txbxContent>
                        <w:sdt>
                          <w:sdtPr>
                            <w:rPr>
                              <w:color w:val="0070C0"/>
                              <w:sz w:val="24"/>
                              <w:szCs w:val="24"/>
                            </w:rPr>
                            <w:alias w:val="An"/>
                            <w:tag w:val=""/>
                            <w:id w:val="700360767"/>
                            <w:showingPlcHdr/>
                            <w:dataBinding w:prefixMappings="xmlns:ns0='http://schemas.microsoft.com/office/2006/coverPageProps' " w:xpath="/ns0:CoverPageProperties[1]/ns0:PublishDate[1]" w:storeItemID="{55AF091B-3C7A-41E3-B477-F2FDAA23CFDA}"/>
                            <w:date>
                              <w:dateFormat w:val="yyyy"/>
                              <w:lid w:val="ro-RO"/>
                              <w:storeMappedDataAs w:val="dateTime"/>
                              <w:calendar w:val="gregorian"/>
                            </w:date>
                          </w:sdtPr>
                          <w:sdtEndPr/>
                          <w:sdtContent>
                            <w:p w:rsidRPr="0093416A" w:rsidR="00295BCA" w:rsidRDefault="00295BCA">
                              <w:pPr>
                                <w:pStyle w:val="Frspaiere"/>
                                <w:jc w:val="right"/>
                                <w:rPr>
                                  <w:color w:val="0070C0"/>
                                  <w:sz w:val="24"/>
                                  <w:szCs w:val="24"/>
                                </w:rPr>
                              </w:pPr>
                              <w:r w:rsidRPr="0093416A">
                                <w:rPr>
                                  <w:color w:val="0070C0"/>
                                  <w:sz w:val="24"/>
                                  <w:szCs w:val="24"/>
                                </w:rPr>
                                <w:t xml:space="preserve">     </w:t>
                              </w:r>
                            </w:p>
                          </w:sdtContent>
                        </w:sdt>
                      </w:txbxContent>
                    </v:textbox>
                    <w10:wrap anchorx="margin" anchory="page"/>
                  </v:rect>
                </w:pict>
              </mc:Fallback>
            </mc:AlternateContent>
          </w:r>
          <w:r w:rsidR="003179FB">
            <w:rPr>
              <w:lang w:val="en-US"/>
            </w:rPr>
            <w:t xml:space="preserve">                                                                                                     </w:t>
          </w:r>
          <w:r w:rsidR="008B4CC8" w:rsidRPr="007A046B">
            <w:rPr>
              <w:rFonts w:asciiTheme="majorHAnsi" w:hAnsiTheme="majorHAnsi"/>
              <w:b/>
              <w:sz w:val="36"/>
              <w:lang w:val="en-US"/>
            </w:rPr>
            <w:t>ANNEX 1</w:t>
          </w:r>
        </w:p>
        <w:p w14:paraId="7ED665CC" w14:textId="77777777" w:rsidR="00295BCA" w:rsidRPr="00295BCA" w:rsidRDefault="00F43328">
          <w:pPr>
            <w:spacing w:after="0"/>
            <w:jc w:val="left"/>
            <w:rPr>
              <w:b/>
              <w:sz w:val="32"/>
              <w:lang w:val="en-US"/>
            </w:rPr>
          </w:pPr>
          <w:r>
            <w:rPr>
              <w:noProof/>
              <w:lang w:val="ru-RU" w:eastAsia="ru-RU"/>
            </w:rPr>
            <mc:AlternateContent>
              <mc:Choice Requires="wps">
                <w:drawing>
                  <wp:anchor distT="0" distB="0" distL="114300" distR="114300" simplePos="0" relativeHeight="251661312" behindDoc="0" locked="0" layoutInCell="1" allowOverlap="1" wp14:anchorId="6D08E37F" wp14:editId="090C7980">
                    <wp:simplePos x="0" y="0"/>
                    <wp:positionH relativeFrom="column">
                      <wp:posOffset>-100606</wp:posOffset>
                    </wp:positionH>
                    <wp:positionV relativeFrom="paragraph">
                      <wp:posOffset>5952628</wp:posOffset>
                    </wp:positionV>
                    <wp:extent cx="4382529" cy="882869"/>
                    <wp:effectExtent l="0" t="0" r="0" b="0"/>
                    <wp:wrapNone/>
                    <wp:docPr id="2" name="Casetă text 2"/>
                    <wp:cNvGraphicFramePr/>
                    <a:graphic xmlns:a="http://schemas.openxmlformats.org/drawingml/2006/main">
                      <a:graphicData uri="http://schemas.microsoft.com/office/word/2010/wordprocessingShape">
                        <wps:wsp>
                          <wps:cNvSpPr txBox="1"/>
                          <wps:spPr>
                            <a:xfrm>
                              <a:off x="0" y="0"/>
                              <a:ext cx="4382529" cy="882869"/>
                            </a:xfrm>
                            <a:prstGeom prst="rect">
                              <a:avLst/>
                            </a:prstGeom>
                            <a:solidFill>
                              <a:schemeClr val="lt1"/>
                            </a:solidFill>
                            <a:ln w="6350">
                              <a:noFill/>
                            </a:ln>
                          </wps:spPr>
                          <wps:txbx>
                            <w:txbxContent>
                              <w:p w14:paraId="442B027D" w14:textId="77777777" w:rsidR="00F43328" w:rsidRPr="0093416A" w:rsidRDefault="00F43328" w:rsidP="00F43328">
                                <w:pPr>
                                  <w:pStyle w:val="affb"/>
                                  <w:spacing w:before="40" w:after="40"/>
                                  <w:rPr>
                                    <w:b/>
                                    <w:color w:val="0070C0"/>
                                    <w:sz w:val="36"/>
                                    <w:szCs w:val="40"/>
                                    <w:lang w:val="en-US"/>
                                  </w:rPr>
                                </w:pPr>
                                <w:r w:rsidRPr="0093416A">
                                  <w:rPr>
                                    <w:b/>
                                    <w:color w:val="0070C0"/>
                                    <w:sz w:val="36"/>
                                    <w:szCs w:val="40"/>
                                    <w:lang w:val="en-US"/>
                                  </w:rPr>
                                  <w:t>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asetă text 2" style="position:absolute;margin-left:-7.9pt;margin-top:468.7pt;width:345.1pt;height:6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">
                    <v:textbox>
                      <w:txbxContent>
                        <w:p w:rsidRPr="0093416A" w:rsidR="00F43328" w:rsidP="00F43328" w:rsidRDefault="00F43328">
                          <w:pPr>
                            <w:pStyle w:val="Frspaiere"/>
                            <w:spacing w:before="40" w:after="40"/>
                            <w:rPr>
                              <w:b/>
                              <w:color w:val="0070C0"/>
                              <w:sz w:val="36"/>
                              <w:szCs w:val="40"/>
                              <w:lang w:val="en-US"/>
                            </w:rPr>
                          </w:pPr>
                          <w:r w:rsidRPr="0093416A">
                            <w:rPr>
                              <w:b/>
                              <w:color w:val="0070C0"/>
                              <w:sz w:val="36"/>
                              <w:szCs w:val="40"/>
                              <w:lang w:val="en-US"/>
                            </w:rPr>
                            <w:t>Date: ……………………</w:t>
                          </w:r>
                        </w:p>
                      </w:txbxContent>
                    </v:textbox>
                  </v:shape>
                </w:pict>
              </mc:Fallback>
            </mc:AlternateContent>
          </w:r>
          <w:r w:rsidR="00295BCA" w:rsidRPr="00295BCA">
            <w:rPr>
              <w:noProof/>
              <w:lang w:val="ru-RU" w:eastAsia="ru-RU"/>
            </w:rPr>
            <mc:AlternateContent>
              <mc:Choice Requires="wps">
                <w:drawing>
                  <wp:anchor distT="0" distB="0" distL="182880" distR="182880" simplePos="0" relativeHeight="251660288" behindDoc="0" locked="0" layoutInCell="1" allowOverlap="1" wp14:anchorId="3E9DC871" wp14:editId="461F5F95">
                    <wp:simplePos x="0" y="0"/>
                    <wp:positionH relativeFrom="margin">
                      <wp:align>left</wp:align>
                    </wp:positionH>
                    <wp:positionV relativeFrom="page">
                      <wp:posOffset>2695575</wp:posOffset>
                    </wp:positionV>
                    <wp:extent cx="5833110" cy="6226810"/>
                    <wp:effectExtent l="0" t="0" r="15240" b="2540"/>
                    <wp:wrapSquare wrapText="bothSides"/>
                    <wp:docPr id="131" name="Casetă text 131"/>
                    <wp:cNvGraphicFramePr/>
                    <a:graphic xmlns:a="http://schemas.openxmlformats.org/drawingml/2006/main">
                      <a:graphicData uri="http://schemas.microsoft.com/office/word/2010/wordprocessingShape">
                        <wps:wsp>
                          <wps:cNvSpPr txBox="1"/>
                          <wps:spPr>
                            <a:xfrm>
                              <a:off x="0" y="0"/>
                              <a:ext cx="5833110" cy="62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D910E" w14:textId="77777777" w:rsidR="00295BCA" w:rsidRPr="00295BCA" w:rsidRDefault="00CE23E0" w:rsidP="00295BCA">
                                <w:pPr>
                                  <w:pStyle w:val="affb"/>
                                  <w:spacing w:before="40" w:after="560" w:line="216" w:lineRule="auto"/>
                                  <w:jc w:val="center"/>
                                  <w:rPr>
                                    <w:b/>
                                    <w:color w:val="4F81BD" w:themeColor="accent1"/>
                                    <w:sz w:val="72"/>
                                    <w:szCs w:val="72"/>
                                    <w:lang w:val="en-US"/>
                                  </w:rPr>
                                </w:pPr>
                                <w:sdt>
                                  <w:sdtPr>
                                    <w:rPr>
                                      <w:rFonts w:asciiTheme="majorHAnsi" w:eastAsia="Times New Roman" w:hAnsiTheme="majorHAnsi" w:cs="Times New Roman"/>
                                      <w:b/>
                                      <w:smallCaps/>
                                      <w:color w:val="0070C0"/>
                                      <w:sz w:val="48"/>
                                      <w:szCs w:val="20"/>
                                      <w:lang w:val="en-US" w:eastAsia="en-US"/>
                                    </w:rPr>
                                    <w:alias w:val="Titlu"/>
                                    <w:tag w:val=""/>
                                    <w:id w:val="-831529779"/>
                                    <w:dataBinding w:prefixMappings="xmlns:ns0='http://purl.org/dc/elements/1.1/' xmlns:ns1='http://schemas.openxmlformats.org/package/2006/metadata/core-properties' " w:xpath="/ns1:coreProperties[1]/ns0:title[1]" w:storeItemID="{6C3C8BC8-F283-45AE-878A-BAB7291924A1}"/>
                                    <w:text/>
                                  </w:sdtPr>
                                  <w:sdtEndPr/>
                                  <w:sdtContent>
                                    <w:r w:rsidR="00295BCA" w:rsidRPr="0093416A">
                                      <w:rPr>
                                        <w:rFonts w:asciiTheme="majorHAnsi" w:eastAsia="Times New Roman" w:hAnsiTheme="majorHAnsi" w:cs="Times New Roman"/>
                                        <w:b/>
                                        <w:smallCaps/>
                                        <w:color w:val="0070C0"/>
                                        <w:sz w:val="48"/>
                                        <w:szCs w:val="20"/>
                                        <w:lang w:val="en-US" w:eastAsia="en-US"/>
                                      </w:rPr>
                                      <w:t>Engagement Planning Memorandum</w:t>
                                    </w:r>
                                  </w:sdtContent>
                                </w:sdt>
                              </w:p>
                              <w:p w14:paraId="5112C4F0" w14:textId="77777777" w:rsidR="00295BCA" w:rsidRPr="00295BCA" w:rsidRDefault="00295BCA">
                                <w:pPr>
                                  <w:pStyle w:val="affb"/>
                                  <w:spacing w:before="40" w:after="40"/>
                                  <w:rPr>
                                    <w:b/>
                                    <w:caps/>
                                    <w:color w:val="215868" w:themeColor="accent5" w:themeShade="80"/>
                                    <w:sz w:val="72"/>
                                    <w:szCs w:val="72"/>
                                  </w:rPr>
                                </w:pPr>
                              </w:p>
                              <w:p w14:paraId="581A18F5" w14:textId="77777777" w:rsidR="00295BCA" w:rsidRDefault="00295BCA">
                                <w:pPr>
                                  <w:pStyle w:val="affb"/>
                                  <w:spacing w:before="80" w:after="40"/>
                                  <w:rPr>
                                    <w:b/>
                                    <w:caps/>
                                    <w:color w:val="4BACC6" w:themeColor="accent5"/>
                                    <w:sz w:val="72"/>
                                    <w:szCs w:val="72"/>
                                  </w:rPr>
                                </w:pPr>
                              </w:p>
                              <w:p w14:paraId="7C3C4CD0" w14:textId="77777777" w:rsidR="00295BCA" w:rsidRDefault="00295BCA">
                                <w:pPr>
                                  <w:pStyle w:val="affb"/>
                                  <w:spacing w:before="80" w:after="40"/>
                                  <w:rPr>
                                    <w:b/>
                                    <w:caps/>
                                    <w:color w:val="4BACC6" w:themeColor="accent5"/>
                                    <w:sz w:val="72"/>
                                    <w:szCs w:val="72"/>
                                  </w:rPr>
                                </w:pPr>
                              </w:p>
                              <w:p w14:paraId="305BB14A" w14:textId="77777777" w:rsidR="00295BCA" w:rsidRDefault="00295BCA">
                                <w:pPr>
                                  <w:pStyle w:val="affb"/>
                                  <w:spacing w:before="80" w:after="40"/>
                                  <w:rPr>
                                    <w:b/>
                                    <w:caps/>
                                    <w:color w:val="4BACC6" w:themeColor="accent5"/>
                                    <w:sz w:val="72"/>
                                    <w:szCs w:val="72"/>
                                  </w:rPr>
                                </w:pPr>
                              </w:p>
                              <w:sdt>
                                <w:sdtPr>
                                  <w:rPr>
                                    <w:b/>
                                    <w:caps/>
                                    <w:color w:val="0070C0"/>
                                    <w:sz w:val="36"/>
                                    <w:szCs w:val="40"/>
                                    <w:lang w:val="en-US"/>
                                  </w:rPr>
                                  <w:alias w:val="Subtitlu"/>
                                  <w:tag w:val=""/>
                                  <w:id w:val="97377509"/>
                                  <w:dataBinding w:prefixMappings="xmlns:ns0='http://purl.org/dc/elements/1.1/' xmlns:ns1='http://schemas.openxmlformats.org/package/2006/metadata/core-properties' " w:xpath="/ns1:coreProperties[1]/ns0:subject[1]" w:storeItemID="{6C3C8BC8-F283-45AE-878A-BAB7291924A1}"/>
                                  <w:text/>
                                </w:sdtPr>
                                <w:sdtEndPr/>
                                <w:sdtContent>
                                  <w:p w14:paraId="48AD22BF" w14:textId="77777777" w:rsidR="00295BCA" w:rsidRPr="00295BCA" w:rsidRDefault="00295BCA" w:rsidP="00295BCA">
                                    <w:pPr>
                                      <w:pStyle w:val="affb"/>
                                      <w:spacing w:before="40" w:after="40"/>
                                      <w:rPr>
                                        <w:b/>
                                        <w:caps/>
                                        <w:color w:val="215868" w:themeColor="accent5" w:themeShade="80"/>
                                        <w:sz w:val="48"/>
                                        <w:szCs w:val="72"/>
                                      </w:rPr>
                                    </w:pPr>
                                    <w:r w:rsidRPr="0093416A">
                                      <w:rPr>
                                        <w:b/>
                                        <w:color w:val="0070C0"/>
                                        <w:sz w:val="36"/>
                                        <w:szCs w:val="40"/>
                                        <w:lang w:val="en-US"/>
                                      </w:rPr>
                                      <w:t>Audit Engagement:</w:t>
                                    </w:r>
                                    <w:r w:rsidR="0013510D" w:rsidRPr="0093416A">
                                      <w:rPr>
                                        <w:b/>
                                        <w:color w:val="0070C0"/>
                                        <w:sz w:val="36"/>
                                        <w:szCs w:val="40"/>
                                        <w:lang w:val="en-US"/>
                                      </w:rPr>
                                      <w:t xml:space="preserve"> </w:t>
                                    </w:r>
                                    <w:r w:rsidRPr="0093416A">
                                      <w:rPr>
                                        <w:b/>
                                        <w:color w:val="0070C0"/>
                                        <w:sz w:val="36"/>
                                        <w:szCs w:val="40"/>
                                        <w:lang w:val="en-US"/>
                                      </w:rPr>
                                      <w:t>...............</w:t>
                                    </w:r>
                                    <w:r w:rsidR="00CE03E7" w:rsidRPr="0093416A">
                                      <w:rPr>
                                        <w:b/>
                                        <w:color w:val="0070C0"/>
                                        <w:sz w:val="36"/>
                                        <w:szCs w:val="40"/>
                                        <w:lang w:val="en-US"/>
                                      </w:rPr>
                                      <w:t>...........................</w:t>
                                    </w:r>
                                    <w:r w:rsidRPr="0093416A">
                                      <w:rPr>
                                        <w:b/>
                                        <w:color w:val="0070C0"/>
                                        <w:sz w:val="36"/>
                                        <w:szCs w:val="40"/>
                                        <w:lang w:val="en-US"/>
                                      </w:rPr>
                                      <w:t>..........</w:t>
                                    </w:r>
                                  </w:p>
                                </w:sdtContent>
                              </w:sdt>
                              <w:p w14:paraId="351AE270" w14:textId="77777777" w:rsidR="00295BCA" w:rsidRPr="00295BCA" w:rsidRDefault="00295BCA">
                                <w:pPr>
                                  <w:pStyle w:val="affb"/>
                                  <w:spacing w:before="80" w:after="40"/>
                                  <w:rPr>
                                    <w:b/>
                                    <w:caps/>
                                    <w:color w:val="4BACC6" w:themeColor="accent5"/>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asetă text 131" style="position:absolute;margin-left:0;margin-top:212.25pt;width:459.3pt;height:490.3pt;z-index:251660288;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margin;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">
                    <v:textbox inset="0,0,0,0">
                      <w:txbxContent>
                        <w:p w:rsidRPr="00295BCA" w:rsidR="00295BCA" w:rsidP="00295BCA" w:rsidRDefault="00B14293">
                          <w:pPr>
                            <w:pStyle w:val="Frspaiere"/>
                            <w:spacing w:before="40" w:after="560" w:line="216" w:lineRule="auto"/>
                            <w:jc w:val="center"/>
                            <w:rPr>
                              <w:b/>
                              <w:color w:val="4F81BD" w:themeColor="accent1"/>
                              <w:sz w:val="72"/>
                              <w:szCs w:val="72"/>
                              <w:lang w:val="en-US"/>
                            </w:rPr>
                          </w:pPr>
                          <w:sdt>
                            <w:sdtPr>
                              <w:rPr>
                                <w:rFonts w:eastAsia="Times New Roman" w:cs="Times New Roman" w:asciiTheme="majorHAnsi" w:hAnsiTheme="majorHAnsi"/>
                                <w:b/>
                                <w:smallCaps/>
                                <w:color w:val="0070C0"/>
                                <w:sz w:val="48"/>
                                <w:szCs w:val="20"/>
                                <w:lang w:val="en-US" w:eastAsia="en-US"/>
                              </w:rPr>
                              <w:alias w:val="Titlu"/>
                              <w:tag w:val=""/>
                              <w:id w:val="-831529779"/>
                              <w:dataBinding w:prefixMappings="xmlns:ns0='http://purl.org/dc/elements/1.1/' xmlns:ns1='http://schemas.openxmlformats.org/package/2006/metadata/core-properties' " w:xpath="/ns1:coreProperties[1]/ns0:title[1]" w:storeItemID="{6C3C8BC8-F283-45AE-878A-BAB7291924A1}"/>
                              <w:text/>
                            </w:sdtPr>
                            <w:sdtEndPr/>
                            <w:sdtContent>
                              <w:r w:rsidRPr="0093416A" w:rsidR="00295BCA">
                                <w:rPr>
                                  <w:rFonts w:eastAsia="Times New Roman" w:cs="Times New Roman" w:asciiTheme="majorHAnsi" w:hAnsiTheme="majorHAnsi"/>
                                  <w:b/>
                                  <w:smallCaps/>
                                  <w:color w:val="0070C0"/>
                                  <w:sz w:val="48"/>
                                  <w:szCs w:val="20"/>
                                  <w:lang w:val="en-US" w:eastAsia="en-US"/>
                                </w:rPr>
                                <w:t>Engagement Planning Memorandum</w:t>
                              </w:r>
                            </w:sdtContent>
                          </w:sdt>
                        </w:p>
                        <w:p w:rsidRPr="00295BCA" w:rsidR="00295BCA" w:rsidRDefault="00295BCA">
                          <w:pPr>
                            <w:pStyle w:val="Frspaiere"/>
                            <w:spacing w:before="40" w:after="40"/>
                            <w:rPr>
                              <w:b/>
                              <w:caps/>
                              <w:color w:val="215868" w:themeColor="accent5" w:themeShade="80"/>
                              <w:sz w:val="72"/>
                              <w:szCs w:val="72"/>
                            </w:rPr>
                          </w:pPr>
                        </w:p>
                        <w:p w:rsidR="00295BCA" w:rsidRDefault="00295BCA">
                          <w:pPr>
                            <w:pStyle w:val="Frspaiere"/>
                            <w:spacing w:before="80" w:after="40"/>
                            <w:rPr>
                              <w:b/>
                              <w:caps/>
                              <w:color w:val="4BACC6" w:themeColor="accent5"/>
                              <w:sz w:val="72"/>
                              <w:szCs w:val="72"/>
                            </w:rPr>
                          </w:pPr>
                        </w:p>
                        <w:p w:rsidR="00295BCA" w:rsidRDefault="00295BCA">
                          <w:pPr>
                            <w:pStyle w:val="Frspaiere"/>
                            <w:spacing w:before="80" w:after="40"/>
                            <w:rPr>
                              <w:b/>
                              <w:caps/>
                              <w:color w:val="4BACC6" w:themeColor="accent5"/>
                              <w:sz w:val="72"/>
                              <w:szCs w:val="72"/>
                            </w:rPr>
                          </w:pPr>
                        </w:p>
                        <w:p w:rsidR="00295BCA" w:rsidRDefault="00295BCA">
                          <w:pPr>
                            <w:pStyle w:val="Frspaiere"/>
                            <w:spacing w:before="80" w:after="40"/>
                            <w:rPr>
                              <w:b/>
                              <w:caps/>
                              <w:color w:val="4BACC6" w:themeColor="accent5"/>
                              <w:sz w:val="72"/>
                              <w:szCs w:val="72"/>
                            </w:rPr>
                          </w:pPr>
                        </w:p>
                        <w:sdt>
                          <w:sdtPr>
                            <w:rPr>
                              <w:b/>
                              <w:caps/>
                              <w:color w:val="0070C0"/>
                              <w:sz w:val="36"/>
                              <w:szCs w:val="40"/>
                              <w:lang w:val="en-US"/>
                            </w:rPr>
                            <w:alias w:val="Subtitlu"/>
                            <w:tag w:val=""/>
                            <w:id w:val="97377509"/>
                            <w:dataBinding w:prefixMappings="xmlns:ns0='http://purl.org/dc/elements/1.1/' xmlns:ns1='http://schemas.openxmlformats.org/package/2006/metadata/core-properties' " w:xpath="/ns1:coreProperties[1]/ns0:subject[1]" w:storeItemID="{6C3C8BC8-F283-45AE-878A-BAB7291924A1}"/>
                            <w:text/>
                          </w:sdtPr>
                          <w:sdtEndPr/>
                          <w:sdtContent>
                            <w:p w:rsidRPr="00295BCA" w:rsidR="00295BCA" w:rsidP="00295BCA" w:rsidRDefault="00295BCA">
                              <w:pPr>
                                <w:pStyle w:val="Frspaiere"/>
                                <w:spacing w:before="40" w:after="40"/>
                                <w:rPr>
                                  <w:b/>
                                  <w:caps/>
                                  <w:color w:val="215868" w:themeColor="accent5" w:themeShade="80"/>
                                  <w:sz w:val="48"/>
                                  <w:szCs w:val="72"/>
                                </w:rPr>
                              </w:pPr>
                              <w:r w:rsidRPr="0093416A">
                                <w:rPr>
                                  <w:b/>
                                  <w:color w:val="0070C0"/>
                                  <w:sz w:val="36"/>
                                  <w:szCs w:val="40"/>
                                  <w:lang w:val="en-US"/>
                                </w:rPr>
                                <w:t>Audit Engagement:</w:t>
                              </w:r>
                              <w:r w:rsidRPr="0093416A" w:rsidR="0013510D">
                                <w:rPr>
                                  <w:b/>
                                  <w:color w:val="0070C0"/>
                                  <w:sz w:val="36"/>
                                  <w:szCs w:val="40"/>
                                  <w:lang w:val="en-US"/>
                                </w:rPr>
                                <w:t xml:space="preserve"> </w:t>
                              </w:r>
                              <w:r w:rsidRPr="0093416A">
                                <w:rPr>
                                  <w:b/>
                                  <w:color w:val="0070C0"/>
                                  <w:sz w:val="36"/>
                                  <w:szCs w:val="40"/>
                                  <w:lang w:val="en-US"/>
                                </w:rPr>
                                <w:t>...............</w:t>
                              </w:r>
                              <w:r w:rsidRPr="0093416A" w:rsidR="00CE03E7">
                                <w:rPr>
                                  <w:b/>
                                  <w:color w:val="0070C0"/>
                                  <w:sz w:val="36"/>
                                  <w:szCs w:val="40"/>
                                  <w:lang w:val="en-US"/>
                                </w:rPr>
                                <w:t>...........................</w:t>
                              </w:r>
                              <w:r w:rsidRPr="0093416A">
                                <w:rPr>
                                  <w:b/>
                                  <w:color w:val="0070C0"/>
                                  <w:sz w:val="36"/>
                                  <w:szCs w:val="40"/>
                                  <w:lang w:val="en-US"/>
                                </w:rPr>
                                <w:t>..........</w:t>
                              </w:r>
                            </w:p>
                          </w:sdtContent>
                        </w:sdt>
                        <w:p w:rsidRPr="00295BCA" w:rsidR="00295BCA" w:rsidRDefault="00295BCA">
                          <w:pPr>
                            <w:pStyle w:val="Frspaiere"/>
                            <w:spacing w:before="80" w:after="40"/>
                            <w:rPr>
                              <w:b/>
                              <w:caps/>
                              <w:color w:val="4BACC6" w:themeColor="accent5"/>
                              <w:sz w:val="72"/>
                              <w:szCs w:val="72"/>
                            </w:rPr>
                          </w:pPr>
                        </w:p>
                      </w:txbxContent>
                    </v:textbox>
                    <w10:wrap type="square" anchorx="margin" anchory="page"/>
                  </v:shape>
                </w:pict>
              </mc:Fallback>
            </mc:AlternateContent>
          </w:r>
          <w:r w:rsidR="00295BCA" w:rsidRPr="00295BCA">
            <w:rPr>
              <w:lang w:val="en-US"/>
            </w:rPr>
            <w:br w:type="page"/>
          </w:r>
        </w:p>
      </w:sdtContent>
    </w:sdt>
    <w:p w14:paraId="020C4CC2" w14:textId="77777777" w:rsidR="00322905" w:rsidRPr="008F5DD2" w:rsidRDefault="00322905" w:rsidP="008F5DD2">
      <w:pPr>
        <w:pStyle w:val="1"/>
        <w:numPr>
          <w:ilvl w:val="0"/>
          <w:numId w:val="29"/>
        </w:numPr>
        <w:rPr>
          <w:rFonts w:asciiTheme="majorHAnsi" w:hAnsiTheme="majorHAnsi"/>
          <w:lang w:val="en-US"/>
        </w:rPr>
      </w:pPr>
      <w:r w:rsidRPr="008F5DD2">
        <w:rPr>
          <w:rFonts w:asciiTheme="majorHAnsi" w:hAnsiTheme="majorHAnsi"/>
          <w:lang w:val="en-US"/>
        </w:rPr>
        <w:lastRenderedPageBreak/>
        <w:t>Purpose and justification of the engagement</w:t>
      </w:r>
    </w:p>
    <w:p w14:paraId="2CE95584" w14:textId="77777777" w:rsidR="00322905" w:rsidRPr="00295BCA" w:rsidRDefault="00322905" w:rsidP="00322905">
      <w:pPr>
        <w:rPr>
          <w:rFonts w:asciiTheme="majorHAnsi" w:hAnsiTheme="majorHAnsi"/>
          <w:lang w:val="en-US"/>
        </w:rPr>
      </w:pPr>
      <w:r w:rsidRPr="00D010FC">
        <w:rPr>
          <w:rFonts w:asciiTheme="majorHAnsi" w:hAnsiTheme="majorHAnsi"/>
          <w:lang w:val="en-US"/>
        </w:rPr>
        <w:t xml:space="preserve">The </w:t>
      </w:r>
      <w:r w:rsidRPr="00D010FC">
        <w:rPr>
          <w:rFonts w:asciiTheme="majorHAnsi" w:hAnsiTheme="majorHAnsi"/>
          <w:lang w:val="en-US"/>
        </w:rPr>
        <w:fldChar w:fldCharType="begin"/>
      </w:r>
      <w:r w:rsidRPr="00D010FC">
        <w:rPr>
          <w:rFonts w:asciiTheme="majorHAnsi" w:hAnsiTheme="majorHAnsi"/>
          <w:lang w:val="en-US"/>
        </w:rPr>
        <w:instrText xml:space="preserve"> &lt;xsl:value-of select="TmData/PROJECT/PROFILE/SCOPE"/&gt; </w:instrText>
      </w:r>
      <w:r w:rsidRPr="00D010FC">
        <w:rPr>
          <w:rFonts w:asciiTheme="majorHAnsi" w:hAnsiTheme="majorHAnsi"/>
          <w:lang w:val="en-US"/>
        </w:rPr>
        <w:fldChar w:fldCharType="end"/>
      </w:r>
      <w:r w:rsidRPr="00D010FC">
        <w:rPr>
          <w:rFonts w:asciiTheme="majorHAnsi" w:hAnsiTheme="majorHAnsi"/>
          <w:lang w:val="en-US"/>
        </w:rPr>
        <w:t xml:space="preserve"> </w:t>
      </w:r>
      <w:r w:rsidR="00355CC7">
        <w:rPr>
          <w:rFonts w:asciiTheme="majorHAnsi" w:hAnsiTheme="majorHAnsi"/>
          <w:lang w:val="en-US"/>
        </w:rPr>
        <w:t>missi</w:t>
      </w:r>
      <w:r w:rsidRPr="00D010FC">
        <w:rPr>
          <w:rFonts w:asciiTheme="majorHAnsi" w:hAnsiTheme="majorHAnsi"/>
          <w:lang w:val="en-US"/>
        </w:rPr>
        <w:t xml:space="preserve">on </w:t>
      </w:r>
      <w:r w:rsidRPr="00D010FC">
        <w:rPr>
          <w:rFonts w:asciiTheme="majorHAnsi" w:hAnsiTheme="majorHAnsi"/>
          <w:lang w:val="en-US"/>
        </w:rPr>
        <w:fldChar w:fldCharType="begin"/>
      </w:r>
      <w:r w:rsidRPr="00D010FC">
        <w:rPr>
          <w:rFonts w:asciiTheme="majorHAnsi" w:hAnsiTheme="majorHAnsi"/>
          <w:lang w:val="en-US"/>
        </w:rPr>
        <w:instrText xml:space="preserve">&lt;xsl:value-of select="TmData/PROJECT/INFO/NAME"/&gt; </w:instrText>
      </w:r>
      <w:r w:rsidRPr="00D010FC">
        <w:rPr>
          <w:rFonts w:asciiTheme="majorHAnsi" w:hAnsiTheme="majorHAnsi"/>
          <w:lang w:val="en-US"/>
        </w:rPr>
        <w:fldChar w:fldCharType="end"/>
      </w:r>
      <w:r w:rsidRPr="00D010FC">
        <w:rPr>
          <w:rFonts w:asciiTheme="majorHAnsi" w:hAnsiTheme="majorHAnsi"/>
          <w:lang w:val="en-US"/>
        </w:rPr>
        <w:t xml:space="preserve">is included in the </w:t>
      </w:r>
      <w:r w:rsidR="00355CC7" w:rsidRPr="00355CC7">
        <w:rPr>
          <w:rFonts w:asciiTheme="majorHAnsi" w:hAnsiTheme="majorHAnsi"/>
          <w:i/>
          <w:color w:val="808080" w:themeColor="background1" w:themeShade="80"/>
          <w:lang w:val="en-US"/>
        </w:rPr>
        <w:t>[entity name]</w:t>
      </w:r>
      <w:r w:rsidRPr="00D010FC">
        <w:rPr>
          <w:rFonts w:asciiTheme="majorHAnsi" w:hAnsiTheme="majorHAnsi"/>
          <w:lang w:val="en-US"/>
        </w:rPr>
        <w:t xml:space="preserve"> </w:t>
      </w:r>
      <w:r w:rsidR="00355CC7" w:rsidRPr="00355CC7">
        <w:rPr>
          <w:rFonts w:asciiTheme="majorHAnsi" w:hAnsiTheme="majorHAnsi"/>
          <w:i/>
          <w:color w:val="808080" w:themeColor="background1" w:themeShade="80"/>
          <w:lang w:val="en-US"/>
        </w:rPr>
        <w:t>[</w:t>
      </w:r>
      <w:r w:rsidR="00355CC7">
        <w:rPr>
          <w:rFonts w:asciiTheme="majorHAnsi" w:hAnsiTheme="majorHAnsi"/>
          <w:i/>
          <w:color w:val="808080" w:themeColor="background1" w:themeShade="80"/>
          <w:lang w:val="en-US"/>
        </w:rPr>
        <w:t>year</w:t>
      </w:r>
      <w:r w:rsidR="00355CC7" w:rsidRPr="00355CC7">
        <w:rPr>
          <w:rFonts w:asciiTheme="majorHAnsi" w:hAnsiTheme="majorHAnsi"/>
          <w:i/>
          <w:color w:val="808080" w:themeColor="background1" w:themeShade="80"/>
          <w:lang w:val="en-US"/>
        </w:rPr>
        <w:t>]</w:t>
      </w:r>
      <w:r w:rsidRPr="00D010FC">
        <w:rPr>
          <w:rFonts w:asciiTheme="majorHAnsi" w:hAnsiTheme="majorHAnsi"/>
          <w:lang w:val="en-US"/>
        </w:rPr>
        <w:t xml:space="preserve"> audit plan. This follows the audit risk assessment carried</w:t>
      </w:r>
      <w:r w:rsidRPr="00295BCA">
        <w:rPr>
          <w:rFonts w:asciiTheme="majorHAnsi" w:hAnsiTheme="majorHAnsi"/>
          <w:lang w:val="en-US"/>
        </w:rPr>
        <w:t xml:space="preserve"> out in </w:t>
      </w:r>
      <w:r w:rsidR="00355CC7" w:rsidRPr="00355CC7">
        <w:rPr>
          <w:rFonts w:asciiTheme="majorHAnsi" w:hAnsiTheme="majorHAnsi"/>
          <w:i/>
          <w:color w:val="808080" w:themeColor="background1" w:themeShade="80"/>
          <w:lang w:val="en-US"/>
        </w:rPr>
        <w:t>[</w:t>
      </w:r>
      <w:r w:rsidR="00355CC7">
        <w:rPr>
          <w:rFonts w:asciiTheme="majorHAnsi" w:hAnsiTheme="majorHAnsi"/>
          <w:i/>
          <w:color w:val="808080" w:themeColor="background1" w:themeShade="80"/>
          <w:lang w:val="en-US"/>
        </w:rPr>
        <w:t>year</w:t>
      </w:r>
      <w:r w:rsidR="00355CC7" w:rsidRPr="00355CC7">
        <w:rPr>
          <w:rFonts w:asciiTheme="majorHAnsi" w:hAnsiTheme="majorHAnsi"/>
          <w:i/>
          <w:color w:val="808080" w:themeColor="background1" w:themeShade="80"/>
          <w:lang w:val="en-US"/>
        </w:rPr>
        <w:t>]</w:t>
      </w:r>
      <w:r w:rsidRPr="00295BCA">
        <w:rPr>
          <w:rFonts w:asciiTheme="majorHAnsi" w:hAnsiTheme="majorHAnsi"/>
          <w:lang w:val="en-US"/>
        </w:rPr>
        <w:t xml:space="preserve"> as part of the preparation of the </w:t>
      </w:r>
      <w:r w:rsidR="00355CC7" w:rsidRPr="00355CC7">
        <w:rPr>
          <w:rFonts w:asciiTheme="majorHAnsi" w:hAnsiTheme="majorHAnsi"/>
          <w:i/>
          <w:color w:val="808080" w:themeColor="background1" w:themeShade="80"/>
          <w:lang w:val="en-US"/>
        </w:rPr>
        <w:t>[entity name]</w:t>
      </w:r>
      <w:r w:rsidRPr="00295BCA">
        <w:rPr>
          <w:rFonts w:asciiTheme="majorHAnsi" w:hAnsiTheme="majorHAnsi"/>
          <w:lang w:val="en-US"/>
        </w:rPr>
        <w:t xml:space="preserve"> strategic audit plan for </w:t>
      </w:r>
      <w:r w:rsidR="00355CC7" w:rsidRPr="00355CC7">
        <w:rPr>
          <w:rFonts w:asciiTheme="majorHAnsi" w:hAnsiTheme="majorHAnsi"/>
          <w:i/>
          <w:color w:val="808080" w:themeColor="background1" w:themeShade="80"/>
          <w:lang w:val="en-US"/>
        </w:rPr>
        <w:t>[</w:t>
      </w:r>
      <w:r w:rsidR="00355CC7">
        <w:rPr>
          <w:rFonts w:asciiTheme="majorHAnsi" w:hAnsiTheme="majorHAnsi"/>
          <w:i/>
          <w:color w:val="808080" w:themeColor="background1" w:themeShade="80"/>
          <w:lang w:val="en-US"/>
        </w:rPr>
        <w:t>period of the strategic audit plan</w:t>
      </w:r>
      <w:r w:rsidR="00355CC7" w:rsidRPr="00355CC7">
        <w:rPr>
          <w:rFonts w:asciiTheme="majorHAnsi" w:hAnsiTheme="majorHAnsi"/>
          <w:i/>
          <w:color w:val="808080" w:themeColor="background1" w:themeShade="80"/>
          <w:lang w:val="en-US"/>
        </w:rPr>
        <w:t>]</w:t>
      </w:r>
      <w:r w:rsidRPr="00295BCA">
        <w:rPr>
          <w:rFonts w:asciiTheme="majorHAnsi" w:hAnsiTheme="majorHAnsi"/>
          <w:lang w:val="en-US"/>
        </w:rPr>
        <w:t>.</w:t>
      </w:r>
    </w:p>
    <w:p w14:paraId="0E8274C9" w14:textId="77777777" w:rsidR="00322905" w:rsidRPr="00EE05B7" w:rsidRDefault="007C310F" w:rsidP="00BD027D">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EE05B7">
        <w:rPr>
          <w:rFonts w:ascii="Courier New" w:hAnsi="Courier New" w:cs="Courier New"/>
          <w:sz w:val="22"/>
          <w:lang w:val="en-US"/>
        </w:rPr>
        <w:t xml:space="preserve">Here </w:t>
      </w:r>
      <w:r w:rsidR="00EE05B7" w:rsidRPr="00EE05B7">
        <w:rPr>
          <w:rFonts w:ascii="Courier New" w:hAnsi="Courier New" w:cs="Courier New"/>
          <w:sz w:val="22"/>
          <w:lang w:val="en-US"/>
        </w:rPr>
        <w:t xml:space="preserve">the auditors may introduce </w:t>
      </w:r>
      <w:r w:rsidR="00322905" w:rsidRPr="00EE05B7">
        <w:rPr>
          <w:rFonts w:ascii="Courier New" w:hAnsi="Courier New" w:cs="Courier New"/>
          <w:sz w:val="22"/>
          <w:lang w:val="en-US"/>
        </w:rPr>
        <w:fldChar w:fldCharType="begin"/>
      </w:r>
      <w:r w:rsidR="00322905" w:rsidRPr="00EE05B7">
        <w:rPr>
          <w:rFonts w:ascii="Courier New" w:hAnsi="Courier New" w:cs="Courier New"/>
          <w:sz w:val="22"/>
          <w:lang w:val="en-US"/>
        </w:rPr>
        <w:instrText xml:space="preserve"> &lt;xsl:value-of select="TmData/PROJECT/PROFILE/PLANINFO"/&gt; </w:instrText>
      </w:r>
      <w:r w:rsidR="00322905" w:rsidRPr="00EE05B7">
        <w:rPr>
          <w:rFonts w:ascii="Courier New" w:hAnsi="Courier New" w:cs="Courier New"/>
          <w:sz w:val="22"/>
          <w:lang w:val="en-US"/>
        </w:rPr>
        <w:fldChar w:fldCharType="end"/>
      </w:r>
      <w:r w:rsidR="00322905" w:rsidRPr="00EE05B7">
        <w:rPr>
          <w:rFonts w:ascii="Courier New" w:hAnsi="Courier New" w:cs="Courier New"/>
          <w:sz w:val="22"/>
          <w:lang w:val="en-US"/>
        </w:rPr>
        <w:t>a description of the inherent risks related to the audited process and of the purpose of the engagement, i.e. why it was retained for audit. Usually this is the importance of the process for the objectives of the entity combined with the relatively high risk. You can also mention if the timing of the assignment is linked to a specific event (new programme, new regulation, etc.</w:t>
      </w:r>
      <w:r w:rsidR="00A13788">
        <w:rPr>
          <w:rFonts w:ascii="Courier New" w:hAnsi="Courier New" w:cs="Courier New"/>
          <w:sz w:val="22"/>
          <w:lang w:val="en-US"/>
        </w:rPr>
        <w:t xml:space="preserve">). See </w:t>
      </w:r>
      <w:r w:rsidR="00A13788" w:rsidRPr="001C5E5E">
        <w:rPr>
          <w:rFonts w:ascii="Courier New" w:hAnsi="Courier New" w:cs="Courier New"/>
          <w:i/>
          <w:sz w:val="22"/>
          <w:lang w:val="en-US"/>
        </w:rPr>
        <w:t>“Planning Roadmap”</w:t>
      </w:r>
      <w:r w:rsidR="00A13788">
        <w:rPr>
          <w:rFonts w:ascii="Courier New" w:hAnsi="Courier New" w:cs="Courier New"/>
          <w:sz w:val="22"/>
          <w:lang w:val="en-US"/>
        </w:rPr>
        <w:t xml:space="preserve"> for the source of information.</w:t>
      </w:r>
    </w:p>
    <w:p w14:paraId="3DC7069B" w14:textId="77777777" w:rsidR="00322905" w:rsidRPr="00295BCA" w:rsidRDefault="00322905" w:rsidP="00BD027D">
      <w:pPr>
        <w:pStyle w:val="1"/>
        <w:spacing w:before="0"/>
        <w:ind w:left="482" w:hanging="482"/>
        <w:rPr>
          <w:rFonts w:asciiTheme="majorHAnsi" w:hAnsiTheme="majorHAnsi"/>
          <w:lang w:val="en-US"/>
        </w:rPr>
      </w:pPr>
      <w:r w:rsidRPr="00295BCA">
        <w:rPr>
          <w:rFonts w:asciiTheme="majorHAnsi" w:hAnsiTheme="majorHAnsi"/>
          <w:lang w:val="en-US"/>
        </w:rPr>
        <w:t>Description of the activity of the entity and of the audited process</w:t>
      </w:r>
    </w:p>
    <w:p w14:paraId="17553C02" w14:textId="77777777" w:rsidR="00322905" w:rsidRPr="00295BCA" w:rsidRDefault="00322905" w:rsidP="00322905">
      <w:pPr>
        <w:pStyle w:val="20"/>
        <w:rPr>
          <w:rFonts w:asciiTheme="majorHAnsi" w:hAnsiTheme="majorHAnsi"/>
          <w:lang w:val="en-US" w:eastAsia="en-GB"/>
        </w:rPr>
      </w:pPr>
      <w:r w:rsidRPr="00295BCA">
        <w:rPr>
          <w:rFonts w:asciiTheme="majorHAnsi" w:hAnsiTheme="majorHAnsi"/>
          <w:lang w:val="en-US" w:eastAsia="en-GB"/>
        </w:rPr>
        <w:t>Entity and main objectives</w:t>
      </w:r>
    </w:p>
    <w:p w14:paraId="3BEBC815" w14:textId="77777777" w:rsidR="00322905" w:rsidRPr="00F75566" w:rsidRDefault="00322905" w:rsidP="00F75566">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F75566">
        <w:rPr>
          <w:rFonts w:ascii="Courier New" w:hAnsi="Courier New" w:cs="Courier New"/>
          <w:sz w:val="22"/>
          <w:lang w:val="en-US"/>
        </w:rPr>
        <w:t>Introduce in this paragraph the objectives related to the audited process, the link with the general and specific objectives included in the strategic and annual plans of the entity as well as the relevant KPIs and targets.</w:t>
      </w:r>
    </w:p>
    <w:p w14:paraId="5F679FAC" w14:textId="77777777" w:rsidR="00322905" w:rsidRPr="00295BCA" w:rsidRDefault="00322905" w:rsidP="00322905">
      <w:pPr>
        <w:pStyle w:val="20"/>
        <w:rPr>
          <w:rFonts w:asciiTheme="majorHAnsi" w:hAnsiTheme="majorHAnsi"/>
          <w:lang w:val="en-US" w:eastAsia="en-GB"/>
        </w:rPr>
      </w:pPr>
      <w:r w:rsidRPr="00295BCA">
        <w:rPr>
          <w:rFonts w:asciiTheme="majorHAnsi" w:hAnsiTheme="majorHAnsi"/>
          <w:lang w:val="en-US" w:eastAsia="en-GB"/>
        </w:rPr>
        <w:t>The audited process</w:t>
      </w:r>
    </w:p>
    <w:p w14:paraId="256585B8" w14:textId="77777777" w:rsidR="00322905" w:rsidRPr="009B064A" w:rsidRDefault="00322905" w:rsidP="009B064A">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9B064A">
        <w:rPr>
          <w:rFonts w:ascii="Courier New" w:hAnsi="Courier New" w:cs="Courier New"/>
          <w:sz w:val="22"/>
          <w:lang w:val="en-US"/>
        </w:rPr>
        <w:t xml:space="preserve">Describe in this paragraph the audited process and the key governance, risk management and internal control measures directly related to the audited process. Mention those "key controls" which address the main inherent risks described under point 4 and which will </w:t>
      </w:r>
      <w:r w:rsidR="00F37B5D" w:rsidRPr="009B064A">
        <w:rPr>
          <w:rFonts w:ascii="Courier New" w:hAnsi="Courier New" w:cs="Courier New"/>
          <w:sz w:val="22"/>
          <w:lang w:val="en-US"/>
        </w:rPr>
        <w:t xml:space="preserve">be </w:t>
      </w:r>
      <w:r w:rsidRPr="009B064A">
        <w:rPr>
          <w:rFonts w:ascii="Courier New" w:hAnsi="Courier New" w:cs="Courier New"/>
          <w:sz w:val="22"/>
          <w:lang w:val="en-US"/>
        </w:rPr>
        <w:t>later tested.</w:t>
      </w:r>
    </w:p>
    <w:p w14:paraId="42C79D77" w14:textId="77777777" w:rsidR="00322905" w:rsidRPr="00295BCA" w:rsidRDefault="009336E6" w:rsidP="00B74A81">
      <w:pPr>
        <w:pStyle w:val="1"/>
        <w:spacing w:before="0"/>
        <w:ind w:left="482" w:hanging="482"/>
        <w:rPr>
          <w:rFonts w:asciiTheme="majorHAnsi" w:hAnsiTheme="majorHAnsi"/>
          <w:lang w:val="en-US"/>
        </w:rPr>
      </w:pPr>
      <w:r>
        <w:rPr>
          <w:rFonts w:asciiTheme="majorHAnsi" w:hAnsiTheme="majorHAnsi"/>
          <w:lang w:val="en-US"/>
        </w:rPr>
        <w:t>L</w:t>
      </w:r>
      <w:r w:rsidR="00322905" w:rsidRPr="00295BCA">
        <w:rPr>
          <w:rFonts w:asciiTheme="majorHAnsi" w:hAnsiTheme="majorHAnsi"/>
          <w:lang w:val="en-US"/>
        </w:rPr>
        <w:t>egal base</w:t>
      </w:r>
      <w:r>
        <w:rPr>
          <w:rFonts w:asciiTheme="majorHAnsi" w:hAnsiTheme="majorHAnsi"/>
          <w:lang w:val="en-US"/>
        </w:rPr>
        <w:t xml:space="preserve"> and other key information</w:t>
      </w:r>
    </w:p>
    <w:p w14:paraId="7EF0ABDA" w14:textId="77777777" w:rsidR="00322905" w:rsidRPr="00011974" w:rsidRDefault="00322905" w:rsidP="00011974">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011974">
        <w:rPr>
          <w:rFonts w:ascii="Courier New" w:hAnsi="Courier New" w:cs="Courier New"/>
          <w:sz w:val="22"/>
          <w:lang w:val="en-US"/>
        </w:rPr>
        <w:t>As a minimum</w:t>
      </w:r>
      <w:r w:rsidR="00EA7709">
        <w:rPr>
          <w:rFonts w:ascii="Courier New" w:hAnsi="Courier New" w:cs="Courier New"/>
          <w:sz w:val="22"/>
          <w:lang w:val="en-US"/>
        </w:rPr>
        <w:t>,</w:t>
      </w:r>
      <w:r w:rsidRPr="00011974">
        <w:rPr>
          <w:rFonts w:ascii="Courier New" w:hAnsi="Courier New" w:cs="Courier New"/>
          <w:sz w:val="22"/>
          <w:lang w:val="en-US"/>
        </w:rPr>
        <w:t xml:space="preserve"> the reference documents should include the documents establishing the applicable legal framework of the audited entity and process</w:t>
      </w:r>
      <w:r w:rsidR="00011974" w:rsidRPr="00011974">
        <w:rPr>
          <w:rFonts w:ascii="Courier New" w:hAnsi="Courier New" w:cs="Courier New"/>
          <w:sz w:val="22"/>
          <w:lang w:val="en-US"/>
        </w:rPr>
        <w:t xml:space="preserve">. </w:t>
      </w:r>
      <w:r w:rsidRPr="00011974">
        <w:rPr>
          <w:rFonts w:ascii="Courier New" w:hAnsi="Courier New" w:cs="Courier New"/>
          <w:sz w:val="22"/>
          <w:lang w:val="en-US"/>
        </w:rPr>
        <w:t xml:space="preserve">The nature of the figures depends on the audited process. For </w:t>
      </w:r>
      <w:r w:rsidR="00011974" w:rsidRPr="00011974">
        <w:rPr>
          <w:rFonts w:ascii="Courier New" w:hAnsi="Courier New" w:cs="Courier New"/>
          <w:sz w:val="22"/>
          <w:lang w:val="en-US"/>
        </w:rPr>
        <w:t>instance,</w:t>
      </w:r>
      <w:r w:rsidRPr="00011974">
        <w:rPr>
          <w:rFonts w:ascii="Courier New" w:hAnsi="Courier New" w:cs="Courier New"/>
          <w:sz w:val="22"/>
          <w:lang w:val="en-US"/>
        </w:rPr>
        <w:t xml:space="preserve"> for</w:t>
      </w:r>
      <w:r w:rsidR="00C54862">
        <w:rPr>
          <w:rFonts w:ascii="Courier New" w:hAnsi="Courier New" w:cs="Courier New"/>
          <w:sz w:val="22"/>
          <w:lang w:val="en-US"/>
        </w:rPr>
        <w:t xml:space="preserve"> public</w:t>
      </w:r>
      <w:r w:rsidRPr="00011974">
        <w:rPr>
          <w:rFonts w:ascii="Courier New" w:hAnsi="Courier New" w:cs="Courier New"/>
          <w:sz w:val="22"/>
          <w:lang w:val="en-US"/>
        </w:rPr>
        <w:t xml:space="preserve"> procurement</w:t>
      </w:r>
      <w:r w:rsidR="00C7138F">
        <w:rPr>
          <w:rFonts w:ascii="Courier New" w:hAnsi="Courier New" w:cs="Courier New"/>
          <w:sz w:val="22"/>
          <w:lang w:val="en-US"/>
        </w:rPr>
        <w:t>,</w:t>
      </w:r>
      <w:r w:rsidRPr="00011974">
        <w:rPr>
          <w:rFonts w:ascii="Courier New" w:hAnsi="Courier New" w:cs="Courier New"/>
          <w:sz w:val="22"/>
          <w:lang w:val="en-US"/>
        </w:rPr>
        <w:t xml:space="preserve"> it can be the number and value of procurement actions per type of procedure.</w:t>
      </w:r>
    </w:p>
    <w:p w14:paraId="71FDD14A" w14:textId="77777777" w:rsidR="00322905" w:rsidRPr="00295BCA" w:rsidRDefault="00322905" w:rsidP="005E2E1F">
      <w:pPr>
        <w:pStyle w:val="1"/>
        <w:spacing w:before="0"/>
        <w:ind w:left="482" w:hanging="482"/>
        <w:rPr>
          <w:rFonts w:asciiTheme="majorHAnsi" w:hAnsiTheme="majorHAnsi"/>
          <w:lang w:val="en-US" w:eastAsia="en-GB"/>
        </w:rPr>
      </w:pPr>
      <w:r w:rsidRPr="00295BCA">
        <w:rPr>
          <w:rFonts w:asciiTheme="majorHAnsi" w:hAnsiTheme="majorHAnsi"/>
          <w:lang w:val="en-US"/>
        </w:rPr>
        <w:t>Main risks r</w:t>
      </w:r>
      <w:r w:rsidRPr="00295BCA">
        <w:rPr>
          <w:rFonts w:asciiTheme="majorHAnsi" w:hAnsiTheme="majorHAnsi"/>
          <w:lang w:val="en-US" w:eastAsia="en-GB"/>
        </w:rPr>
        <w:t>elated to the audited processes</w:t>
      </w:r>
    </w:p>
    <w:p w14:paraId="3152F0E8" w14:textId="77777777" w:rsidR="00322905" w:rsidRPr="00295BCA" w:rsidRDefault="00322905" w:rsidP="00224584">
      <w:pPr>
        <w:pStyle w:val="20"/>
        <w:rPr>
          <w:rFonts w:asciiTheme="majorHAnsi" w:hAnsiTheme="majorHAnsi"/>
          <w:b w:val="0"/>
          <w:lang w:val="en-US" w:eastAsia="en-GB"/>
        </w:rPr>
      </w:pPr>
      <w:r w:rsidRPr="00295BCA">
        <w:rPr>
          <w:rFonts w:asciiTheme="majorHAnsi" w:hAnsiTheme="majorHAnsi"/>
          <w:lang w:val="en-US" w:eastAsia="en-GB"/>
        </w:rPr>
        <w:t>Previous audits related to the audited processes</w:t>
      </w:r>
    </w:p>
    <w:p w14:paraId="55F0B2D8" w14:textId="77777777" w:rsidR="00322905" w:rsidRPr="00857719" w:rsidRDefault="00322905" w:rsidP="00857719">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857719">
        <w:rPr>
          <w:rFonts w:ascii="Courier New" w:hAnsi="Courier New" w:cs="Courier New"/>
          <w:sz w:val="22"/>
          <w:lang w:val="en-US"/>
        </w:rPr>
        <w:t xml:space="preserve">Refer in this paragraph to relevant </w:t>
      </w:r>
      <w:r w:rsidR="002963C1">
        <w:rPr>
          <w:rFonts w:ascii="Courier New" w:hAnsi="Courier New" w:cs="Courier New"/>
          <w:sz w:val="22"/>
          <w:lang w:val="en-US"/>
        </w:rPr>
        <w:t>audit</w:t>
      </w:r>
      <w:r w:rsidRPr="00857719">
        <w:rPr>
          <w:rFonts w:ascii="Courier New" w:hAnsi="Courier New" w:cs="Courier New"/>
          <w:sz w:val="22"/>
          <w:lang w:val="en-US"/>
        </w:rPr>
        <w:t xml:space="preserve"> reports</w:t>
      </w:r>
      <w:r w:rsidR="002963C1">
        <w:rPr>
          <w:rFonts w:ascii="Courier New" w:hAnsi="Courier New" w:cs="Courier New"/>
          <w:sz w:val="22"/>
          <w:lang w:val="en-US"/>
        </w:rPr>
        <w:t>.</w:t>
      </w:r>
      <w:r w:rsidRPr="00857719">
        <w:rPr>
          <w:rFonts w:ascii="Courier New" w:hAnsi="Courier New" w:cs="Courier New"/>
          <w:sz w:val="22"/>
          <w:lang w:val="en-US"/>
        </w:rPr>
        <w:t xml:space="preserve"> The conclusions of other auditors can often be used to formulate risks.</w:t>
      </w:r>
    </w:p>
    <w:p w14:paraId="0E09FC03" w14:textId="77777777" w:rsidR="00224584" w:rsidRPr="00224584" w:rsidRDefault="00487540" w:rsidP="00224584">
      <w:pPr>
        <w:pStyle w:val="20"/>
        <w:rPr>
          <w:rFonts w:asciiTheme="majorHAnsi" w:hAnsiTheme="majorHAnsi"/>
          <w:lang w:val="en-US" w:eastAsia="en-GB"/>
        </w:rPr>
      </w:pPr>
      <w:r>
        <w:rPr>
          <w:rFonts w:asciiTheme="majorHAnsi" w:hAnsiTheme="majorHAnsi"/>
          <w:lang w:val="en-US" w:eastAsia="en-GB"/>
        </w:rPr>
        <w:t>C</w:t>
      </w:r>
      <w:r w:rsidR="00224584">
        <w:rPr>
          <w:rFonts w:asciiTheme="majorHAnsi" w:hAnsiTheme="majorHAnsi"/>
          <w:lang w:val="en-US" w:eastAsia="en-GB"/>
        </w:rPr>
        <w:t xml:space="preserve">hanges since </w:t>
      </w:r>
      <w:r w:rsidR="0005017F">
        <w:rPr>
          <w:rFonts w:asciiTheme="majorHAnsi" w:hAnsiTheme="majorHAnsi"/>
          <w:lang w:val="en-US" w:eastAsia="en-GB"/>
        </w:rPr>
        <w:t xml:space="preserve">last </w:t>
      </w:r>
      <w:r w:rsidR="00224584">
        <w:rPr>
          <w:rFonts w:asciiTheme="majorHAnsi" w:hAnsiTheme="majorHAnsi"/>
          <w:lang w:val="en-US" w:eastAsia="en-GB"/>
        </w:rPr>
        <w:t>auditor’s risk exercise</w:t>
      </w:r>
    </w:p>
    <w:p w14:paraId="3015B603" w14:textId="77777777" w:rsidR="00322905" w:rsidRPr="007B1779" w:rsidRDefault="007B1779" w:rsidP="007B1779">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Pr>
          <w:rFonts w:ascii="Courier New" w:hAnsi="Courier New" w:cs="Courier New"/>
          <w:sz w:val="22"/>
          <w:lang w:val="en-US"/>
        </w:rPr>
        <w:t xml:space="preserve">Identify </w:t>
      </w:r>
      <w:r w:rsidR="0005017F">
        <w:rPr>
          <w:rFonts w:ascii="Courier New" w:hAnsi="Courier New" w:cs="Courier New"/>
          <w:sz w:val="22"/>
          <w:lang w:val="en-US"/>
        </w:rPr>
        <w:t>the changes produced since last auditor’s last risk exercise and check if the risks were considered in the risk management of the entity. If not, identify the inherent risks.</w:t>
      </w:r>
    </w:p>
    <w:p w14:paraId="4BF47066" w14:textId="77777777" w:rsidR="00224584" w:rsidRPr="00224584" w:rsidRDefault="00257AE6" w:rsidP="00224584">
      <w:pPr>
        <w:pStyle w:val="20"/>
        <w:rPr>
          <w:rFonts w:asciiTheme="majorHAnsi" w:hAnsiTheme="majorHAnsi"/>
          <w:lang w:val="en-US" w:eastAsia="en-GB"/>
        </w:rPr>
      </w:pPr>
      <w:r>
        <w:rPr>
          <w:rFonts w:asciiTheme="majorHAnsi" w:hAnsiTheme="majorHAnsi"/>
          <w:lang w:val="en-US" w:eastAsia="en-GB"/>
        </w:rPr>
        <w:lastRenderedPageBreak/>
        <w:t>Risk management assessment</w:t>
      </w:r>
    </w:p>
    <w:p w14:paraId="7B88D4B0" w14:textId="0B9A1CB5" w:rsidR="00EE692C" w:rsidRPr="00E32FE6" w:rsidRDefault="00EE692C">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szCs w:val="22"/>
          <w:lang w:val="en-US"/>
        </w:rPr>
      </w:pPr>
      <w:r w:rsidRPr="008A7CD9">
        <w:rPr>
          <w:rFonts w:ascii="Courier New" w:hAnsi="Courier New" w:cs="Courier New"/>
          <w:sz w:val="22"/>
          <w:szCs w:val="22"/>
          <w:lang w:val="en-US"/>
        </w:rPr>
        <w:t xml:space="preserve">Identify and assess the risk management process and its results. If process generates reliable results, </w:t>
      </w:r>
      <w:r w:rsidR="00EA25E1" w:rsidRPr="008A7CD9">
        <w:rPr>
          <w:rFonts w:ascii="Courier New" w:hAnsi="Courier New" w:cs="Courier New"/>
          <w:sz w:val="22"/>
          <w:szCs w:val="22"/>
          <w:lang w:val="en-US"/>
        </w:rPr>
        <w:t>leverage</w:t>
      </w:r>
      <w:r w:rsidRPr="00E32FE6">
        <w:rPr>
          <w:rFonts w:ascii="Courier New" w:hAnsi="Courier New" w:cs="Courier New"/>
          <w:sz w:val="22"/>
          <w:szCs w:val="22"/>
          <w:lang w:val="en-US"/>
        </w:rPr>
        <w:t xml:space="preserve"> them for completing the Risk and Control Matrix.</w:t>
      </w:r>
    </w:p>
    <w:p w14:paraId="4B5469C2" w14:textId="77777777" w:rsidR="00916F80" w:rsidRPr="00224584" w:rsidRDefault="00916F80" w:rsidP="00916F80">
      <w:pPr>
        <w:pStyle w:val="20"/>
        <w:rPr>
          <w:rFonts w:asciiTheme="majorHAnsi" w:hAnsiTheme="majorHAnsi"/>
          <w:lang w:val="en-US" w:eastAsia="en-GB"/>
        </w:rPr>
      </w:pPr>
      <w:r>
        <w:rPr>
          <w:rFonts w:asciiTheme="majorHAnsi" w:hAnsiTheme="majorHAnsi"/>
          <w:lang w:val="en-US" w:eastAsia="en-GB"/>
        </w:rPr>
        <w:t>Conclusion</w:t>
      </w:r>
    </w:p>
    <w:p w14:paraId="006A2134" w14:textId="77777777" w:rsidR="00BA22EC" w:rsidRDefault="00916F80" w:rsidP="00321D54">
      <w:pPr>
        <w:pBdr>
          <w:top w:val="single" w:sz="6" w:space="1" w:color="000000" w:themeColor="text1"/>
          <w:left w:val="single" w:sz="6" w:space="4" w:color="000000" w:themeColor="text1"/>
          <w:bottom w:val="single" w:sz="6" w:space="1" w:color="000000" w:themeColor="text1"/>
          <w:right w:val="single" w:sz="6" w:space="4" w:color="000000" w:themeColor="text1"/>
        </w:pBdr>
        <w:spacing w:after="0"/>
        <w:rPr>
          <w:rFonts w:ascii="Courier New" w:hAnsi="Courier New" w:cs="Courier New"/>
          <w:sz w:val="22"/>
          <w:lang w:val="en-US"/>
        </w:rPr>
      </w:pPr>
      <w:r w:rsidRPr="007C2299">
        <w:rPr>
          <w:rFonts w:ascii="Courier New" w:hAnsi="Courier New" w:cs="Courier New"/>
          <w:sz w:val="22"/>
          <w:lang w:val="en-US"/>
        </w:rPr>
        <w:t>Describe in this paragraph the</w:t>
      </w:r>
      <w:r w:rsidR="00BA22EC">
        <w:rPr>
          <w:rFonts w:ascii="Courier New" w:hAnsi="Courier New" w:cs="Courier New"/>
          <w:sz w:val="22"/>
          <w:lang w:val="en-US"/>
        </w:rPr>
        <w:t>:</w:t>
      </w:r>
    </w:p>
    <w:p w14:paraId="028886AF" w14:textId="324C0AFF" w:rsidR="00BA22EC" w:rsidRDefault="00BA22EC" w:rsidP="002A4701">
      <w:pPr>
        <w:pBdr>
          <w:top w:val="single" w:sz="6" w:space="1" w:color="000000" w:themeColor="text1"/>
          <w:left w:val="single" w:sz="6" w:space="4" w:color="000000" w:themeColor="text1"/>
          <w:bottom w:val="single" w:sz="6" w:space="1" w:color="000000" w:themeColor="text1"/>
          <w:right w:val="single" w:sz="6" w:space="4" w:color="000000" w:themeColor="text1"/>
        </w:pBdr>
        <w:spacing w:after="0"/>
        <w:rPr>
          <w:rFonts w:ascii="Courier New" w:hAnsi="Courier New" w:cs="Courier New"/>
          <w:sz w:val="22"/>
          <w:lang w:val="en-US"/>
        </w:rPr>
      </w:pPr>
      <w:r>
        <w:rPr>
          <w:rFonts w:ascii="Courier New" w:hAnsi="Courier New" w:cs="Courier New"/>
          <w:sz w:val="22"/>
          <w:lang w:val="en-US"/>
        </w:rPr>
        <w:t xml:space="preserve">- </w:t>
      </w:r>
      <w:r w:rsidR="00916F80" w:rsidRPr="007C2299">
        <w:rPr>
          <w:rFonts w:ascii="Courier New" w:hAnsi="Courier New" w:cs="Courier New"/>
          <w:sz w:val="22"/>
          <w:lang w:val="en-US"/>
        </w:rPr>
        <w:t xml:space="preserve">key inherent </w:t>
      </w:r>
      <w:r w:rsidR="00136E20">
        <w:rPr>
          <w:rFonts w:ascii="Courier New" w:hAnsi="Courier New" w:cs="Courier New"/>
          <w:sz w:val="22"/>
          <w:lang w:val="en-US"/>
        </w:rPr>
        <w:t xml:space="preserve">risks and the likely risk response. For risks that are to be controlled assess the likely </w:t>
      </w:r>
      <w:r w:rsidR="00916F80" w:rsidRPr="007C2299">
        <w:rPr>
          <w:rFonts w:ascii="Courier New" w:hAnsi="Courier New" w:cs="Courier New"/>
          <w:sz w:val="22"/>
          <w:lang w:val="en-US"/>
        </w:rPr>
        <w:t xml:space="preserve">residual risks of the audited process and activities, taking into account the key internal controls described under 2.2. </w:t>
      </w:r>
    </w:p>
    <w:p w14:paraId="4AA3A34B" w14:textId="77777777" w:rsidR="00BA22EC" w:rsidRDefault="00BA22EC" w:rsidP="002A4701">
      <w:pPr>
        <w:pBdr>
          <w:top w:val="single" w:sz="6" w:space="1" w:color="000000" w:themeColor="text1"/>
          <w:left w:val="single" w:sz="6" w:space="4" w:color="000000" w:themeColor="text1"/>
          <w:bottom w:val="single" w:sz="6" w:space="1" w:color="000000" w:themeColor="text1"/>
          <w:right w:val="single" w:sz="6" w:space="4" w:color="000000" w:themeColor="text1"/>
        </w:pBdr>
        <w:spacing w:after="0"/>
        <w:rPr>
          <w:rFonts w:ascii="Courier New" w:hAnsi="Courier New" w:cs="Courier New"/>
          <w:sz w:val="22"/>
          <w:lang w:val="en-US"/>
        </w:rPr>
      </w:pPr>
      <w:r>
        <w:rPr>
          <w:rFonts w:ascii="Courier New" w:hAnsi="Courier New" w:cs="Courier New"/>
          <w:sz w:val="22"/>
          <w:lang w:val="en-US"/>
        </w:rPr>
        <w:t>- risks identified as a result of prior audits</w:t>
      </w:r>
    </w:p>
    <w:p w14:paraId="02BC50AC" w14:textId="77777777" w:rsidR="00BA22EC" w:rsidRDefault="00BA22EC" w:rsidP="002A4701">
      <w:pPr>
        <w:pBdr>
          <w:top w:val="single" w:sz="6" w:space="1" w:color="000000" w:themeColor="text1"/>
          <w:left w:val="single" w:sz="6" w:space="4" w:color="000000" w:themeColor="text1"/>
          <w:bottom w:val="single" w:sz="6" w:space="1" w:color="000000" w:themeColor="text1"/>
          <w:right w:val="single" w:sz="6" w:space="4" w:color="000000" w:themeColor="text1"/>
        </w:pBdr>
        <w:spacing w:after="0"/>
        <w:rPr>
          <w:rFonts w:ascii="Courier New" w:hAnsi="Courier New" w:cs="Courier New"/>
          <w:sz w:val="22"/>
          <w:lang w:val="en-US"/>
        </w:rPr>
      </w:pPr>
      <w:r>
        <w:rPr>
          <w:rFonts w:ascii="Courier New" w:hAnsi="Courier New" w:cs="Courier New"/>
          <w:sz w:val="22"/>
          <w:lang w:val="en-US"/>
        </w:rPr>
        <w:t xml:space="preserve">- risks generated by </w:t>
      </w:r>
      <w:r w:rsidR="002A4701">
        <w:rPr>
          <w:rFonts w:ascii="Courier New" w:hAnsi="Courier New" w:cs="Courier New"/>
          <w:sz w:val="22"/>
          <w:lang w:val="en-US"/>
        </w:rPr>
        <w:t>new activities or processes implemented after the last risk assessment performed for annual planning</w:t>
      </w:r>
    </w:p>
    <w:p w14:paraId="0D6F883D" w14:textId="77777777" w:rsidR="002A4701" w:rsidRDefault="002A4701" w:rsidP="002A4701">
      <w:pPr>
        <w:pBdr>
          <w:top w:val="single" w:sz="6" w:space="1" w:color="000000" w:themeColor="text1"/>
          <w:left w:val="single" w:sz="6" w:space="4" w:color="000000" w:themeColor="text1"/>
          <w:bottom w:val="single" w:sz="6" w:space="1" w:color="000000" w:themeColor="text1"/>
          <w:right w:val="single" w:sz="6" w:space="4" w:color="000000" w:themeColor="text1"/>
        </w:pBdr>
        <w:spacing w:after="0"/>
        <w:rPr>
          <w:rFonts w:ascii="Courier New" w:hAnsi="Courier New" w:cs="Courier New"/>
          <w:sz w:val="22"/>
          <w:lang w:val="en-US"/>
        </w:rPr>
      </w:pPr>
      <w:r>
        <w:rPr>
          <w:rFonts w:ascii="Courier New" w:hAnsi="Courier New" w:cs="Courier New"/>
          <w:sz w:val="22"/>
          <w:lang w:val="en-US"/>
        </w:rPr>
        <w:t>- risks identified as significant as a result of risk management review</w:t>
      </w:r>
    </w:p>
    <w:p w14:paraId="0ACA5705" w14:textId="77777777" w:rsidR="00916F80" w:rsidRPr="007C2299" w:rsidRDefault="002A4701" w:rsidP="002A6966">
      <w:pPr>
        <w:pBdr>
          <w:top w:val="single" w:sz="6" w:space="1" w:color="000000" w:themeColor="text1"/>
          <w:left w:val="single" w:sz="6" w:space="4" w:color="000000" w:themeColor="text1"/>
          <w:bottom w:val="single" w:sz="6" w:space="1" w:color="000000" w:themeColor="text1"/>
          <w:right w:val="single" w:sz="6" w:space="4" w:color="000000" w:themeColor="text1"/>
        </w:pBdr>
        <w:spacing w:before="120"/>
        <w:rPr>
          <w:rFonts w:ascii="Courier New" w:hAnsi="Courier New" w:cs="Courier New"/>
          <w:sz w:val="22"/>
          <w:lang w:val="en-US"/>
        </w:rPr>
      </w:pPr>
      <w:r>
        <w:rPr>
          <w:rFonts w:ascii="Courier New" w:hAnsi="Courier New" w:cs="Courier New"/>
          <w:sz w:val="22"/>
          <w:lang w:val="en-US"/>
        </w:rPr>
        <w:t>All t</w:t>
      </w:r>
      <w:r w:rsidR="00916F80" w:rsidRPr="007C2299">
        <w:rPr>
          <w:rFonts w:ascii="Courier New" w:hAnsi="Courier New" w:cs="Courier New"/>
          <w:sz w:val="22"/>
          <w:lang w:val="en-US"/>
        </w:rPr>
        <w:t>hese risks should be mirrored in the R</w:t>
      </w:r>
      <w:r w:rsidR="00916F80">
        <w:rPr>
          <w:rFonts w:ascii="Courier New" w:hAnsi="Courier New" w:cs="Courier New"/>
          <w:sz w:val="22"/>
          <w:lang w:val="en-US"/>
        </w:rPr>
        <w:t>isk and Control Matrix</w:t>
      </w:r>
      <w:r w:rsidR="00916F80" w:rsidRPr="007C2299">
        <w:rPr>
          <w:rFonts w:ascii="Courier New" w:hAnsi="Courier New" w:cs="Courier New"/>
          <w:sz w:val="22"/>
          <w:lang w:val="en-US"/>
        </w:rPr>
        <w:t>.</w:t>
      </w:r>
    </w:p>
    <w:p w14:paraId="0F79108B" w14:textId="77777777" w:rsidR="00322905" w:rsidRPr="00295BCA" w:rsidRDefault="00322905" w:rsidP="00AC70EB">
      <w:pPr>
        <w:pStyle w:val="1"/>
        <w:spacing w:before="0"/>
        <w:rPr>
          <w:rFonts w:asciiTheme="majorHAnsi" w:hAnsiTheme="majorHAnsi"/>
          <w:lang w:val="en-US"/>
        </w:rPr>
      </w:pPr>
      <w:r w:rsidRPr="00295BCA">
        <w:rPr>
          <w:rFonts w:asciiTheme="majorHAnsi" w:hAnsiTheme="majorHAnsi"/>
          <w:lang w:val="en-US"/>
        </w:rPr>
        <w:t>Objective</w:t>
      </w:r>
      <w:r w:rsidR="00117598">
        <w:rPr>
          <w:rFonts w:asciiTheme="majorHAnsi" w:hAnsiTheme="majorHAnsi"/>
          <w:lang w:val="en-US"/>
        </w:rPr>
        <w:t>(</w:t>
      </w:r>
      <w:r w:rsidRPr="00295BCA">
        <w:rPr>
          <w:rFonts w:asciiTheme="majorHAnsi" w:hAnsiTheme="majorHAnsi"/>
          <w:lang w:val="en-US"/>
        </w:rPr>
        <w:t>s</w:t>
      </w:r>
      <w:r w:rsidR="00117598">
        <w:rPr>
          <w:rFonts w:asciiTheme="majorHAnsi" w:hAnsiTheme="majorHAnsi"/>
          <w:lang w:val="en-US"/>
        </w:rPr>
        <w:t>)</w:t>
      </w:r>
      <w:r w:rsidRPr="00295BCA">
        <w:rPr>
          <w:rFonts w:asciiTheme="majorHAnsi" w:hAnsiTheme="majorHAnsi"/>
          <w:lang w:val="en-US"/>
        </w:rPr>
        <w:t xml:space="preserve"> and scope of the audit</w:t>
      </w:r>
      <w:r w:rsidR="00466EB7">
        <w:rPr>
          <w:rFonts w:asciiTheme="majorHAnsi" w:hAnsiTheme="majorHAnsi"/>
          <w:lang w:val="en-US"/>
        </w:rPr>
        <w:t xml:space="preserve"> engagement</w:t>
      </w:r>
    </w:p>
    <w:p w14:paraId="327C610A" w14:textId="77777777" w:rsidR="00322905" w:rsidRPr="00295BCA" w:rsidRDefault="00322905" w:rsidP="00322905">
      <w:pPr>
        <w:pStyle w:val="20"/>
        <w:rPr>
          <w:rFonts w:asciiTheme="majorHAnsi" w:hAnsiTheme="majorHAnsi"/>
          <w:lang w:val="en-US"/>
        </w:rPr>
      </w:pPr>
      <w:r w:rsidRPr="00295BCA">
        <w:rPr>
          <w:rFonts w:asciiTheme="majorHAnsi" w:hAnsiTheme="majorHAnsi"/>
          <w:lang w:val="en-US"/>
        </w:rPr>
        <w:t>Objective</w:t>
      </w:r>
      <w:r w:rsidR="001E0840">
        <w:rPr>
          <w:rFonts w:asciiTheme="majorHAnsi" w:hAnsiTheme="majorHAnsi"/>
          <w:lang w:val="en-US"/>
        </w:rPr>
        <w:t>(</w:t>
      </w:r>
      <w:r w:rsidRPr="00295BCA">
        <w:rPr>
          <w:rFonts w:asciiTheme="majorHAnsi" w:hAnsiTheme="majorHAnsi"/>
          <w:lang w:val="en-US"/>
        </w:rPr>
        <w:t>s</w:t>
      </w:r>
      <w:r w:rsidR="001E0840">
        <w:rPr>
          <w:rFonts w:asciiTheme="majorHAnsi" w:hAnsiTheme="majorHAnsi"/>
          <w:lang w:val="en-US"/>
        </w:rPr>
        <w:t>)</w:t>
      </w:r>
    </w:p>
    <w:p w14:paraId="68A38D7A" w14:textId="77777777" w:rsidR="00322905" w:rsidRPr="00C741AD" w:rsidRDefault="00012C6B" w:rsidP="00C741AD">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Pr>
          <w:rFonts w:ascii="Courier New" w:hAnsi="Courier New" w:cs="Courier New"/>
          <w:sz w:val="22"/>
          <w:lang w:val="en-US"/>
        </w:rPr>
        <w:t xml:space="preserve">List here the objective(s) </w:t>
      </w:r>
      <w:r w:rsidR="00E4458F">
        <w:rPr>
          <w:rFonts w:ascii="Courier New" w:hAnsi="Courier New" w:cs="Courier New"/>
          <w:sz w:val="22"/>
          <w:lang w:val="en-US"/>
        </w:rPr>
        <w:t xml:space="preserve">and the reasoning for their choice. The objective(s) should be linked with </w:t>
      </w:r>
      <w:r w:rsidR="0052606D">
        <w:rPr>
          <w:rFonts w:ascii="Courier New" w:hAnsi="Courier New" w:cs="Courier New"/>
          <w:sz w:val="22"/>
          <w:lang w:val="en-US"/>
        </w:rPr>
        <w:t>the board</w:t>
      </w:r>
      <w:r w:rsidR="00466C05">
        <w:rPr>
          <w:rStyle w:val="affe"/>
          <w:rFonts w:ascii="Courier New" w:hAnsi="Courier New" w:cs="Courier New"/>
          <w:sz w:val="22"/>
          <w:lang w:val="en-US"/>
        </w:rPr>
        <w:footnoteReference w:id="1"/>
      </w:r>
      <w:r w:rsidR="0052606D">
        <w:rPr>
          <w:rFonts w:ascii="Courier New" w:hAnsi="Courier New" w:cs="Courier New"/>
          <w:sz w:val="22"/>
          <w:lang w:val="en-US"/>
        </w:rPr>
        <w:t xml:space="preserve">, </w:t>
      </w:r>
      <w:r w:rsidR="00E4458F">
        <w:rPr>
          <w:rFonts w:ascii="Courier New" w:hAnsi="Courier New" w:cs="Courier New"/>
          <w:sz w:val="22"/>
          <w:lang w:val="en-US"/>
        </w:rPr>
        <w:t xml:space="preserve">superior management </w:t>
      </w:r>
      <w:r w:rsidR="0052606D">
        <w:rPr>
          <w:rFonts w:ascii="Courier New" w:hAnsi="Courier New" w:cs="Courier New"/>
          <w:sz w:val="22"/>
          <w:lang w:val="en-US"/>
        </w:rPr>
        <w:t xml:space="preserve">and </w:t>
      </w:r>
      <w:r w:rsidR="005F122F">
        <w:rPr>
          <w:rFonts w:ascii="Courier New" w:hAnsi="Courier New" w:cs="Courier New"/>
          <w:sz w:val="22"/>
          <w:lang w:val="en-US"/>
        </w:rPr>
        <w:t>stakeholders’</w:t>
      </w:r>
      <w:r w:rsidR="0052606D">
        <w:rPr>
          <w:rFonts w:ascii="Courier New" w:hAnsi="Courier New" w:cs="Courier New"/>
          <w:sz w:val="22"/>
          <w:lang w:val="en-US"/>
        </w:rPr>
        <w:t xml:space="preserve"> </w:t>
      </w:r>
      <w:r w:rsidR="00E4458F">
        <w:rPr>
          <w:rFonts w:ascii="Courier New" w:hAnsi="Courier New" w:cs="Courier New"/>
          <w:sz w:val="22"/>
          <w:lang w:val="en-US"/>
        </w:rPr>
        <w:t>expectations and goals.</w:t>
      </w:r>
    </w:p>
    <w:p w14:paraId="65778125" w14:textId="77777777" w:rsidR="00322905" w:rsidRPr="00295BCA" w:rsidRDefault="00322905" w:rsidP="00322905">
      <w:pPr>
        <w:pStyle w:val="20"/>
        <w:rPr>
          <w:rFonts w:asciiTheme="majorHAnsi" w:hAnsiTheme="majorHAnsi"/>
          <w:lang w:val="en-US"/>
        </w:rPr>
      </w:pPr>
      <w:r w:rsidRPr="00295BCA">
        <w:rPr>
          <w:rFonts w:asciiTheme="majorHAnsi" w:hAnsiTheme="majorHAnsi"/>
          <w:lang w:val="en-US"/>
        </w:rPr>
        <w:t>Potential findings and recommendations</w:t>
      </w:r>
    </w:p>
    <w:p w14:paraId="34A26400" w14:textId="77777777" w:rsidR="00322905" w:rsidRPr="005F122F" w:rsidRDefault="00322905" w:rsidP="005F122F">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5F122F">
        <w:rPr>
          <w:rFonts w:ascii="Courier New" w:hAnsi="Courier New" w:cs="Courier New"/>
          <w:sz w:val="22"/>
          <w:lang w:val="en-US"/>
        </w:rPr>
        <w:t>Based on your work</w:t>
      </w:r>
      <w:r w:rsidR="00A56DE1">
        <w:rPr>
          <w:rFonts w:ascii="Courier New" w:hAnsi="Courier New" w:cs="Courier New"/>
          <w:sz w:val="22"/>
          <w:lang w:val="en-US"/>
        </w:rPr>
        <w:t xml:space="preserve"> performed</w:t>
      </w:r>
      <w:r w:rsidRPr="005F122F">
        <w:rPr>
          <w:rFonts w:ascii="Courier New" w:hAnsi="Courier New" w:cs="Courier New"/>
          <w:sz w:val="22"/>
          <w:lang w:val="en-US"/>
        </w:rPr>
        <w:t>, describe in this paragraph the main expected (potential) findings and recommendations.</w:t>
      </w:r>
    </w:p>
    <w:p w14:paraId="54E31BA1" w14:textId="77777777" w:rsidR="00322905" w:rsidRPr="00295BCA" w:rsidRDefault="00322905" w:rsidP="00322905">
      <w:pPr>
        <w:pStyle w:val="20"/>
        <w:rPr>
          <w:rFonts w:asciiTheme="majorHAnsi" w:hAnsiTheme="majorHAnsi"/>
          <w:lang w:val="en-US"/>
        </w:rPr>
      </w:pPr>
      <w:r w:rsidRPr="00295BCA">
        <w:rPr>
          <w:rFonts w:asciiTheme="majorHAnsi" w:hAnsiTheme="majorHAnsi"/>
          <w:lang w:val="en-US"/>
        </w:rPr>
        <w:t>Scope</w:t>
      </w:r>
    </w:p>
    <w:p w14:paraId="27A7E235" w14:textId="77777777" w:rsidR="0055182B" w:rsidRPr="0055182B" w:rsidRDefault="0055182B" w:rsidP="0055182B">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55182B">
        <w:rPr>
          <w:rFonts w:ascii="Courier New" w:hAnsi="Courier New" w:cs="Courier New"/>
          <w:sz w:val="22"/>
          <w:lang w:val="en-US"/>
        </w:rPr>
        <w:t xml:space="preserve">Describe the </w:t>
      </w:r>
      <w:r>
        <w:rPr>
          <w:rFonts w:ascii="Courier New" w:hAnsi="Courier New" w:cs="Courier New"/>
          <w:sz w:val="22"/>
          <w:lang w:val="en-US"/>
        </w:rPr>
        <w:t xml:space="preserve">areas, processes, activities, etc. that will be covered by the audit engagement. It must be mentioned, as well, all the processes, activities, etc. that will </w:t>
      </w:r>
      <w:r w:rsidRPr="0055182B">
        <w:rPr>
          <w:rFonts w:ascii="Courier New" w:hAnsi="Courier New" w:cs="Courier New"/>
          <w:b/>
          <w:sz w:val="22"/>
          <w:lang w:val="en-US"/>
        </w:rPr>
        <w:t>not</w:t>
      </w:r>
      <w:r>
        <w:rPr>
          <w:rFonts w:ascii="Courier New" w:hAnsi="Courier New" w:cs="Courier New"/>
          <w:sz w:val="22"/>
          <w:lang w:val="en-US"/>
        </w:rPr>
        <w:t xml:space="preserve"> be covered by the audit engagement.</w:t>
      </w:r>
      <w:r w:rsidR="004E4C06">
        <w:rPr>
          <w:rFonts w:ascii="Courier New" w:hAnsi="Courier New" w:cs="Courier New"/>
          <w:sz w:val="22"/>
          <w:lang w:val="en-US"/>
        </w:rPr>
        <w:t xml:space="preserve"> The period of time the audit will focus on should be mentioned as well.</w:t>
      </w:r>
    </w:p>
    <w:p w14:paraId="6E9DC240" w14:textId="77777777" w:rsidR="00322905" w:rsidRPr="00295BCA" w:rsidRDefault="00322905" w:rsidP="00322905">
      <w:pPr>
        <w:pStyle w:val="20"/>
        <w:rPr>
          <w:rFonts w:asciiTheme="majorHAnsi" w:hAnsiTheme="majorHAnsi"/>
          <w:lang w:val="en-US"/>
        </w:rPr>
      </w:pPr>
      <w:r w:rsidRPr="00295BCA">
        <w:rPr>
          <w:rFonts w:asciiTheme="majorHAnsi" w:hAnsiTheme="majorHAnsi"/>
          <w:lang w:val="en-US"/>
        </w:rPr>
        <w:t>Scope limitations</w:t>
      </w:r>
    </w:p>
    <w:p w14:paraId="3531F787" w14:textId="77777777" w:rsidR="00D96A68" w:rsidRPr="00D96A68" w:rsidRDefault="00D96A68" w:rsidP="00D96A68">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D96A68">
        <w:rPr>
          <w:rFonts w:ascii="Courier New" w:hAnsi="Courier New" w:cs="Courier New"/>
          <w:sz w:val="22"/>
          <w:lang w:val="en-US"/>
        </w:rPr>
        <w:t>Mention</w:t>
      </w:r>
      <w:r>
        <w:rPr>
          <w:rFonts w:ascii="Courier New" w:hAnsi="Courier New" w:cs="Courier New"/>
          <w:sz w:val="22"/>
          <w:lang w:val="en-US"/>
        </w:rPr>
        <w:t xml:space="preserve"> if internal or external scope limitation were identified. If yes, please describe the nature of the scope limitation and its impact on the engagement results.</w:t>
      </w:r>
      <w:r w:rsidRPr="00D96A68">
        <w:rPr>
          <w:rFonts w:ascii="Courier New" w:hAnsi="Courier New" w:cs="Courier New"/>
          <w:sz w:val="22"/>
          <w:lang w:val="en-US"/>
        </w:rPr>
        <w:t xml:space="preserve"> The explanations provided in section 5.3 on </w:t>
      </w:r>
      <w:r w:rsidRPr="00D96A68">
        <w:rPr>
          <w:rFonts w:ascii="Courier New" w:hAnsi="Courier New" w:cs="Courier New"/>
          <w:sz w:val="22"/>
          <w:lang w:val="en-US"/>
        </w:rPr>
        <w:lastRenderedPageBreak/>
        <w:t>what is not included in the audit scope do not represent scope limitations.</w:t>
      </w:r>
    </w:p>
    <w:p w14:paraId="58F1CDA2" w14:textId="77777777" w:rsidR="00322905" w:rsidRPr="00295BCA" w:rsidRDefault="00322905" w:rsidP="000B7336">
      <w:pPr>
        <w:pStyle w:val="1"/>
        <w:spacing w:before="0"/>
        <w:rPr>
          <w:rFonts w:asciiTheme="majorHAnsi" w:hAnsiTheme="majorHAnsi"/>
          <w:lang w:val="en-US"/>
        </w:rPr>
      </w:pPr>
      <w:r w:rsidRPr="00295BCA">
        <w:rPr>
          <w:rFonts w:asciiTheme="majorHAnsi" w:hAnsiTheme="majorHAnsi"/>
          <w:lang w:val="en-US"/>
        </w:rPr>
        <w:t>Units and services to be audited</w:t>
      </w:r>
    </w:p>
    <w:p w14:paraId="4F6AA6A7" w14:textId="77777777" w:rsidR="00322905" w:rsidRPr="00F31C7E" w:rsidRDefault="00F31C7E" w:rsidP="00F31C7E">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Pr>
          <w:rFonts w:ascii="Courier New" w:hAnsi="Courier New" w:cs="Courier New"/>
          <w:sz w:val="22"/>
          <w:lang w:val="en-US"/>
        </w:rPr>
        <w:t>List here the directorates, uni</w:t>
      </w:r>
      <w:r w:rsidR="009D3B69">
        <w:rPr>
          <w:rFonts w:ascii="Courier New" w:hAnsi="Courier New" w:cs="Courier New"/>
          <w:sz w:val="22"/>
          <w:lang w:val="en-US"/>
        </w:rPr>
        <w:t>ts or services that will be subject of audit engagement.</w:t>
      </w:r>
    </w:p>
    <w:p w14:paraId="49883699" w14:textId="77777777" w:rsidR="00322905" w:rsidRPr="00295BCA" w:rsidRDefault="00322905" w:rsidP="00322905">
      <w:pPr>
        <w:pStyle w:val="1"/>
        <w:rPr>
          <w:rFonts w:asciiTheme="majorHAnsi" w:hAnsiTheme="majorHAnsi"/>
          <w:lang w:val="en-US"/>
        </w:rPr>
      </w:pPr>
      <w:r w:rsidRPr="00295BCA">
        <w:rPr>
          <w:rFonts w:asciiTheme="majorHAnsi" w:hAnsiTheme="majorHAnsi"/>
          <w:lang w:val="en-US"/>
        </w:rPr>
        <w:t>Audit methodology</w:t>
      </w:r>
    </w:p>
    <w:p w14:paraId="09A374EF" w14:textId="77777777" w:rsidR="00322905" w:rsidRPr="00295BCA" w:rsidRDefault="00322905" w:rsidP="00322905">
      <w:pPr>
        <w:pStyle w:val="20"/>
        <w:rPr>
          <w:rFonts w:asciiTheme="majorHAnsi" w:hAnsiTheme="majorHAnsi"/>
          <w:lang w:val="en-US"/>
        </w:rPr>
      </w:pPr>
      <w:r w:rsidRPr="00295BCA">
        <w:rPr>
          <w:rFonts w:asciiTheme="majorHAnsi" w:hAnsiTheme="majorHAnsi"/>
          <w:lang w:val="en-US"/>
        </w:rPr>
        <w:t>Audit methodology</w:t>
      </w:r>
    </w:p>
    <w:p w14:paraId="5EC9B722" w14:textId="77777777" w:rsidR="00695027" w:rsidRPr="00E24E04" w:rsidRDefault="00695027" w:rsidP="00E24E04">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E24E04">
        <w:rPr>
          <w:rFonts w:ascii="Courier New" w:hAnsi="Courier New" w:cs="Courier New"/>
          <w:sz w:val="22"/>
          <w:lang w:val="en-US"/>
        </w:rPr>
        <w:t xml:space="preserve">Under this paragraph, mention the internal audit rules and procedures to be followed. This may include national or international standards, laws and regulations, guidelines, system or operational procedures. </w:t>
      </w:r>
    </w:p>
    <w:p w14:paraId="7B838A09" w14:textId="24227209" w:rsidR="00243C3E" w:rsidRPr="00E24E04" w:rsidRDefault="00695027" w:rsidP="00E24E04">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E24E04">
        <w:rPr>
          <w:rFonts w:ascii="Courier New" w:hAnsi="Courier New" w:cs="Courier New"/>
          <w:sz w:val="22"/>
          <w:lang w:val="en-US"/>
        </w:rPr>
        <w:t xml:space="preserve">Additionally, a description of the internal audit instruments and technics should be mentioned (e.g. desk reviews, interviews, walk-through and </w:t>
      </w:r>
      <w:r w:rsidR="00136E20">
        <w:rPr>
          <w:rFonts w:ascii="Courier New" w:hAnsi="Courier New" w:cs="Courier New"/>
          <w:sz w:val="22"/>
          <w:lang w:val="en-US"/>
        </w:rPr>
        <w:t>compliance</w:t>
      </w:r>
      <w:r w:rsidR="00136E20" w:rsidRPr="00E24E04">
        <w:rPr>
          <w:rFonts w:ascii="Courier New" w:hAnsi="Courier New" w:cs="Courier New"/>
          <w:sz w:val="22"/>
          <w:lang w:val="en-US"/>
        </w:rPr>
        <w:t xml:space="preserve"> </w:t>
      </w:r>
      <w:r w:rsidRPr="00E24E04">
        <w:rPr>
          <w:rFonts w:ascii="Courier New" w:hAnsi="Courier New" w:cs="Courier New"/>
          <w:sz w:val="22"/>
          <w:lang w:val="en-US"/>
        </w:rPr>
        <w:t xml:space="preserve">tests, sampling methods and instruments). For the sampling, please present in detail the aim of test, the population, how the sample </w:t>
      </w:r>
      <w:r w:rsidR="00136E20">
        <w:rPr>
          <w:rFonts w:ascii="Courier New" w:hAnsi="Courier New" w:cs="Courier New"/>
          <w:sz w:val="22"/>
          <w:lang w:val="en-US"/>
        </w:rPr>
        <w:t>will be</w:t>
      </w:r>
      <w:r w:rsidR="00136E20" w:rsidRPr="00E24E04">
        <w:rPr>
          <w:rFonts w:ascii="Courier New" w:hAnsi="Courier New" w:cs="Courier New"/>
          <w:sz w:val="22"/>
          <w:lang w:val="en-US"/>
        </w:rPr>
        <w:t xml:space="preserve"> </w:t>
      </w:r>
      <w:r w:rsidRPr="00E24E04">
        <w:rPr>
          <w:rFonts w:ascii="Courier New" w:hAnsi="Courier New" w:cs="Courier New"/>
          <w:sz w:val="22"/>
          <w:lang w:val="en-US"/>
        </w:rPr>
        <w:t>obtained and other significant aspects.</w:t>
      </w:r>
    </w:p>
    <w:p w14:paraId="005370B0" w14:textId="780CB44D" w:rsidR="00322905" w:rsidRPr="00295BCA" w:rsidRDefault="00E24E04" w:rsidP="00E24E04">
      <w:pPr>
        <w:pBdr>
          <w:top w:val="single" w:sz="6" w:space="1" w:color="000000" w:themeColor="text1"/>
          <w:left w:val="single" w:sz="6" w:space="4" w:color="000000" w:themeColor="text1"/>
          <w:bottom w:val="single" w:sz="6" w:space="1" w:color="000000" w:themeColor="text1"/>
          <w:right w:val="single" w:sz="6" w:space="4" w:color="000000" w:themeColor="text1"/>
        </w:pBdr>
        <w:rPr>
          <w:rFonts w:asciiTheme="majorHAnsi" w:hAnsiTheme="majorHAnsi"/>
          <w:lang w:val="en-US"/>
        </w:rPr>
      </w:pPr>
      <w:r w:rsidRPr="00E24E04">
        <w:rPr>
          <w:rFonts w:ascii="Courier New" w:hAnsi="Courier New" w:cs="Courier New"/>
          <w:sz w:val="22"/>
          <w:lang w:val="en-US"/>
        </w:rPr>
        <w:t xml:space="preserve">Mention that </w:t>
      </w:r>
      <w:r w:rsidR="00136E20">
        <w:rPr>
          <w:rFonts w:ascii="Courier New" w:hAnsi="Courier New" w:cs="Courier New"/>
          <w:sz w:val="22"/>
          <w:lang w:val="en-US"/>
        </w:rPr>
        <w:t xml:space="preserve">the actual </w:t>
      </w:r>
      <w:r w:rsidR="00322905" w:rsidRPr="00E24E04">
        <w:rPr>
          <w:rFonts w:ascii="Courier New" w:hAnsi="Courier New" w:cs="Courier New"/>
          <w:sz w:val="22"/>
          <w:lang w:val="en-US"/>
        </w:rPr>
        <w:t>findings will be validated during a meeting at the end of the on-the-spot fieldwork.</w:t>
      </w:r>
      <w:r w:rsidR="00322905" w:rsidRPr="00295BCA">
        <w:rPr>
          <w:rFonts w:asciiTheme="majorHAnsi" w:hAnsiTheme="majorHAnsi"/>
          <w:szCs w:val="24"/>
          <w:lang w:val="en-US"/>
        </w:rPr>
        <w:t xml:space="preserve"> </w:t>
      </w:r>
    </w:p>
    <w:p w14:paraId="1C16B554" w14:textId="77777777" w:rsidR="00322905" w:rsidRPr="00295BCA" w:rsidRDefault="00322905" w:rsidP="00322905">
      <w:pPr>
        <w:pStyle w:val="20"/>
        <w:rPr>
          <w:rFonts w:asciiTheme="majorHAnsi" w:hAnsiTheme="majorHAnsi"/>
          <w:lang w:val="en-US"/>
        </w:rPr>
      </w:pPr>
      <w:r w:rsidRPr="00295BCA">
        <w:rPr>
          <w:rFonts w:asciiTheme="majorHAnsi" w:hAnsiTheme="majorHAnsi"/>
          <w:lang w:val="en-US"/>
        </w:rPr>
        <w:t>Audit programme</w:t>
      </w:r>
    </w:p>
    <w:p w14:paraId="2E37237F" w14:textId="77777777" w:rsidR="00322905" w:rsidRDefault="002253EB" w:rsidP="002253EB">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Pr>
          <w:rFonts w:ascii="Courier New" w:hAnsi="Courier New" w:cs="Courier New"/>
          <w:sz w:val="22"/>
          <w:lang w:val="en-US"/>
        </w:rPr>
        <w:t>Issue the Risk and Control Matrix and make reference to it in this paragraph. The last columns in that document meet the criteria to use the document as audit programme.</w:t>
      </w:r>
    </w:p>
    <w:p w14:paraId="1459880C" w14:textId="77777777" w:rsidR="00E12ADD" w:rsidRPr="001A1BFC" w:rsidRDefault="00E12ADD" w:rsidP="00E12ADD">
      <w:pPr>
        <w:pStyle w:val="20"/>
        <w:rPr>
          <w:rFonts w:asciiTheme="majorHAnsi" w:hAnsiTheme="majorHAnsi"/>
        </w:rPr>
      </w:pPr>
      <w:r w:rsidRPr="001A1BFC">
        <w:rPr>
          <w:rFonts w:asciiTheme="majorHAnsi" w:hAnsiTheme="majorHAnsi"/>
        </w:rPr>
        <w:t>Target planning</w:t>
      </w:r>
    </w:p>
    <w:tbl>
      <w:tblPr>
        <w:tblStyle w:val="-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7"/>
        <w:gridCol w:w="3967"/>
        <w:gridCol w:w="2410"/>
      </w:tblGrid>
      <w:tr w:rsidR="007F1D24" w:rsidRPr="00FE7922" w14:paraId="0A4B1B99" w14:textId="77777777" w:rsidTr="00257C2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009999"/>
            <w:vAlign w:val="center"/>
          </w:tcPr>
          <w:p w14:paraId="49C4DDB8" w14:textId="77777777" w:rsidR="007F1D24" w:rsidRPr="00FE7922" w:rsidRDefault="007F1D24" w:rsidP="00FE7922">
            <w:pPr>
              <w:tabs>
                <w:tab w:val="left" w:pos="2160"/>
              </w:tabs>
              <w:spacing w:before="120" w:after="120"/>
              <w:jc w:val="center"/>
              <w:rPr>
                <w:rFonts w:asciiTheme="majorHAnsi" w:hAnsiTheme="majorHAnsi"/>
                <w:b w:val="0"/>
                <w:smallCaps/>
              </w:rPr>
            </w:pPr>
            <w:r w:rsidRPr="00FE7922">
              <w:rPr>
                <w:rFonts w:asciiTheme="majorHAnsi" w:hAnsiTheme="majorHAnsi"/>
                <w:smallCaps/>
              </w:rPr>
              <w:t>Audit Phase</w:t>
            </w:r>
          </w:p>
        </w:tc>
        <w:tc>
          <w:tcPr>
            <w:tcW w:w="1277" w:type="dxa"/>
            <w:shd w:val="clear" w:color="auto" w:fill="009999"/>
            <w:vAlign w:val="center"/>
          </w:tcPr>
          <w:p w14:paraId="207ABFE0" w14:textId="77777777" w:rsidR="007F1D24" w:rsidRPr="00FE7922" w:rsidRDefault="007F1D24" w:rsidP="00FE7922">
            <w:pPr>
              <w:tabs>
                <w:tab w:val="left" w:pos="2160"/>
              </w:tabs>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mallCaps/>
              </w:rPr>
            </w:pPr>
            <w:r>
              <w:rPr>
                <w:rFonts w:asciiTheme="majorHAnsi" w:hAnsiTheme="majorHAnsi"/>
                <w:smallCaps/>
              </w:rPr>
              <w:t>% of Time Budget</w:t>
            </w:r>
            <w:r w:rsidR="0035713F">
              <w:rPr>
                <w:rStyle w:val="affe"/>
                <w:rFonts w:asciiTheme="majorHAnsi" w:hAnsiTheme="majorHAnsi"/>
                <w:smallCaps/>
              </w:rPr>
              <w:footnoteReference w:id="2"/>
            </w:r>
          </w:p>
        </w:tc>
        <w:tc>
          <w:tcPr>
            <w:tcW w:w="3967" w:type="dxa"/>
            <w:shd w:val="clear" w:color="auto" w:fill="009999"/>
            <w:vAlign w:val="center"/>
          </w:tcPr>
          <w:p w14:paraId="201FBAA9" w14:textId="77777777" w:rsidR="007F1D24" w:rsidRPr="00FE7922" w:rsidRDefault="007F1D24" w:rsidP="00FE7922">
            <w:pPr>
              <w:tabs>
                <w:tab w:val="left" w:pos="2160"/>
              </w:tabs>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mallCaps/>
              </w:rPr>
            </w:pPr>
            <w:r w:rsidRPr="00FE7922">
              <w:rPr>
                <w:rFonts w:asciiTheme="majorHAnsi" w:hAnsiTheme="majorHAnsi"/>
                <w:smallCaps/>
              </w:rPr>
              <w:t>Milestones</w:t>
            </w:r>
          </w:p>
        </w:tc>
        <w:tc>
          <w:tcPr>
            <w:tcW w:w="2410" w:type="dxa"/>
            <w:shd w:val="clear" w:color="auto" w:fill="009999"/>
            <w:vAlign w:val="center"/>
          </w:tcPr>
          <w:p w14:paraId="7C48A767" w14:textId="77777777" w:rsidR="007F1D24" w:rsidRPr="00FE7922" w:rsidRDefault="007F1D24" w:rsidP="00FE7922">
            <w:pPr>
              <w:tabs>
                <w:tab w:val="left" w:pos="2160"/>
              </w:tabs>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mallCaps/>
              </w:rPr>
            </w:pPr>
            <w:r w:rsidRPr="00FE7922">
              <w:rPr>
                <w:rFonts w:asciiTheme="majorHAnsi" w:hAnsiTheme="majorHAnsi"/>
                <w:smallCaps/>
              </w:rPr>
              <w:t>Timing</w:t>
            </w:r>
          </w:p>
        </w:tc>
      </w:tr>
      <w:tr w:rsidR="007F1D24" w:rsidRPr="00FE7922" w14:paraId="0D4377A5" w14:textId="77777777" w:rsidTr="00257C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7E6E75C0" w14:textId="77777777" w:rsidR="007F1D24" w:rsidRPr="00360666" w:rsidRDefault="007F1D24" w:rsidP="002C40F7">
            <w:pPr>
              <w:tabs>
                <w:tab w:val="left" w:pos="2160"/>
              </w:tabs>
              <w:spacing w:before="60" w:after="60"/>
              <w:jc w:val="center"/>
              <w:rPr>
                <w:b w:val="0"/>
                <w:szCs w:val="24"/>
              </w:rPr>
            </w:pPr>
            <w:r w:rsidRPr="00360666">
              <w:rPr>
                <w:rFonts w:asciiTheme="majorHAnsi" w:hAnsiTheme="majorHAnsi"/>
                <w:b w:val="0"/>
                <w:smallCaps/>
              </w:rPr>
              <w:t>Start &amp; Planning</w:t>
            </w:r>
          </w:p>
        </w:tc>
        <w:tc>
          <w:tcPr>
            <w:tcW w:w="1277" w:type="dxa"/>
            <w:vMerge w:val="restart"/>
            <w:vAlign w:val="center"/>
          </w:tcPr>
          <w:p w14:paraId="6EA8374A" w14:textId="77777777" w:rsidR="007F1D24" w:rsidRDefault="007F1D24" w:rsidP="002C40F7">
            <w:pPr>
              <w:tabs>
                <w:tab w:val="left" w:pos="2160"/>
              </w:tabs>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w:t>
            </w:r>
          </w:p>
        </w:tc>
        <w:tc>
          <w:tcPr>
            <w:tcW w:w="3967" w:type="dxa"/>
            <w:vAlign w:val="center"/>
          </w:tcPr>
          <w:p w14:paraId="465E0B7E" w14:textId="77777777" w:rsidR="007F1D24" w:rsidRPr="00FE7922" w:rsidRDefault="007F1D24" w:rsidP="002C40F7">
            <w:pPr>
              <w:tabs>
                <w:tab w:val="left" w:pos="2160"/>
              </w:tabs>
              <w:spacing w:before="60" w:after="6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Audit start</w:t>
            </w:r>
          </w:p>
        </w:tc>
        <w:tc>
          <w:tcPr>
            <w:tcW w:w="2410" w:type="dxa"/>
            <w:vAlign w:val="center"/>
          </w:tcPr>
          <w:p w14:paraId="20EBB31F" w14:textId="77777777" w:rsidR="007F1D24" w:rsidRPr="00FE7922" w:rsidRDefault="007F1D24" w:rsidP="002C40F7">
            <w:pPr>
              <w:tabs>
                <w:tab w:val="left" w:pos="2160"/>
              </w:tabs>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w:instrText>
            </w:r>
            <w:r w:rsidRPr="00FE7922">
              <w:rPr>
                <w:rFonts w:asciiTheme="majorHAnsi" w:hAnsiTheme="majorHAnsi"/>
              </w:rPr>
              <w:instrText>translate(CATEGORY,'ABCDEFGHIJKLMNOPQRSTUVWXYZ ','abcdefghijklmnopqrstuvwxyz')='auditstart'</w:instrText>
            </w:r>
            <w:r w:rsidRPr="00FE7922">
              <w:rPr>
                <w:rFonts w:asciiTheme="majorHAnsi" w:hAnsiTheme="majorHAnsi"/>
                <w:szCs w:val="24"/>
              </w:rPr>
              <w:instrText xml:space="preserve">]/REVDATE)!=''"&gt;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w:instrText>
            </w:r>
            <w:r w:rsidRPr="00FE7922">
              <w:rPr>
                <w:rFonts w:asciiTheme="majorHAnsi" w:hAnsiTheme="majorHAnsi"/>
              </w:rPr>
              <w:instrText>translate(CATEGORY,'ABCDEFGHIJKLMNOPQRSTUVWXYZ ','abcdefghijklmnopqrstuvwxyz')='auditstart'</w:instrText>
            </w:r>
            <w:r w:rsidRPr="00FE7922">
              <w:rPr>
                <w:rFonts w:asciiTheme="majorHAnsi" w:hAnsiTheme="majorHAnsi"/>
                <w:szCs w:val="24"/>
              </w:rPr>
              <w:instrText xml:space="preserve">]/REVDATE"/&gt;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w:instrText>
            </w:r>
            <w:r w:rsidRPr="00FE7922">
              <w:rPr>
                <w:rFonts w:asciiTheme="majorHAnsi" w:hAnsiTheme="majorHAnsi"/>
              </w:rPr>
              <w:instrText>translate(CATEGORY,'ABCDEFGHIJKLMNOPQRSTUVWXYZ ','abcdefghijklmnopqrstuvwxyz')='auditstart'</w:instrText>
            </w:r>
            <w:r w:rsidRPr="00FE7922">
              <w:rPr>
                <w:rFonts w:asciiTheme="majorHAnsi" w:hAnsiTheme="majorHAnsi"/>
                <w:color w:val="FF0000"/>
              </w:rPr>
              <w:instrText>]</w:instrText>
            </w:r>
            <w:r w:rsidRPr="00FE7922">
              <w:rPr>
                <w:rFonts w:asciiTheme="majorHAnsi" w:hAnsiTheme="majorHAnsi"/>
                <w:szCs w:val="24"/>
              </w:rPr>
              <w:instrText xml:space="preserve">/REVDATE)=''"&gt;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w:instrText>
            </w:r>
            <w:r w:rsidRPr="00FE7922">
              <w:rPr>
                <w:rFonts w:asciiTheme="majorHAnsi" w:hAnsiTheme="majorHAnsi"/>
              </w:rPr>
              <w:instrText>translate(CATEGORY,'ABCDEFGHIJKLMNOPQRSTUVWXYZ ','abcdefghijklmnopqrstuvwxyz')='auditstart'</w:instrText>
            </w:r>
            <w:r w:rsidRPr="00FE7922">
              <w:rPr>
                <w:rFonts w:asciiTheme="majorHAnsi" w:hAnsiTheme="majorHAnsi"/>
                <w:szCs w:val="24"/>
              </w:rPr>
              <w:instrText xml:space="preserve">]/ESTDATE"/&gt;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p>
        </w:tc>
      </w:tr>
      <w:tr w:rsidR="007F1D24" w:rsidRPr="00FE7922" w14:paraId="65EDC221" w14:textId="77777777" w:rsidTr="00257C29">
        <w:trPr>
          <w:jc w:val="center"/>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70519E13" w14:textId="77777777" w:rsidR="007F1D24" w:rsidRPr="00360666" w:rsidRDefault="007F1D24" w:rsidP="002C40F7">
            <w:pPr>
              <w:spacing w:before="60" w:after="60"/>
              <w:jc w:val="center"/>
              <w:rPr>
                <w:rFonts w:asciiTheme="majorHAnsi" w:hAnsiTheme="majorHAnsi"/>
                <w:b w:val="0"/>
                <w:szCs w:val="24"/>
              </w:rPr>
            </w:pPr>
          </w:p>
        </w:tc>
        <w:tc>
          <w:tcPr>
            <w:tcW w:w="1277" w:type="dxa"/>
            <w:vMerge/>
            <w:vAlign w:val="center"/>
          </w:tcPr>
          <w:p w14:paraId="062A3465" w14:textId="77777777" w:rsidR="007F1D24" w:rsidRDefault="007F1D24" w:rsidP="002C40F7">
            <w:pPr>
              <w:tabs>
                <w:tab w:val="left" w:pos="2160"/>
              </w:tabs>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967" w:type="dxa"/>
            <w:vAlign w:val="center"/>
          </w:tcPr>
          <w:p w14:paraId="1C28B2FA" w14:textId="77777777" w:rsidR="007F1D24" w:rsidRPr="00FE7922" w:rsidRDefault="007F1D24" w:rsidP="002C40F7">
            <w:pPr>
              <w:tabs>
                <w:tab w:val="left" w:pos="2160"/>
              </w:tabs>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End of planning</w:t>
            </w:r>
          </w:p>
        </w:tc>
        <w:tc>
          <w:tcPr>
            <w:tcW w:w="2410" w:type="dxa"/>
            <w:vAlign w:val="center"/>
          </w:tcPr>
          <w:p w14:paraId="6066E1B5" w14:textId="77777777" w:rsidR="007F1D24" w:rsidRPr="00FE7922" w:rsidRDefault="007F1D24" w:rsidP="002C40F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p>
        </w:tc>
      </w:tr>
      <w:tr w:rsidR="007F1D24" w:rsidRPr="00FE7922" w14:paraId="7BA04934" w14:textId="77777777" w:rsidTr="00257C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6D3D62F9" w14:textId="77777777" w:rsidR="007F1D24" w:rsidRPr="00360666" w:rsidRDefault="007F1D24" w:rsidP="002C40F7">
            <w:pPr>
              <w:tabs>
                <w:tab w:val="left" w:pos="2160"/>
              </w:tabs>
              <w:spacing w:before="60" w:after="60"/>
              <w:jc w:val="center"/>
              <w:rPr>
                <w:rFonts w:asciiTheme="majorHAnsi" w:hAnsiTheme="majorHAnsi"/>
                <w:b w:val="0"/>
                <w:smallCaps/>
              </w:rPr>
            </w:pPr>
            <w:r w:rsidRPr="00360666">
              <w:rPr>
                <w:rFonts w:asciiTheme="majorHAnsi" w:hAnsiTheme="majorHAnsi"/>
                <w:b w:val="0"/>
                <w:smallCaps/>
              </w:rPr>
              <w:t>Fieldwork</w:t>
            </w:r>
          </w:p>
        </w:tc>
        <w:tc>
          <w:tcPr>
            <w:tcW w:w="1277" w:type="dxa"/>
            <w:vMerge w:val="restart"/>
            <w:vAlign w:val="center"/>
          </w:tcPr>
          <w:p w14:paraId="670AD561" w14:textId="77777777" w:rsidR="007F1D24" w:rsidRPr="009211F4" w:rsidRDefault="007F1D24" w:rsidP="002C40F7">
            <w:pPr>
              <w:tabs>
                <w:tab w:val="left" w:pos="2160"/>
              </w:tabs>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60%</w:t>
            </w:r>
          </w:p>
        </w:tc>
        <w:tc>
          <w:tcPr>
            <w:tcW w:w="3967" w:type="dxa"/>
            <w:vAlign w:val="center"/>
          </w:tcPr>
          <w:p w14:paraId="25A8CBDF" w14:textId="77777777" w:rsidR="007F1D24" w:rsidRPr="009211F4" w:rsidRDefault="007F1D24" w:rsidP="002C40F7">
            <w:pPr>
              <w:tabs>
                <w:tab w:val="left" w:pos="2160"/>
              </w:tabs>
              <w:spacing w:before="60" w:after="6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9211F4">
              <w:rPr>
                <w:rFonts w:asciiTheme="majorHAnsi" w:hAnsiTheme="majorHAnsi"/>
              </w:rPr>
              <w:t xml:space="preserve">Scope &amp;Objective(s) </w:t>
            </w:r>
            <w:r w:rsidR="00944BBC">
              <w:rPr>
                <w:rFonts w:asciiTheme="majorHAnsi" w:hAnsiTheme="majorHAnsi"/>
              </w:rPr>
              <w:t>Memo issued</w:t>
            </w:r>
          </w:p>
        </w:tc>
        <w:tc>
          <w:tcPr>
            <w:tcW w:w="2410" w:type="dxa"/>
            <w:vAlign w:val="center"/>
          </w:tcPr>
          <w:p w14:paraId="57A1F77D" w14:textId="77777777" w:rsidR="007F1D24" w:rsidRPr="00FE7922" w:rsidRDefault="007F1D24" w:rsidP="002C40F7">
            <w:pPr>
              <w:spacing w:before="60" w:after="60"/>
              <w:jc w:val="center"/>
              <w:outlineLvl w:val="2"/>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w:instrText>
            </w:r>
            <w:r w:rsidRPr="00FE7922">
              <w:rPr>
                <w:rFonts w:asciiTheme="majorHAnsi" w:hAnsiTheme="majorHAnsi"/>
              </w:rPr>
              <w:instrText>translate(CATEGORY,'ABCDEFGHIJKLMNOPQRSTUVWXYZ ','abcdefghijklmnopqrstuvwxyz')='endofpreliminarysurvey</w:instrText>
            </w:r>
            <w:r w:rsidRPr="00FE7922">
              <w:rPr>
                <w:rFonts w:asciiTheme="majorHAnsi" w:hAnsiTheme="majorHAnsi"/>
                <w:color w:val="FF0000"/>
              </w:rPr>
              <w:instrText>'</w:instrText>
            </w:r>
            <w:r w:rsidRPr="00FE7922">
              <w:rPr>
                <w:rFonts w:asciiTheme="majorHAnsi" w:hAnsiTheme="majorHAnsi"/>
                <w:szCs w:val="24"/>
              </w:rPr>
              <w:instrText xml:space="preserve">]/REVDATE)!=''"&gt;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w:instrText>
            </w:r>
            <w:r w:rsidRPr="00FE7922">
              <w:rPr>
                <w:rFonts w:asciiTheme="majorHAnsi" w:hAnsiTheme="majorHAnsi"/>
              </w:rPr>
              <w:instrText>translate(CATEGORY,'ABCDEFGHIJKLMNOPQRSTUVWXYZ ','abcdefghijklmnopqrstuvwxyz')='endofpreliminarysurvey</w:instrText>
            </w:r>
            <w:r w:rsidRPr="00FE7922">
              <w:rPr>
                <w:rFonts w:asciiTheme="majorHAnsi" w:hAnsiTheme="majorHAnsi"/>
                <w:color w:val="FF0000"/>
              </w:rPr>
              <w:instrText>'</w:instrText>
            </w:r>
            <w:r w:rsidRPr="00FE7922">
              <w:rPr>
                <w:rFonts w:asciiTheme="majorHAnsi" w:hAnsiTheme="majorHAnsi"/>
                <w:szCs w:val="24"/>
              </w:rPr>
              <w:instrText xml:space="preserve">]/REVDATE"/&gt;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w:instrText>
            </w:r>
            <w:r w:rsidRPr="00FE7922">
              <w:rPr>
                <w:rFonts w:asciiTheme="majorHAnsi" w:hAnsiTheme="majorHAnsi"/>
              </w:rPr>
              <w:instrText>translate(CATEGORY,'ABCDEFGHIJKLMNOPQRSTUVWXYZ ','abcdefghijklmnopqrstuvwxyz')='endofpreliminarysurvey</w:instrText>
            </w:r>
            <w:r w:rsidRPr="00FE7922">
              <w:rPr>
                <w:rFonts w:asciiTheme="majorHAnsi" w:hAnsiTheme="majorHAnsi"/>
                <w:color w:val="FF0000"/>
              </w:rPr>
              <w:instrText>']</w:instrText>
            </w:r>
            <w:r w:rsidRPr="00FE7922">
              <w:rPr>
                <w:rFonts w:asciiTheme="majorHAnsi" w:hAnsiTheme="majorHAnsi"/>
                <w:szCs w:val="24"/>
              </w:rPr>
              <w:instrText xml:space="preserve">/REVDATE)=''"&gt;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w:instrText>
            </w:r>
            <w:r w:rsidRPr="00FE7922">
              <w:rPr>
                <w:rFonts w:asciiTheme="majorHAnsi" w:hAnsiTheme="majorHAnsi"/>
              </w:rPr>
              <w:instrText>translate(CATEGORY,'ABCDEFGHIJKLMNOPQRSTUVWXYZ ','abcdefghijklmnopqrstuvwxyz')='endofpreliminarysurvey</w:instrText>
            </w:r>
            <w:r w:rsidRPr="00FE7922">
              <w:rPr>
                <w:rFonts w:asciiTheme="majorHAnsi" w:hAnsiTheme="majorHAnsi"/>
                <w:color w:val="FF0000"/>
              </w:rPr>
              <w:instrText>'</w:instrText>
            </w:r>
            <w:r w:rsidRPr="00FE7922">
              <w:rPr>
                <w:rFonts w:asciiTheme="majorHAnsi" w:hAnsiTheme="majorHAnsi"/>
                <w:szCs w:val="24"/>
              </w:rPr>
              <w:instrText xml:space="preserve">]/ESTDATE"/&gt;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p>
        </w:tc>
      </w:tr>
      <w:tr w:rsidR="007F1D24" w:rsidRPr="00FE7922" w14:paraId="41A8AF20" w14:textId="77777777" w:rsidTr="00881AED">
        <w:trPr>
          <w:jc w:val="center"/>
        </w:trPr>
        <w:tc>
          <w:tcPr>
            <w:cnfStyle w:val="001000000000" w:firstRow="0" w:lastRow="0" w:firstColumn="1" w:lastColumn="0" w:oddVBand="0" w:evenVBand="0" w:oddHBand="0" w:evenHBand="0" w:firstRowFirstColumn="0" w:firstRowLastColumn="0" w:lastRowFirstColumn="0" w:lastRowLastColumn="0"/>
            <w:tcW w:w="1555" w:type="dxa"/>
            <w:vMerge/>
            <w:tcBorders>
              <w:bottom w:val="single" w:sz="4" w:space="0" w:color="auto"/>
            </w:tcBorders>
            <w:vAlign w:val="center"/>
          </w:tcPr>
          <w:p w14:paraId="4F254514" w14:textId="77777777" w:rsidR="007F1D24" w:rsidRPr="00360666" w:rsidRDefault="007F1D24" w:rsidP="002C40F7">
            <w:pPr>
              <w:spacing w:before="60" w:after="60"/>
              <w:jc w:val="center"/>
              <w:outlineLvl w:val="2"/>
              <w:rPr>
                <w:rFonts w:asciiTheme="majorHAnsi" w:hAnsiTheme="majorHAnsi"/>
                <w:b w:val="0"/>
                <w:szCs w:val="24"/>
              </w:rPr>
            </w:pPr>
          </w:p>
        </w:tc>
        <w:tc>
          <w:tcPr>
            <w:tcW w:w="1277" w:type="dxa"/>
            <w:vMerge/>
            <w:tcBorders>
              <w:bottom w:val="single" w:sz="4" w:space="0" w:color="auto"/>
            </w:tcBorders>
            <w:vAlign w:val="center"/>
          </w:tcPr>
          <w:p w14:paraId="63D7ED66" w14:textId="77777777" w:rsidR="007F1D24" w:rsidRDefault="007F1D24" w:rsidP="002C40F7">
            <w:pPr>
              <w:tabs>
                <w:tab w:val="left" w:pos="2160"/>
              </w:tabs>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967" w:type="dxa"/>
            <w:tcBorders>
              <w:bottom w:val="single" w:sz="4" w:space="0" w:color="auto"/>
            </w:tcBorders>
            <w:vAlign w:val="center"/>
          </w:tcPr>
          <w:p w14:paraId="6DBB59CA" w14:textId="77777777" w:rsidR="007F1D24" w:rsidRPr="009211F4" w:rsidRDefault="007F1D24" w:rsidP="002C40F7">
            <w:pPr>
              <w:tabs>
                <w:tab w:val="left" w:pos="2160"/>
              </w:tabs>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End of fieldwork</w:t>
            </w:r>
          </w:p>
        </w:tc>
        <w:tc>
          <w:tcPr>
            <w:tcW w:w="2410" w:type="dxa"/>
            <w:tcBorders>
              <w:bottom w:val="single" w:sz="4" w:space="0" w:color="auto"/>
            </w:tcBorders>
            <w:vAlign w:val="center"/>
          </w:tcPr>
          <w:p w14:paraId="47707E43" w14:textId="77777777" w:rsidR="007F1D24" w:rsidRPr="00FE7922" w:rsidRDefault="007F1D24" w:rsidP="002C40F7">
            <w:pPr>
              <w:spacing w:before="60" w:after="60"/>
              <w:jc w:val="center"/>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test="(TmData/PROJECT/MILESTONES/MILESTONE[substring(CATEGORY,1,3) = 'FVT' and substring(CATEGORY,12,18) = 'Auditee']/REVDATE)!=''"&gt;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select="TmData/PROJECT/MILESTONES/MILESTONE[substring(CATEGORY,1,3) = 'FVT' and substring(CATEGORY,12,18) = 'Auditee']//REVDATE"/&gt;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test="(TmData/PROJECT/MILESTONES/MILESTONE[substring(CATEGORY,1,3) = 'FVT' and substring(CATEGORY,12,18) = 'Auditee']/REVDATE)=''"&gt;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select="TmData/PROJECT/MILESTONES/MILESTONE[substring(CATEGORY,1,3) = 'FVT' and substring(CATEGORY,12,18) = 'Auditee']/ESTDATE"/&gt;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p>
        </w:tc>
      </w:tr>
      <w:tr w:rsidR="007F1D24" w:rsidRPr="00FE7922" w14:paraId="7562F34E" w14:textId="77777777" w:rsidTr="00881A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val="restart"/>
            <w:tcBorders>
              <w:top w:val="single" w:sz="4" w:space="0" w:color="auto"/>
              <w:bottom w:val="single" w:sz="4" w:space="0" w:color="auto"/>
            </w:tcBorders>
            <w:vAlign w:val="center"/>
          </w:tcPr>
          <w:p w14:paraId="7F532FD8" w14:textId="77777777" w:rsidR="007F1D24" w:rsidRPr="00360666" w:rsidRDefault="007F1D24" w:rsidP="002C40F7">
            <w:pPr>
              <w:tabs>
                <w:tab w:val="left" w:pos="2160"/>
              </w:tabs>
              <w:spacing w:before="60" w:after="60"/>
              <w:jc w:val="center"/>
              <w:rPr>
                <w:rFonts w:asciiTheme="majorHAnsi" w:hAnsiTheme="majorHAnsi"/>
                <w:b w:val="0"/>
                <w:smallCaps/>
              </w:rPr>
            </w:pPr>
            <w:r w:rsidRPr="00360666">
              <w:rPr>
                <w:rFonts w:asciiTheme="majorHAnsi" w:hAnsiTheme="majorHAnsi"/>
                <w:b w:val="0"/>
                <w:smallCaps/>
              </w:rPr>
              <w:t>Reporting</w:t>
            </w:r>
          </w:p>
        </w:tc>
        <w:tc>
          <w:tcPr>
            <w:tcW w:w="1277" w:type="dxa"/>
            <w:vMerge w:val="restart"/>
            <w:tcBorders>
              <w:top w:val="single" w:sz="4" w:space="0" w:color="auto"/>
              <w:bottom w:val="single" w:sz="4" w:space="0" w:color="auto"/>
            </w:tcBorders>
            <w:vAlign w:val="center"/>
          </w:tcPr>
          <w:p w14:paraId="355F6DC7" w14:textId="77777777" w:rsidR="007F1D24" w:rsidRDefault="007F1D24" w:rsidP="002C40F7">
            <w:pPr>
              <w:tabs>
                <w:tab w:val="left" w:pos="2160"/>
              </w:tabs>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20%</w:t>
            </w:r>
          </w:p>
        </w:tc>
        <w:tc>
          <w:tcPr>
            <w:tcW w:w="3967" w:type="dxa"/>
            <w:tcBorders>
              <w:top w:val="single" w:sz="4" w:space="0" w:color="auto"/>
              <w:bottom w:val="single" w:sz="4" w:space="0" w:color="auto"/>
            </w:tcBorders>
            <w:vAlign w:val="center"/>
          </w:tcPr>
          <w:p w14:paraId="29032BF5" w14:textId="77777777" w:rsidR="007F1D24" w:rsidRPr="009211F4" w:rsidRDefault="007F1D24" w:rsidP="002C40F7">
            <w:pPr>
              <w:tabs>
                <w:tab w:val="left" w:pos="2160"/>
              </w:tabs>
              <w:spacing w:before="60" w:after="6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Draft Report issued</w:t>
            </w:r>
          </w:p>
        </w:tc>
        <w:tc>
          <w:tcPr>
            <w:tcW w:w="2410" w:type="dxa"/>
            <w:tcBorders>
              <w:top w:val="single" w:sz="4" w:space="0" w:color="auto"/>
              <w:bottom w:val="single" w:sz="4" w:space="0" w:color="auto"/>
            </w:tcBorders>
            <w:vAlign w:val="center"/>
          </w:tcPr>
          <w:p w14:paraId="79BA2679" w14:textId="77777777" w:rsidR="007F1D24" w:rsidRPr="00FE7922" w:rsidRDefault="007F1D24" w:rsidP="002C40F7">
            <w:pPr>
              <w:spacing w:before="60" w:after="60"/>
              <w:jc w:val="center"/>
              <w:outlineLvl w:val="2"/>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test="(TmData/PROJECT/MILESTONES/MILESTONE[substring(CATEGORY,1,5) = 'Draft' and substring(CATEGORY,7,12) = 'report']/REVDATE)!=''"&gt;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select="TmData/PROJECT/MILESTONES/MILESTONE[substring(CATEGORY,1,5) = 'Draft' and substring(CATEGORY,7,12) = 'report']/REVDATE"/&gt;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test="(TmData/PROJECT/MILESTONES/MILESTONE[substring(CATEGORY,1,5) = 'Draft' and substring(CATEGORY,7,12) = 'report']/REVDATE)=''"&gt;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select="TmData/PROJECT/MILESTONES/MILESTONE[substring(CATEGORY,1,5) = 'Draft' and substring(CATEGORY,7,12) = 'report']/ESTDATE"/&gt;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p>
        </w:tc>
      </w:tr>
      <w:tr w:rsidR="007F1D24" w:rsidRPr="00FE7922" w14:paraId="302AF27F" w14:textId="77777777" w:rsidTr="00257C29">
        <w:trPr>
          <w:jc w:val="center"/>
        </w:trPr>
        <w:tc>
          <w:tcPr>
            <w:cnfStyle w:val="001000000000" w:firstRow="0" w:lastRow="0" w:firstColumn="1" w:lastColumn="0" w:oddVBand="0" w:evenVBand="0" w:oddHBand="0" w:evenHBand="0" w:firstRowFirstColumn="0" w:firstRowLastColumn="0" w:lastRowFirstColumn="0" w:lastRowLastColumn="0"/>
            <w:tcW w:w="1555" w:type="dxa"/>
            <w:vMerge/>
          </w:tcPr>
          <w:p w14:paraId="701CE135" w14:textId="77777777" w:rsidR="007F1D24" w:rsidRPr="00FE7922" w:rsidRDefault="007F1D24" w:rsidP="002C40F7">
            <w:pPr>
              <w:tabs>
                <w:tab w:val="left" w:pos="2160"/>
              </w:tabs>
              <w:spacing w:before="60" w:after="60"/>
              <w:rPr>
                <w:rFonts w:asciiTheme="majorHAnsi" w:hAnsiTheme="majorHAnsi"/>
                <w:szCs w:val="24"/>
              </w:rPr>
            </w:pPr>
          </w:p>
        </w:tc>
        <w:tc>
          <w:tcPr>
            <w:tcW w:w="1277" w:type="dxa"/>
            <w:vMerge/>
          </w:tcPr>
          <w:p w14:paraId="1EF8A16C" w14:textId="77777777" w:rsidR="007F1D24" w:rsidRDefault="007F1D24" w:rsidP="002C40F7">
            <w:pPr>
              <w:tabs>
                <w:tab w:val="left" w:pos="2160"/>
              </w:tabs>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967" w:type="dxa"/>
            <w:vAlign w:val="center"/>
          </w:tcPr>
          <w:p w14:paraId="435566C1" w14:textId="77777777" w:rsidR="007F1D24" w:rsidRPr="009211F4" w:rsidRDefault="007F1D24" w:rsidP="002C40F7">
            <w:pPr>
              <w:tabs>
                <w:tab w:val="left" w:pos="2160"/>
              </w:tabs>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End of contradictory procedure</w:t>
            </w:r>
          </w:p>
        </w:tc>
        <w:tc>
          <w:tcPr>
            <w:tcW w:w="2410" w:type="dxa"/>
            <w:vAlign w:val="center"/>
          </w:tcPr>
          <w:p w14:paraId="3E53CEA2" w14:textId="77777777" w:rsidR="007F1D24" w:rsidRPr="00FE7922" w:rsidRDefault="007F1D24" w:rsidP="002C40F7">
            <w:pPr>
              <w:tabs>
                <w:tab w:val="left" w:pos="2160"/>
              </w:tabs>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test="(TmData/PROJECT/MILESTONES/MILESTONE[substring(CATEGORY,1,7) = 'Auditee']/REVDATE)!=''"&gt;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select="TmData/PROJECT/MILESTONES/MILESTONE[substring(CATEGORY,1,7) = 'Auditee']/REVDATE"/&gt;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test="(TmData/PROJECT/MILESTONES/MILESTONE[substring(CATEGORY,1,7) = 'Auditee' ]/REVDATE)=''"&gt;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select="TmData/PROJECT/MILESTONES/MILESTONE[substring(CATEGORY,1,7) = 'Auditee']/ESTDATE"/&gt;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p>
        </w:tc>
      </w:tr>
      <w:tr w:rsidR="007F1D24" w:rsidRPr="00FE7922" w14:paraId="37821A00" w14:textId="77777777" w:rsidTr="00881A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Merge/>
            <w:tcBorders>
              <w:top w:val="single" w:sz="4" w:space="0" w:color="auto"/>
              <w:bottom w:val="single" w:sz="4" w:space="0" w:color="auto"/>
            </w:tcBorders>
          </w:tcPr>
          <w:p w14:paraId="7AA5BD36" w14:textId="77777777" w:rsidR="007F1D24" w:rsidRPr="00FE7922" w:rsidRDefault="007F1D24" w:rsidP="002C40F7">
            <w:pPr>
              <w:spacing w:before="60" w:after="60"/>
              <w:outlineLvl w:val="2"/>
              <w:rPr>
                <w:rFonts w:asciiTheme="majorHAnsi" w:hAnsiTheme="majorHAnsi"/>
                <w:szCs w:val="24"/>
              </w:rPr>
            </w:pPr>
          </w:p>
        </w:tc>
        <w:tc>
          <w:tcPr>
            <w:tcW w:w="1277" w:type="dxa"/>
            <w:vMerge/>
            <w:tcBorders>
              <w:top w:val="single" w:sz="4" w:space="0" w:color="auto"/>
              <w:bottom w:val="single" w:sz="4" w:space="0" w:color="auto"/>
            </w:tcBorders>
          </w:tcPr>
          <w:p w14:paraId="4358C0F8" w14:textId="77777777" w:rsidR="007F1D24" w:rsidRDefault="007F1D24" w:rsidP="002C40F7">
            <w:pPr>
              <w:tabs>
                <w:tab w:val="left" w:pos="2160"/>
              </w:tabs>
              <w:spacing w:before="60" w:after="6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967" w:type="dxa"/>
            <w:tcBorders>
              <w:top w:val="single" w:sz="4" w:space="0" w:color="auto"/>
              <w:bottom w:val="single" w:sz="4" w:space="0" w:color="auto"/>
            </w:tcBorders>
            <w:vAlign w:val="center"/>
          </w:tcPr>
          <w:p w14:paraId="3EEFC9C7" w14:textId="77777777" w:rsidR="007F1D24" w:rsidRPr="009211F4" w:rsidRDefault="007F1D24" w:rsidP="002C40F7">
            <w:pPr>
              <w:tabs>
                <w:tab w:val="left" w:pos="2160"/>
              </w:tabs>
              <w:spacing w:before="60" w:after="6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Final report issued</w:t>
            </w:r>
          </w:p>
        </w:tc>
        <w:tc>
          <w:tcPr>
            <w:tcW w:w="2410" w:type="dxa"/>
            <w:tcBorders>
              <w:top w:val="single" w:sz="4" w:space="0" w:color="auto"/>
              <w:bottom w:val="single" w:sz="4" w:space="0" w:color="auto"/>
            </w:tcBorders>
            <w:vAlign w:val="center"/>
          </w:tcPr>
          <w:p w14:paraId="101CAF69" w14:textId="77777777" w:rsidR="007F1D24" w:rsidRPr="00FE7922" w:rsidRDefault="007F1D24" w:rsidP="002C40F7">
            <w:pPr>
              <w:spacing w:before="60" w:after="60"/>
              <w:jc w:val="center"/>
              <w:outlineLvl w:val="2"/>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test="(TmData/PROJECT/MILESTONES/MILESTONE[substring(CATEGORY,1,5) = 'Final' and substring(CATEGORY,7,12) = 'report']/REVDATE)!=''"&gt;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select="TmData/PROJECT/MILESTONES/MILESTONE[substring(CATEGORY,1,5) = 'Final' and substring(CATEGORY,7,12) = 'report']/REVDATE"/&gt;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&lt;xsl:if test="(TmData/PROJECT/MILESTONES/MILESTONE[substring(CATEGORY,1,5) = 'Final' and substring(CATEGORY,7,12) = 'report']/REVDATE)=''"&gt;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 format="MM/yyyy"&gt;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&lt;xsl:value-of select="TmData/PROJECT/MILESTONES/MILESTONE[substring(CATEGORY,1,5) = 'Final' and substring(CATEGORY,7,12) = 'report']/ESTDATE"/&gt;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&lt;/tm:format&gt; </w:instrText>
            </w:r>
            <w:r w:rsidRPr="00FE7922">
              <w:rPr>
                <w:rFonts w:asciiTheme="majorHAnsi" w:hAnsiTheme="majorHAnsi"/>
                <w:szCs w:val="24"/>
              </w:rPr>
              <w:fldChar w:fldCharType="end"/>
            </w:r>
            <w:r w:rsidRPr="00FE7922">
              <w:rPr>
                <w:rFonts w:asciiTheme="majorHAnsi" w:hAnsiTheme="majorHAnsi"/>
                <w:szCs w:val="24"/>
              </w:rPr>
              <w:fldChar w:fldCharType="begin"/>
            </w:r>
            <w:r w:rsidRPr="00FE7922">
              <w:rPr>
                <w:rFonts w:asciiTheme="majorHAnsi" w:hAnsiTheme="majorHAnsi"/>
                <w:szCs w:val="24"/>
              </w:rPr>
              <w:instrText xml:space="preserve"> </w:instrText>
            </w:r>
            <w:r w:rsidRPr="00FE7922">
              <w:rPr>
                <w:rFonts w:asciiTheme="majorHAnsi" w:hAnsiTheme="majorHAnsi"/>
                <w:color w:val="FF0000"/>
                <w:szCs w:val="24"/>
              </w:rPr>
              <w:instrText>&lt;/xsl:if&gt;</w:instrText>
            </w:r>
            <w:r w:rsidRPr="00FE7922">
              <w:rPr>
                <w:rFonts w:asciiTheme="majorHAnsi" w:hAnsiTheme="majorHAnsi"/>
                <w:szCs w:val="24"/>
              </w:rPr>
              <w:instrText xml:space="preserve"> </w:instrText>
            </w:r>
            <w:r w:rsidRPr="00FE7922">
              <w:rPr>
                <w:rFonts w:asciiTheme="majorHAnsi" w:hAnsiTheme="majorHAnsi"/>
                <w:szCs w:val="24"/>
              </w:rPr>
              <w:fldChar w:fldCharType="end"/>
            </w:r>
          </w:p>
        </w:tc>
      </w:tr>
    </w:tbl>
    <w:p w14:paraId="152C3716" w14:textId="77777777" w:rsidR="00E12ADD" w:rsidRDefault="00E12ADD" w:rsidP="00E12ADD">
      <w:pPr>
        <w:pStyle w:val="ab"/>
        <w:ind w:left="360"/>
        <w:rPr>
          <w:sz w:val="24"/>
          <w:highlight w:val="cyan"/>
        </w:rPr>
      </w:pPr>
    </w:p>
    <w:p w14:paraId="5C4A0C99" w14:textId="77777777" w:rsidR="00881AED" w:rsidRDefault="006D5F3B" w:rsidP="00881AED">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Pr>
          <w:rFonts w:ascii="Courier New" w:hAnsi="Courier New" w:cs="Courier New"/>
          <w:sz w:val="22"/>
          <w:lang w:val="en-US"/>
        </w:rPr>
        <w:t>Please check the consistency of timing with the dates in the annual plan</w:t>
      </w:r>
    </w:p>
    <w:p w14:paraId="1FD23FF9" w14:textId="77777777" w:rsidR="00322905" w:rsidRPr="0067199C" w:rsidRDefault="00322905" w:rsidP="00C1311C">
      <w:pPr>
        <w:pStyle w:val="20"/>
        <w:rPr>
          <w:rFonts w:asciiTheme="majorHAnsi" w:hAnsiTheme="majorHAnsi"/>
        </w:rPr>
      </w:pPr>
      <w:r w:rsidRPr="0067199C">
        <w:rPr>
          <w:rFonts w:asciiTheme="majorHAnsi" w:hAnsiTheme="majorHAnsi"/>
        </w:rPr>
        <w:lastRenderedPageBreak/>
        <w:t>Resources</w:t>
      </w:r>
    </w:p>
    <w:p w14:paraId="5FECE6A2" w14:textId="77777777" w:rsidR="00322905" w:rsidRPr="00E21089" w:rsidRDefault="00653345" w:rsidP="00E21089">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E21089">
        <w:rPr>
          <w:rFonts w:ascii="Courier New" w:hAnsi="Courier New" w:cs="Courier New"/>
          <w:sz w:val="22"/>
          <w:lang w:val="en-US"/>
        </w:rPr>
        <w:t xml:space="preserve">Present the total </w:t>
      </w:r>
      <w:r w:rsidR="00E21089" w:rsidRPr="00E21089">
        <w:rPr>
          <w:rFonts w:ascii="Courier New" w:hAnsi="Courier New" w:cs="Courier New"/>
          <w:sz w:val="22"/>
          <w:lang w:val="en-US"/>
        </w:rPr>
        <w:t xml:space="preserve">days within the mission budget. </w:t>
      </w:r>
      <w:r w:rsidR="00322905" w:rsidRPr="00E21089">
        <w:rPr>
          <w:rFonts w:ascii="Courier New" w:hAnsi="Courier New" w:cs="Courier New"/>
          <w:sz w:val="22"/>
          <w:lang w:val="en-US"/>
        </w:rPr>
        <w:t xml:space="preserve">Ensure that the number of days correspond with the number of days approved in the annual or updated </w:t>
      </w:r>
      <w:r w:rsidR="0090504E">
        <w:rPr>
          <w:rFonts w:ascii="Courier New" w:hAnsi="Courier New" w:cs="Courier New"/>
          <w:sz w:val="22"/>
          <w:lang w:val="en-US"/>
        </w:rPr>
        <w:t xml:space="preserve">approved audit </w:t>
      </w:r>
      <w:r w:rsidR="00322905" w:rsidRPr="00E21089">
        <w:rPr>
          <w:rFonts w:ascii="Courier New" w:hAnsi="Courier New" w:cs="Courier New"/>
          <w:sz w:val="22"/>
          <w:lang w:val="en-US"/>
        </w:rPr>
        <w:t xml:space="preserve">plan. Any difference should be mentioned and explained explicitly and any budget increase will be subject to senior management approval before </w:t>
      </w:r>
      <w:r w:rsidR="00E21089" w:rsidRPr="00E21089">
        <w:rPr>
          <w:rFonts w:ascii="Courier New" w:hAnsi="Courier New" w:cs="Courier New"/>
          <w:sz w:val="22"/>
          <w:lang w:val="en-US"/>
        </w:rPr>
        <w:t>finalization</w:t>
      </w:r>
      <w:r w:rsidR="00322905" w:rsidRPr="00E21089">
        <w:rPr>
          <w:rFonts w:ascii="Courier New" w:hAnsi="Courier New" w:cs="Courier New"/>
          <w:sz w:val="22"/>
          <w:lang w:val="en-US"/>
        </w:rPr>
        <w:t xml:space="preserve"> of the EPM.</w:t>
      </w:r>
    </w:p>
    <w:p w14:paraId="1E58B104" w14:textId="77777777" w:rsidR="00322905" w:rsidRPr="00B035B0" w:rsidRDefault="00B035B0" w:rsidP="00B035B0">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B035B0">
        <w:rPr>
          <w:rFonts w:ascii="Courier New" w:hAnsi="Courier New" w:cs="Courier New"/>
          <w:sz w:val="22"/>
          <w:lang w:val="en-US"/>
        </w:rPr>
        <w:t>Present the o</w:t>
      </w:r>
      <w:r w:rsidR="00322905" w:rsidRPr="00B035B0">
        <w:rPr>
          <w:rFonts w:ascii="Courier New" w:hAnsi="Courier New" w:cs="Courier New"/>
          <w:sz w:val="22"/>
          <w:lang w:val="en-US"/>
        </w:rPr>
        <w:t>verall coordination</w:t>
      </w:r>
      <w:r w:rsidRPr="00B035B0">
        <w:rPr>
          <w:rFonts w:ascii="Courier New" w:hAnsi="Courier New" w:cs="Courier New"/>
          <w:sz w:val="22"/>
          <w:lang w:val="en-US"/>
        </w:rPr>
        <w:t xml:space="preserve"> of the audit engagement</w:t>
      </w:r>
      <w:r w:rsidR="005E212F">
        <w:rPr>
          <w:rFonts w:ascii="Courier New" w:hAnsi="Courier New" w:cs="Courier New"/>
          <w:sz w:val="22"/>
          <w:lang w:val="en-US"/>
        </w:rPr>
        <w:t>:</w:t>
      </w:r>
      <w:r w:rsidRPr="00B035B0">
        <w:rPr>
          <w:rFonts w:ascii="Courier New" w:hAnsi="Courier New" w:cs="Courier New"/>
          <w:sz w:val="22"/>
          <w:lang w:val="en-US"/>
        </w:rPr>
        <w:t xml:space="preserve"> supervisor, the team leader, the audit team members</w:t>
      </w:r>
      <w:r w:rsidR="00F22DE4">
        <w:rPr>
          <w:rFonts w:ascii="Courier New" w:hAnsi="Courier New" w:cs="Courier New"/>
          <w:sz w:val="22"/>
          <w:lang w:val="en-US"/>
        </w:rPr>
        <w:t>, using the table below.</w:t>
      </w:r>
    </w:p>
    <w:tbl>
      <w:tblPr>
        <w:tblStyle w:val="-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67"/>
        <w:gridCol w:w="2410"/>
      </w:tblGrid>
      <w:tr w:rsidR="00BD6D1F" w:rsidRPr="00FE7922" w14:paraId="291E38A4" w14:textId="77777777" w:rsidTr="00691F5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838" w:type="dxa"/>
            <w:shd w:val="clear" w:color="auto" w:fill="009999"/>
            <w:vAlign w:val="center"/>
          </w:tcPr>
          <w:p w14:paraId="4B8BA9F7" w14:textId="77777777" w:rsidR="00BD6D1F" w:rsidRPr="00FE7922" w:rsidRDefault="00BD6D1F" w:rsidP="00E150C5">
            <w:pPr>
              <w:tabs>
                <w:tab w:val="left" w:pos="2160"/>
              </w:tabs>
              <w:spacing w:before="120" w:after="120"/>
              <w:jc w:val="center"/>
              <w:rPr>
                <w:rFonts w:asciiTheme="majorHAnsi" w:hAnsiTheme="majorHAnsi"/>
                <w:smallCaps/>
              </w:rPr>
            </w:pPr>
            <w:r>
              <w:rPr>
                <w:rFonts w:asciiTheme="majorHAnsi" w:hAnsiTheme="majorHAnsi"/>
                <w:smallCaps/>
              </w:rPr>
              <w:t>Role</w:t>
            </w:r>
          </w:p>
        </w:tc>
        <w:tc>
          <w:tcPr>
            <w:tcW w:w="3967" w:type="dxa"/>
            <w:shd w:val="clear" w:color="auto" w:fill="009999"/>
            <w:vAlign w:val="center"/>
          </w:tcPr>
          <w:p w14:paraId="48043575" w14:textId="77777777" w:rsidR="00BD6D1F" w:rsidRPr="00FE7922" w:rsidRDefault="00BD6D1F" w:rsidP="00E150C5">
            <w:pPr>
              <w:tabs>
                <w:tab w:val="left" w:pos="2160"/>
              </w:tabs>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mallCaps/>
              </w:rPr>
            </w:pPr>
            <w:r>
              <w:rPr>
                <w:rFonts w:asciiTheme="majorHAnsi" w:hAnsiTheme="majorHAnsi"/>
                <w:smallCaps/>
              </w:rPr>
              <w:t>Name</w:t>
            </w:r>
          </w:p>
        </w:tc>
        <w:tc>
          <w:tcPr>
            <w:tcW w:w="2410" w:type="dxa"/>
            <w:shd w:val="clear" w:color="auto" w:fill="009999"/>
            <w:vAlign w:val="center"/>
          </w:tcPr>
          <w:p w14:paraId="6483A357" w14:textId="77777777" w:rsidR="00BD6D1F" w:rsidRPr="00FE7922" w:rsidRDefault="00BD6D1F" w:rsidP="00E150C5">
            <w:pPr>
              <w:tabs>
                <w:tab w:val="left" w:pos="2160"/>
              </w:tabs>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mallCaps/>
              </w:rPr>
            </w:pPr>
            <w:r>
              <w:rPr>
                <w:rFonts w:asciiTheme="majorHAnsi" w:hAnsiTheme="majorHAnsi"/>
                <w:smallCaps/>
              </w:rPr>
              <w:t>Position</w:t>
            </w:r>
          </w:p>
        </w:tc>
      </w:tr>
      <w:tr w:rsidR="00BD6D1F" w:rsidRPr="00FE7922" w14:paraId="74FECD78" w14:textId="77777777" w:rsidTr="00A961F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76FC4F9" w14:textId="77777777" w:rsidR="00BD6D1F" w:rsidRPr="00691F5D" w:rsidRDefault="00251753" w:rsidP="00E150C5">
            <w:pPr>
              <w:tabs>
                <w:tab w:val="left" w:pos="2160"/>
              </w:tabs>
              <w:spacing w:before="60" w:after="60"/>
              <w:jc w:val="center"/>
              <w:rPr>
                <w:rFonts w:asciiTheme="majorHAnsi" w:hAnsiTheme="majorHAnsi"/>
                <w:b w:val="0"/>
              </w:rPr>
            </w:pPr>
            <w:r w:rsidRPr="00691F5D">
              <w:rPr>
                <w:rFonts w:asciiTheme="majorHAnsi" w:hAnsiTheme="majorHAnsi"/>
                <w:b w:val="0"/>
              </w:rPr>
              <w:t>Supervisor</w:t>
            </w:r>
          </w:p>
        </w:tc>
        <w:tc>
          <w:tcPr>
            <w:tcW w:w="3967" w:type="dxa"/>
            <w:vAlign w:val="center"/>
          </w:tcPr>
          <w:p w14:paraId="65E42C51" w14:textId="77777777" w:rsidR="00BD6D1F" w:rsidRPr="00691F5D" w:rsidRDefault="00BD6D1F" w:rsidP="00E150C5">
            <w:pPr>
              <w:tabs>
                <w:tab w:val="left" w:pos="2160"/>
              </w:tabs>
              <w:spacing w:before="60" w:after="6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vAlign w:val="center"/>
          </w:tcPr>
          <w:p w14:paraId="7D85118A" w14:textId="77777777" w:rsidR="00BD6D1F" w:rsidRPr="00FE7922" w:rsidRDefault="00BD6D1F" w:rsidP="00E150C5">
            <w:pPr>
              <w:tabs>
                <w:tab w:val="left" w:pos="2160"/>
              </w:tabs>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BD6D1F" w:rsidRPr="00FE7922" w14:paraId="7F0B40E2" w14:textId="77777777" w:rsidTr="00A961FD">
        <w:trPr>
          <w:trHeight w:val="454"/>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E1D7BFD" w14:textId="77777777" w:rsidR="00BD6D1F" w:rsidRPr="00691F5D" w:rsidRDefault="00691F5D" w:rsidP="00E150C5">
            <w:pPr>
              <w:tabs>
                <w:tab w:val="left" w:pos="2160"/>
              </w:tabs>
              <w:spacing w:before="60" w:after="60"/>
              <w:jc w:val="center"/>
              <w:rPr>
                <w:rFonts w:asciiTheme="majorHAnsi" w:hAnsiTheme="majorHAnsi"/>
                <w:b w:val="0"/>
              </w:rPr>
            </w:pPr>
            <w:r w:rsidRPr="00691F5D">
              <w:rPr>
                <w:rFonts w:asciiTheme="majorHAnsi" w:hAnsiTheme="majorHAnsi"/>
                <w:b w:val="0"/>
              </w:rPr>
              <w:t>Team Leader</w:t>
            </w:r>
          </w:p>
        </w:tc>
        <w:tc>
          <w:tcPr>
            <w:tcW w:w="3967" w:type="dxa"/>
            <w:vAlign w:val="center"/>
          </w:tcPr>
          <w:p w14:paraId="7C2A7B70" w14:textId="77777777" w:rsidR="00BD6D1F" w:rsidRPr="00691F5D" w:rsidRDefault="00BD6D1F" w:rsidP="00E150C5">
            <w:pPr>
              <w:tabs>
                <w:tab w:val="left" w:pos="2160"/>
              </w:tabs>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410" w:type="dxa"/>
            <w:vAlign w:val="center"/>
          </w:tcPr>
          <w:p w14:paraId="04CE7280" w14:textId="77777777" w:rsidR="00BD6D1F" w:rsidRPr="00FE7922" w:rsidRDefault="00BD6D1F" w:rsidP="00E150C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Cs w:val="24"/>
              </w:rPr>
            </w:pPr>
          </w:p>
        </w:tc>
      </w:tr>
      <w:tr w:rsidR="00251753" w:rsidRPr="00FE7922" w14:paraId="57F21CD7" w14:textId="77777777" w:rsidTr="00A961F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14:paraId="6DC51AA1" w14:textId="77777777" w:rsidR="00251753" w:rsidRPr="00691F5D" w:rsidRDefault="00251753" w:rsidP="00E150C5">
            <w:pPr>
              <w:tabs>
                <w:tab w:val="left" w:pos="2160"/>
              </w:tabs>
              <w:spacing w:before="60" w:after="60"/>
              <w:jc w:val="center"/>
              <w:rPr>
                <w:rFonts w:asciiTheme="majorHAnsi" w:hAnsiTheme="majorHAnsi"/>
                <w:b w:val="0"/>
              </w:rPr>
            </w:pPr>
            <w:r w:rsidRPr="00691F5D">
              <w:rPr>
                <w:rFonts w:asciiTheme="majorHAnsi" w:hAnsiTheme="majorHAnsi"/>
                <w:b w:val="0"/>
              </w:rPr>
              <w:t>Team Members</w:t>
            </w:r>
          </w:p>
        </w:tc>
        <w:tc>
          <w:tcPr>
            <w:tcW w:w="3967" w:type="dxa"/>
            <w:vAlign w:val="center"/>
          </w:tcPr>
          <w:p w14:paraId="3D9B8E7F" w14:textId="77777777" w:rsidR="00251753" w:rsidRPr="00691F5D" w:rsidRDefault="00251753" w:rsidP="00E150C5">
            <w:pPr>
              <w:tabs>
                <w:tab w:val="left" w:pos="2160"/>
              </w:tabs>
              <w:spacing w:before="60" w:after="6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vAlign w:val="center"/>
          </w:tcPr>
          <w:p w14:paraId="13B6694B" w14:textId="77777777" w:rsidR="00251753" w:rsidRPr="00FE7922" w:rsidRDefault="00251753" w:rsidP="00E150C5">
            <w:pPr>
              <w:spacing w:before="60" w:after="60"/>
              <w:jc w:val="center"/>
              <w:outlineLvl w:val="2"/>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251753" w:rsidRPr="00FE7922" w14:paraId="350565CA" w14:textId="77777777" w:rsidTr="00A961FD">
        <w:trPr>
          <w:trHeight w:val="454"/>
          <w:jc w:val="center"/>
        </w:trPr>
        <w:tc>
          <w:tcPr>
            <w:cnfStyle w:val="001000000000" w:firstRow="0" w:lastRow="0" w:firstColumn="1" w:lastColumn="0" w:oddVBand="0" w:evenVBand="0" w:oddHBand="0" w:evenHBand="0" w:firstRowFirstColumn="0" w:firstRowLastColumn="0" w:lastRowFirstColumn="0" w:lastRowLastColumn="0"/>
            <w:tcW w:w="1838" w:type="dxa"/>
            <w:vMerge/>
            <w:vAlign w:val="center"/>
          </w:tcPr>
          <w:p w14:paraId="7E493F97" w14:textId="77777777" w:rsidR="00251753" w:rsidRDefault="00251753" w:rsidP="00E150C5">
            <w:pPr>
              <w:tabs>
                <w:tab w:val="left" w:pos="2160"/>
              </w:tabs>
              <w:spacing w:before="60" w:after="60"/>
              <w:jc w:val="center"/>
              <w:rPr>
                <w:rFonts w:asciiTheme="majorHAnsi" w:hAnsiTheme="majorHAnsi"/>
              </w:rPr>
            </w:pPr>
          </w:p>
        </w:tc>
        <w:tc>
          <w:tcPr>
            <w:tcW w:w="3967" w:type="dxa"/>
            <w:tcBorders>
              <w:bottom w:val="single" w:sz="4" w:space="0" w:color="auto"/>
            </w:tcBorders>
            <w:vAlign w:val="center"/>
          </w:tcPr>
          <w:p w14:paraId="5B197BBD" w14:textId="77777777" w:rsidR="00251753" w:rsidRPr="009211F4" w:rsidRDefault="00251753" w:rsidP="00E150C5">
            <w:pPr>
              <w:tabs>
                <w:tab w:val="left" w:pos="2160"/>
              </w:tabs>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410" w:type="dxa"/>
            <w:tcBorders>
              <w:bottom w:val="single" w:sz="4" w:space="0" w:color="auto"/>
            </w:tcBorders>
            <w:vAlign w:val="center"/>
          </w:tcPr>
          <w:p w14:paraId="7BACF379" w14:textId="77777777" w:rsidR="00251753" w:rsidRPr="00FE7922" w:rsidRDefault="00251753" w:rsidP="00E150C5">
            <w:pPr>
              <w:spacing w:before="60" w:after="60"/>
              <w:jc w:val="center"/>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251753" w:rsidRPr="00FE7922" w14:paraId="05016CFA" w14:textId="77777777" w:rsidTr="00A961F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838" w:type="dxa"/>
            <w:vMerge/>
            <w:vAlign w:val="center"/>
          </w:tcPr>
          <w:p w14:paraId="2B1EC18A" w14:textId="77777777" w:rsidR="00251753" w:rsidRDefault="00251753" w:rsidP="00E150C5">
            <w:pPr>
              <w:tabs>
                <w:tab w:val="left" w:pos="2160"/>
              </w:tabs>
              <w:spacing w:before="60" w:after="60"/>
              <w:jc w:val="center"/>
              <w:rPr>
                <w:rFonts w:asciiTheme="majorHAnsi" w:hAnsiTheme="majorHAnsi"/>
              </w:rPr>
            </w:pPr>
          </w:p>
        </w:tc>
        <w:tc>
          <w:tcPr>
            <w:tcW w:w="3967" w:type="dxa"/>
            <w:tcBorders>
              <w:top w:val="single" w:sz="4" w:space="0" w:color="auto"/>
              <w:bottom w:val="single" w:sz="4" w:space="0" w:color="auto"/>
            </w:tcBorders>
            <w:vAlign w:val="center"/>
          </w:tcPr>
          <w:p w14:paraId="55F385BA" w14:textId="77777777" w:rsidR="00251753" w:rsidRPr="009211F4" w:rsidRDefault="00251753" w:rsidP="00E150C5">
            <w:pPr>
              <w:tabs>
                <w:tab w:val="left" w:pos="2160"/>
              </w:tabs>
              <w:spacing w:before="60" w:after="60"/>
              <w:jc w:val="left"/>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10" w:type="dxa"/>
            <w:tcBorders>
              <w:top w:val="single" w:sz="4" w:space="0" w:color="auto"/>
              <w:bottom w:val="single" w:sz="4" w:space="0" w:color="auto"/>
            </w:tcBorders>
            <w:vAlign w:val="center"/>
          </w:tcPr>
          <w:p w14:paraId="7A5E0C0E" w14:textId="77777777" w:rsidR="00251753" w:rsidRPr="00FE7922" w:rsidRDefault="00251753" w:rsidP="00E150C5">
            <w:pPr>
              <w:spacing w:before="60" w:after="60"/>
              <w:jc w:val="center"/>
              <w:outlineLvl w:val="2"/>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bl>
    <w:p w14:paraId="22BE57E9" w14:textId="77777777" w:rsidR="00BD6D1F" w:rsidRDefault="00BD6D1F" w:rsidP="00322905">
      <w:pPr>
        <w:rPr>
          <w:rFonts w:asciiTheme="majorHAnsi" w:hAnsiTheme="majorHAnsi"/>
          <w:lang w:val="en-US"/>
        </w:rPr>
      </w:pPr>
    </w:p>
    <w:p w14:paraId="7B3F5C1C" w14:textId="77777777" w:rsidR="00322905" w:rsidRPr="00FE0361" w:rsidRDefault="00226F0F" w:rsidP="00FE0361">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FE0361">
        <w:rPr>
          <w:rFonts w:ascii="Courier New" w:hAnsi="Courier New" w:cs="Courier New"/>
          <w:sz w:val="22"/>
          <w:lang w:val="en-US"/>
        </w:rPr>
        <w:t>Present if t</w:t>
      </w:r>
      <w:r w:rsidR="00322905" w:rsidRPr="00FE0361">
        <w:rPr>
          <w:rFonts w:ascii="Courier New" w:hAnsi="Courier New" w:cs="Courier New"/>
          <w:sz w:val="22"/>
          <w:lang w:val="en-US"/>
        </w:rPr>
        <w:t>hese auditors have the qualifications and previous experience relevant to the engagement</w:t>
      </w:r>
      <w:r w:rsidRPr="00FE0361">
        <w:rPr>
          <w:rFonts w:ascii="Courier New" w:hAnsi="Courier New" w:cs="Courier New"/>
          <w:sz w:val="22"/>
          <w:lang w:val="en-US"/>
        </w:rPr>
        <w:t xml:space="preserve"> (e.g. </w:t>
      </w:r>
      <w:r w:rsidR="00322905" w:rsidRPr="00FE0361">
        <w:rPr>
          <w:rFonts w:ascii="Courier New" w:hAnsi="Courier New" w:cs="Courier New"/>
          <w:sz w:val="22"/>
          <w:lang w:val="en-US"/>
        </w:rPr>
        <w:t>knowledge of the area through experience gained in an operational function</w:t>
      </w:r>
      <w:r w:rsidRPr="00FE0361">
        <w:rPr>
          <w:rFonts w:ascii="Courier New" w:hAnsi="Courier New" w:cs="Courier New"/>
          <w:sz w:val="22"/>
          <w:lang w:val="en-US"/>
        </w:rPr>
        <w:t xml:space="preserve">, </w:t>
      </w:r>
      <w:r w:rsidR="00322905" w:rsidRPr="00FE0361">
        <w:rPr>
          <w:rFonts w:ascii="Courier New" w:hAnsi="Courier New" w:cs="Courier New"/>
          <w:sz w:val="22"/>
          <w:lang w:val="en-US"/>
        </w:rPr>
        <w:t>previous participation in audits in the same area</w:t>
      </w:r>
      <w:r w:rsidRPr="00FE0361">
        <w:rPr>
          <w:rFonts w:ascii="Courier New" w:hAnsi="Courier New" w:cs="Courier New"/>
          <w:sz w:val="22"/>
          <w:lang w:val="en-US"/>
        </w:rPr>
        <w:t xml:space="preserve">, </w:t>
      </w:r>
      <w:r w:rsidR="00322905" w:rsidRPr="00FE0361">
        <w:rPr>
          <w:rFonts w:ascii="Courier New" w:hAnsi="Courier New" w:cs="Courier New"/>
          <w:sz w:val="22"/>
          <w:lang w:val="en-US"/>
        </w:rPr>
        <w:t xml:space="preserve">knowledge of the </w:t>
      </w:r>
      <w:r w:rsidRPr="00FE0361">
        <w:rPr>
          <w:rFonts w:ascii="Courier New" w:hAnsi="Courier New" w:cs="Courier New"/>
          <w:sz w:val="22"/>
          <w:lang w:val="en-US"/>
        </w:rPr>
        <w:t>audited unit</w:t>
      </w:r>
      <w:r w:rsidR="00322905" w:rsidRPr="00FE0361">
        <w:rPr>
          <w:rFonts w:ascii="Courier New" w:hAnsi="Courier New" w:cs="Courier New"/>
          <w:sz w:val="22"/>
          <w:lang w:val="en-US"/>
        </w:rPr>
        <w:t xml:space="preserve"> gained from previous audits</w:t>
      </w:r>
      <w:r w:rsidRPr="00FE0361">
        <w:rPr>
          <w:rFonts w:ascii="Courier New" w:hAnsi="Courier New" w:cs="Courier New"/>
          <w:sz w:val="22"/>
          <w:lang w:val="en-US"/>
        </w:rPr>
        <w:t xml:space="preserve">, </w:t>
      </w:r>
      <w:r w:rsidR="00322905" w:rsidRPr="00FE0361">
        <w:rPr>
          <w:rFonts w:ascii="Courier New" w:hAnsi="Courier New" w:cs="Courier New"/>
          <w:sz w:val="22"/>
          <w:lang w:val="en-US"/>
        </w:rPr>
        <w:t>knowledge of the audited topic gained from previous audits</w:t>
      </w:r>
      <w:r w:rsidRPr="00FE0361">
        <w:rPr>
          <w:rFonts w:ascii="Courier New" w:hAnsi="Courier New" w:cs="Courier New"/>
          <w:sz w:val="22"/>
          <w:lang w:val="en-US"/>
        </w:rPr>
        <w:t>, etc</w:t>
      </w:r>
      <w:r w:rsidR="00322905" w:rsidRPr="00FE0361">
        <w:rPr>
          <w:rFonts w:ascii="Courier New" w:hAnsi="Courier New" w:cs="Courier New"/>
          <w:sz w:val="22"/>
          <w:lang w:val="en-US"/>
        </w:rPr>
        <w:t>.</w:t>
      </w:r>
      <w:r w:rsidRPr="00FE0361">
        <w:rPr>
          <w:rFonts w:ascii="Courier New" w:hAnsi="Courier New" w:cs="Courier New"/>
          <w:sz w:val="22"/>
          <w:lang w:val="en-US"/>
        </w:rPr>
        <w:t>).</w:t>
      </w:r>
      <w:r w:rsidR="003056AC" w:rsidRPr="00FE0361">
        <w:rPr>
          <w:rFonts w:ascii="Courier New" w:hAnsi="Courier New" w:cs="Courier New"/>
          <w:sz w:val="22"/>
          <w:lang w:val="en-US"/>
        </w:rPr>
        <w:t xml:space="preserve"> Conclude </w:t>
      </w:r>
      <w:r w:rsidR="00FE0361" w:rsidRPr="00FE0361">
        <w:rPr>
          <w:rFonts w:ascii="Courier New" w:hAnsi="Courier New" w:cs="Courier New"/>
          <w:sz w:val="22"/>
          <w:lang w:val="en-US"/>
        </w:rPr>
        <w:t>if the</w:t>
      </w:r>
      <w:r w:rsidR="00322905" w:rsidRPr="00FE0361">
        <w:rPr>
          <w:rFonts w:ascii="Courier New" w:hAnsi="Courier New" w:cs="Courier New"/>
          <w:sz w:val="22"/>
          <w:lang w:val="en-US"/>
        </w:rPr>
        <w:t xml:space="preserve"> staff assigned to th</w:t>
      </w:r>
      <w:r w:rsidR="003056AC" w:rsidRPr="00FE0361">
        <w:rPr>
          <w:rFonts w:ascii="Courier New" w:hAnsi="Courier New" w:cs="Courier New"/>
          <w:sz w:val="22"/>
          <w:lang w:val="en-US"/>
        </w:rPr>
        <w:t>e</w:t>
      </w:r>
      <w:r w:rsidR="00322905" w:rsidRPr="00FE0361">
        <w:rPr>
          <w:rFonts w:ascii="Courier New" w:hAnsi="Courier New" w:cs="Courier New"/>
          <w:sz w:val="22"/>
          <w:lang w:val="en-US"/>
        </w:rPr>
        <w:t xml:space="preserve"> engagement has the appropriate skills to undertake the </w:t>
      </w:r>
      <w:r w:rsidR="00FE0361" w:rsidRPr="00FE0361">
        <w:rPr>
          <w:rFonts w:ascii="Courier New" w:hAnsi="Courier New" w:cs="Courier New"/>
          <w:sz w:val="22"/>
          <w:lang w:val="en-US"/>
        </w:rPr>
        <w:t xml:space="preserve">required </w:t>
      </w:r>
      <w:r w:rsidR="00322905" w:rsidRPr="00FE0361">
        <w:rPr>
          <w:rFonts w:ascii="Courier New" w:hAnsi="Courier New" w:cs="Courier New"/>
          <w:sz w:val="22"/>
          <w:lang w:val="en-US"/>
        </w:rPr>
        <w:t>work.</w:t>
      </w:r>
    </w:p>
    <w:p w14:paraId="48BD8F8A" w14:textId="77777777" w:rsidR="004B657E" w:rsidRPr="00C963C0" w:rsidRDefault="00E47BB4" w:rsidP="00C963C0">
      <w:pPr>
        <w:pBdr>
          <w:top w:val="single" w:sz="6" w:space="1" w:color="000000" w:themeColor="text1"/>
          <w:left w:val="single" w:sz="6" w:space="4" w:color="000000" w:themeColor="text1"/>
          <w:bottom w:val="single" w:sz="6" w:space="1" w:color="000000" w:themeColor="text1"/>
          <w:right w:val="single" w:sz="6" w:space="4" w:color="000000" w:themeColor="text1"/>
        </w:pBdr>
        <w:rPr>
          <w:rFonts w:ascii="Courier New" w:hAnsi="Courier New" w:cs="Courier New"/>
          <w:sz w:val="22"/>
          <w:lang w:val="en-US"/>
        </w:rPr>
      </w:pPr>
      <w:r w:rsidRPr="00C963C0">
        <w:rPr>
          <w:rFonts w:ascii="Courier New" w:hAnsi="Courier New" w:cs="Courier New"/>
          <w:sz w:val="22"/>
          <w:lang w:val="en-US"/>
        </w:rPr>
        <w:t xml:space="preserve">The budget allocation for each member of the team is presented in the attached </w:t>
      </w:r>
      <w:r w:rsidRPr="00EC2C2F">
        <w:rPr>
          <w:rFonts w:ascii="Courier New" w:hAnsi="Courier New" w:cs="Courier New"/>
          <w:i/>
          <w:sz w:val="22"/>
          <w:lang w:val="en-US"/>
        </w:rPr>
        <w:t>“</w:t>
      </w:r>
      <w:r w:rsidR="00F00F90" w:rsidRPr="00EC2C2F">
        <w:rPr>
          <w:rFonts w:ascii="Courier New" w:hAnsi="Courier New" w:cs="Courier New"/>
          <w:i/>
          <w:sz w:val="22"/>
          <w:lang w:val="en-US"/>
        </w:rPr>
        <w:t>Engagement Programme</w:t>
      </w:r>
      <w:r w:rsidRPr="00EC2C2F">
        <w:rPr>
          <w:rFonts w:ascii="Courier New" w:hAnsi="Courier New" w:cs="Courier New"/>
          <w:i/>
          <w:sz w:val="22"/>
          <w:lang w:val="en-US"/>
        </w:rPr>
        <w:t>”</w:t>
      </w:r>
      <w:r w:rsidR="00357C76" w:rsidRPr="00C963C0">
        <w:rPr>
          <w:rFonts w:ascii="Courier New" w:hAnsi="Courier New" w:cs="Courier New"/>
          <w:sz w:val="22"/>
          <w:lang w:val="en-US"/>
        </w:rPr>
        <w:t xml:space="preserve">. </w:t>
      </w:r>
      <w:r w:rsidR="00876089" w:rsidRPr="00C963C0">
        <w:rPr>
          <w:rFonts w:ascii="Courier New" w:hAnsi="Courier New" w:cs="Courier New"/>
          <w:sz w:val="22"/>
          <w:lang w:val="en-US"/>
        </w:rPr>
        <w:t>Please check that the total budget from this document needs to be the same with time budget from annual plan.</w:t>
      </w:r>
      <w:r w:rsidR="00141E0C" w:rsidRPr="00C963C0">
        <w:rPr>
          <w:rFonts w:ascii="Courier New" w:hAnsi="Courier New" w:cs="Courier New"/>
          <w:sz w:val="22"/>
          <w:lang w:val="en-US"/>
        </w:rPr>
        <w:t xml:space="preserve"> The time allocation of the time budget should respect the percentages provided </w:t>
      </w:r>
      <w:r w:rsidR="003A5766" w:rsidRPr="00C963C0">
        <w:rPr>
          <w:rFonts w:ascii="Courier New" w:hAnsi="Courier New" w:cs="Courier New"/>
          <w:sz w:val="22"/>
          <w:lang w:val="en-US"/>
        </w:rPr>
        <w:t>at point 7.3 from above.</w:t>
      </w:r>
    </w:p>
    <w:p w14:paraId="2B38743B" w14:textId="77777777" w:rsidR="00322905" w:rsidRPr="00295BCA" w:rsidRDefault="00322905" w:rsidP="006F08C0">
      <w:pPr>
        <w:pStyle w:val="1"/>
        <w:spacing w:before="0"/>
        <w:ind w:left="482" w:hanging="482"/>
        <w:rPr>
          <w:rFonts w:asciiTheme="majorHAnsi" w:hAnsiTheme="majorHAnsi"/>
          <w:lang w:val="en-US"/>
        </w:rPr>
      </w:pPr>
      <w:r w:rsidRPr="00295BCA">
        <w:rPr>
          <w:rFonts w:asciiTheme="majorHAnsi" w:hAnsiTheme="majorHAnsi"/>
          <w:lang w:val="en-US"/>
        </w:rPr>
        <w:t>Potential difficulties (if applicable)</w:t>
      </w:r>
    </w:p>
    <w:p w14:paraId="2FCFBFC5" w14:textId="77777777" w:rsidR="00613D29" w:rsidRDefault="00C92F48">
      <w:pPr>
        <w:rPr>
          <w:rFonts w:asciiTheme="majorHAnsi" w:hAnsiTheme="majorHAnsi"/>
          <w:lang w:val="en-US"/>
        </w:rPr>
      </w:pPr>
      <w:r>
        <w:rPr>
          <w:rFonts w:asciiTheme="majorHAnsi" w:hAnsiTheme="majorHAnsi"/>
          <w:lang w:val="en-US"/>
        </w:rPr>
        <w:t>………………</w:t>
      </w:r>
    </w:p>
    <w:p w14:paraId="4FFCB538" w14:textId="77777777" w:rsidR="00C92F48" w:rsidRDefault="00C92F48">
      <w:pPr>
        <w:rPr>
          <w:rFonts w:asciiTheme="majorHAnsi" w:hAnsiTheme="majorHAnsi"/>
          <w:lang w:val="en-US"/>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60"/>
        <w:gridCol w:w="1908"/>
        <w:gridCol w:w="2330"/>
      </w:tblGrid>
      <w:tr w:rsidR="00C92F48" w:rsidRPr="00C92F48" w14:paraId="4D8266C1" w14:textId="77777777" w:rsidTr="00C92F48">
        <w:tc>
          <w:tcPr>
            <w:tcW w:w="988" w:type="dxa"/>
          </w:tcPr>
          <w:p w14:paraId="2CC0F837" w14:textId="77777777" w:rsidR="00C92F48" w:rsidRPr="00C92F48" w:rsidRDefault="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[name]</w:t>
            </w:r>
          </w:p>
        </w:tc>
        <w:tc>
          <w:tcPr>
            <w:tcW w:w="360" w:type="dxa"/>
          </w:tcPr>
          <w:p w14:paraId="01FF2BC7" w14:textId="77777777" w:rsidR="00C92F48" w:rsidRPr="00C92F48" w:rsidRDefault="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w:t>
            </w:r>
          </w:p>
        </w:tc>
        <w:tc>
          <w:tcPr>
            <w:tcW w:w="1908" w:type="dxa"/>
          </w:tcPr>
          <w:p w14:paraId="353F23F2" w14:textId="77777777" w:rsidR="00C92F48" w:rsidRPr="00C92F48" w:rsidRDefault="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[position]</w:t>
            </w:r>
          </w:p>
        </w:tc>
        <w:tc>
          <w:tcPr>
            <w:tcW w:w="2330" w:type="dxa"/>
          </w:tcPr>
          <w:p w14:paraId="5252CCAA" w14:textId="77777777" w:rsidR="00C92F48" w:rsidRPr="00C92F48" w:rsidRDefault="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[signature]</w:t>
            </w:r>
          </w:p>
        </w:tc>
      </w:tr>
      <w:tr w:rsidR="00C92F48" w:rsidRPr="00C92F48" w14:paraId="3CECCAB1" w14:textId="77777777" w:rsidTr="00C92F48">
        <w:tc>
          <w:tcPr>
            <w:tcW w:w="988" w:type="dxa"/>
          </w:tcPr>
          <w:p w14:paraId="1EACE184"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[name]</w:t>
            </w:r>
          </w:p>
        </w:tc>
        <w:tc>
          <w:tcPr>
            <w:tcW w:w="360" w:type="dxa"/>
          </w:tcPr>
          <w:p w14:paraId="695451E7"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w:t>
            </w:r>
          </w:p>
        </w:tc>
        <w:tc>
          <w:tcPr>
            <w:tcW w:w="1908" w:type="dxa"/>
          </w:tcPr>
          <w:p w14:paraId="62D6F9A9"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[position]</w:t>
            </w:r>
          </w:p>
        </w:tc>
        <w:tc>
          <w:tcPr>
            <w:tcW w:w="2330" w:type="dxa"/>
          </w:tcPr>
          <w:p w14:paraId="6C34B410"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[signature]</w:t>
            </w:r>
          </w:p>
        </w:tc>
      </w:tr>
      <w:tr w:rsidR="00C92F48" w:rsidRPr="00C92F48" w14:paraId="073E44DF" w14:textId="77777777" w:rsidTr="00C92F48">
        <w:tc>
          <w:tcPr>
            <w:tcW w:w="988" w:type="dxa"/>
          </w:tcPr>
          <w:p w14:paraId="6328ABF6"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[name]</w:t>
            </w:r>
          </w:p>
        </w:tc>
        <w:tc>
          <w:tcPr>
            <w:tcW w:w="360" w:type="dxa"/>
          </w:tcPr>
          <w:p w14:paraId="2A59D708"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w:t>
            </w:r>
          </w:p>
        </w:tc>
        <w:tc>
          <w:tcPr>
            <w:tcW w:w="1908" w:type="dxa"/>
          </w:tcPr>
          <w:p w14:paraId="539B1F81"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[position]</w:t>
            </w:r>
          </w:p>
        </w:tc>
        <w:tc>
          <w:tcPr>
            <w:tcW w:w="2330" w:type="dxa"/>
          </w:tcPr>
          <w:p w14:paraId="01146A4A"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[signature]</w:t>
            </w:r>
          </w:p>
        </w:tc>
      </w:tr>
      <w:tr w:rsidR="00C92F48" w:rsidRPr="00C92F48" w14:paraId="2C5DC97F" w14:textId="77777777" w:rsidTr="00C92F48">
        <w:tc>
          <w:tcPr>
            <w:tcW w:w="988" w:type="dxa"/>
          </w:tcPr>
          <w:p w14:paraId="7AE4C406"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[name]</w:t>
            </w:r>
          </w:p>
        </w:tc>
        <w:tc>
          <w:tcPr>
            <w:tcW w:w="360" w:type="dxa"/>
          </w:tcPr>
          <w:p w14:paraId="35411B8B"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w:t>
            </w:r>
          </w:p>
        </w:tc>
        <w:tc>
          <w:tcPr>
            <w:tcW w:w="1908" w:type="dxa"/>
          </w:tcPr>
          <w:p w14:paraId="1DCA8162"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[position]</w:t>
            </w:r>
          </w:p>
        </w:tc>
        <w:tc>
          <w:tcPr>
            <w:tcW w:w="2330" w:type="dxa"/>
          </w:tcPr>
          <w:p w14:paraId="7CD256ED" w14:textId="77777777" w:rsidR="00C92F48" w:rsidRPr="00C92F48" w:rsidRDefault="00C92F48" w:rsidP="00C92F48">
            <w:pPr>
              <w:rPr>
                <w:rFonts w:asciiTheme="majorHAnsi" w:hAnsiTheme="majorHAnsi"/>
                <w:i/>
                <w:color w:val="808080" w:themeColor="background1" w:themeShade="80"/>
                <w:lang w:val="en-US"/>
              </w:rPr>
            </w:pPr>
            <w:r w:rsidRPr="00C92F48">
              <w:rPr>
                <w:rFonts w:asciiTheme="majorHAnsi" w:hAnsiTheme="majorHAnsi"/>
                <w:i/>
                <w:color w:val="808080" w:themeColor="background1" w:themeShade="80"/>
                <w:lang w:val="en-US"/>
              </w:rPr>
              <w:t>[signature]</w:t>
            </w:r>
          </w:p>
        </w:tc>
      </w:tr>
    </w:tbl>
    <w:p w14:paraId="2507C94E" w14:textId="77777777" w:rsidR="00C92F48" w:rsidRDefault="00C92F48">
      <w:pPr>
        <w:rPr>
          <w:rFonts w:asciiTheme="majorHAnsi" w:hAnsiTheme="majorHAnsi"/>
          <w:lang w:val="en-US"/>
        </w:rPr>
      </w:pPr>
    </w:p>
    <w:p w14:paraId="36C289B5" w14:textId="77777777" w:rsidR="00F15D08" w:rsidRDefault="00F15D08">
      <w:pPr>
        <w:rPr>
          <w:rFonts w:asciiTheme="majorHAnsi" w:hAnsiTheme="majorHAnsi"/>
          <w:lang w:val="en-US"/>
        </w:rPr>
      </w:pPr>
    </w:p>
    <w:p w14:paraId="6029AC75" w14:textId="77777777" w:rsidR="00F15D08" w:rsidRPr="00295BCA" w:rsidRDefault="00F15D08">
      <w:pPr>
        <w:rPr>
          <w:rFonts w:asciiTheme="majorHAnsi" w:hAnsiTheme="majorHAnsi"/>
          <w:lang w:val="en-US"/>
        </w:rPr>
      </w:pPr>
    </w:p>
    <w:sectPr w:rsidR="00F15D08" w:rsidRPr="00295BCA" w:rsidSect="008A7CD9">
      <w:headerReference w:type="default" r:id="rId8"/>
      <w:footerReference w:type="default" r:id="rId9"/>
      <w:headerReference w:type="first" r:id="rId10"/>
      <w:pgSz w:w="11906" w:h="16838"/>
      <w:pgMar w:top="1020" w:right="991" w:bottom="1020" w:left="1587" w:header="601" w:footer="405" w:gutter="0"/>
      <w:pgNumType w:start="0"/>
      <w:cols w:space="720"/>
      <w:titlePg/>
    </w:sectPr>
  </w:body>
</w:document>
</file>

<file path=word/commentsIds.xml><?xml version="1.0" encoding="utf-8"?>
<w16cid:commentsIds xmlns:mc="http://schemas.openxmlformats.org/markup-compatibility/2006" xmlns:w16cid="http://schemas.microsoft.com/office/word/2016/wordml/cid" mc:Ignorable="w16cid">
  <w16cid:commentId w16cid:paraId="476EF725" w16cid:durableId="2023A4CE"/>
  <w16cid:commentId w16cid:paraId="0A5EB5D1" w16cid:durableId="203F0BF4"/>
  <w16cid:commentId w16cid:paraId="1A6DEC9B" w16cid:durableId="203F0C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6E4A7" w14:textId="77777777" w:rsidR="00CE23E0" w:rsidRDefault="00CE23E0" w:rsidP="00C3799C">
      <w:pPr>
        <w:spacing w:after="0"/>
      </w:pPr>
      <w:r>
        <w:separator/>
      </w:r>
    </w:p>
  </w:endnote>
  <w:endnote w:type="continuationSeparator" w:id="0">
    <w:p w14:paraId="39B0483C" w14:textId="77777777" w:rsidR="00CE23E0" w:rsidRDefault="00CE23E0" w:rsidP="00C3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743659"/>
      <w:docPartObj>
        <w:docPartGallery w:val="Page Numbers (Bottom of Page)"/>
        <w:docPartUnique/>
      </w:docPartObj>
    </w:sdtPr>
    <w:sdtEndPr/>
    <w:sdtContent>
      <w:sdt>
        <w:sdtPr>
          <w:id w:val="1379355790"/>
          <w:docPartObj>
            <w:docPartGallery w:val="Page Numbers (Top of Page)"/>
            <w:docPartUnique/>
          </w:docPartObj>
        </w:sdtPr>
        <w:sdtEndPr/>
        <w:sdtContent>
          <w:p w14:paraId="423C0AD8" w14:textId="77777777" w:rsidR="00BE07F1" w:rsidRDefault="00BE07F1" w:rsidP="00BE07F1">
            <w:pPr>
              <w:pStyle w:val="af1"/>
              <w:ind w:right="-28"/>
              <w:jc w:val="center"/>
            </w:pPr>
          </w:p>
          <w:p w14:paraId="1478E074" w14:textId="05786977" w:rsidR="00BE07F1" w:rsidRDefault="00BE07F1" w:rsidP="00BE07F1">
            <w:pPr>
              <w:pStyle w:val="af1"/>
              <w:pBdr>
                <w:top w:val="single" w:sz="6" w:space="1" w:color="000000" w:themeColor="text1"/>
              </w:pBdr>
              <w:ind w:right="-28"/>
              <w:jc w:val="center"/>
            </w:pPr>
            <w:r w:rsidRPr="00BE07F1">
              <w:rPr>
                <w:rFonts w:asciiTheme="majorHAnsi" w:hAnsiTheme="majorHAnsi"/>
                <w:sz w:val="20"/>
                <w:lang w:val="ro-RO"/>
              </w:rPr>
              <w:t xml:space="preserve">Page </w:t>
            </w:r>
            <w:r w:rsidRPr="00BE07F1">
              <w:rPr>
                <w:rFonts w:asciiTheme="majorHAnsi" w:hAnsiTheme="majorHAnsi"/>
                <w:bCs/>
                <w:sz w:val="20"/>
              </w:rPr>
              <w:fldChar w:fldCharType="begin"/>
            </w:r>
            <w:r w:rsidRPr="00BE07F1">
              <w:rPr>
                <w:rFonts w:asciiTheme="majorHAnsi" w:hAnsiTheme="majorHAnsi"/>
                <w:bCs/>
                <w:sz w:val="20"/>
              </w:rPr>
              <w:instrText>PAGE</w:instrText>
            </w:r>
            <w:r w:rsidRPr="00BE07F1">
              <w:rPr>
                <w:rFonts w:asciiTheme="majorHAnsi" w:hAnsiTheme="majorHAnsi"/>
                <w:bCs/>
                <w:sz w:val="20"/>
              </w:rPr>
              <w:fldChar w:fldCharType="separate"/>
            </w:r>
            <w:r w:rsidR="00E32FE6">
              <w:rPr>
                <w:rFonts w:asciiTheme="majorHAnsi" w:hAnsiTheme="majorHAnsi"/>
                <w:bCs/>
                <w:noProof/>
                <w:sz w:val="20"/>
              </w:rPr>
              <w:t>1</w:t>
            </w:r>
            <w:r w:rsidRPr="00BE07F1">
              <w:rPr>
                <w:rFonts w:asciiTheme="majorHAnsi" w:hAnsiTheme="majorHAnsi"/>
                <w:bCs/>
                <w:sz w:val="20"/>
              </w:rPr>
              <w:fldChar w:fldCharType="end"/>
            </w:r>
            <w:r>
              <w:rPr>
                <w:rFonts w:asciiTheme="majorHAnsi" w:hAnsiTheme="majorHAnsi"/>
                <w:bCs/>
                <w:sz w:val="20"/>
              </w:rPr>
              <w:t xml:space="preserve"> </w:t>
            </w:r>
            <w:r w:rsidRPr="00BE07F1">
              <w:rPr>
                <w:rFonts w:asciiTheme="majorHAnsi" w:hAnsiTheme="majorHAnsi"/>
                <w:sz w:val="20"/>
                <w:lang w:val="ro-RO"/>
              </w:rPr>
              <w:t>of</w:t>
            </w:r>
            <w:r>
              <w:rPr>
                <w:rFonts w:asciiTheme="majorHAnsi" w:hAnsiTheme="majorHAnsi"/>
                <w:sz w:val="20"/>
                <w:lang w:val="ro-RO"/>
              </w:rPr>
              <w:t xml:space="preserve"> </w:t>
            </w:r>
            <w:r w:rsidRPr="00BE07F1">
              <w:rPr>
                <w:rFonts w:asciiTheme="majorHAnsi" w:hAnsiTheme="majorHAnsi"/>
                <w:sz w:val="20"/>
                <w:lang w:val="ro-RO"/>
              </w:rPr>
              <w:t xml:space="preserve"> </w:t>
            </w:r>
            <w:r w:rsidRPr="00BE07F1">
              <w:rPr>
                <w:rFonts w:asciiTheme="majorHAnsi" w:hAnsiTheme="majorHAnsi"/>
                <w:bCs/>
                <w:sz w:val="20"/>
              </w:rPr>
              <w:fldChar w:fldCharType="begin"/>
            </w:r>
            <w:r w:rsidRPr="00BE07F1">
              <w:rPr>
                <w:rFonts w:asciiTheme="majorHAnsi" w:hAnsiTheme="majorHAnsi"/>
                <w:bCs/>
                <w:sz w:val="20"/>
              </w:rPr>
              <w:instrText>NUMPAGES</w:instrText>
            </w:r>
            <w:r w:rsidRPr="00BE07F1">
              <w:rPr>
                <w:rFonts w:asciiTheme="majorHAnsi" w:hAnsiTheme="majorHAnsi"/>
                <w:bCs/>
                <w:sz w:val="20"/>
              </w:rPr>
              <w:fldChar w:fldCharType="separate"/>
            </w:r>
            <w:r w:rsidR="00E32FE6">
              <w:rPr>
                <w:rFonts w:asciiTheme="majorHAnsi" w:hAnsiTheme="majorHAnsi"/>
                <w:bCs/>
                <w:noProof/>
                <w:sz w:val="20"/>
              </w:rPr>
              <w:t>5</w:t>
            </w:r>
            <w:r w:rsidRPr="00BE07F1">
              <w:rPr>
                <w:rFonts w:asciiTheme="majorHAnsi" w:hAnsiTheme="majorHAnsi"/>
                <w:bCs/>
                <w:sz w:val="20"/>
              </w:rPr>
              <w:fldChar w:fldCharType="end"/>
            </w:r>
          </w:p>
        </w:sdtContent>
      </w:sdt>
    </w:sdtContent>
  </w:sdt>
  <w:p w14:paraId="7C478FC3" w14:textId="77777777" w:rsidR="003B6102" w:rsidRPr="00C3799C" w:rsidRDefault="003B6102" w:rsidP="00C3799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298BA" w14:textId="77777777" w:rsidR="00CE23E0" w:rsidRDefault="00CE23E0" w:rsidP="00C3799C">
      <w:pPr>
        <w:spacing w:after="0"/>
      </w:pPr>
      <w:r>
        <w:separator/>
      </w:r>
    </w:p>
  </w:footnote>
  <w:footnote w:type="continuationSeparator" w:id="0">
    <w:p w14:paraId="79519D96" w14:textId="77777777" w:rsidR="00CE23E0" w:rsidRDefault="00CE23E0" w:rsidP="00C3799C">
      <w:pPr>
        <w:spacing w:after="0"/>
      </w:pPr>
      <w:r>
        <w:continuationSeparator/>
      </w:r>
    </w:p>
  </w:footnote>
  <w:footnote w:id="1">
    <w:p w14:paraId="2BFD66E8" w14:textId="77777777" w:rsidR="00466C05" w:rsidRPr="006E626A" w:rsidRDefault="00466C05" w:rsidP="008F7A5B">
      <w:pPr>
        <w:pStyle w:val="af3"/>
        <w:ind w:left="0" w:firstLine="0"/>
        <w:rPr>
          <w:rFonts w:ascii="Courier New" w:hAnsi="Courier New" w:cs="Courier New"/>
          <w:sz w:val="16"/>
          <w:lang w:val="ro-RO"/>
        </w:rPr>
      </w:pPr>
      <w:r w:rsidRPr="006E626A">
        <w:rPr>
          <w:rStyle w:val="affe"/>
          <w:rFonts w:ascii="Courier New" w:hAnsi="Courier New" w:cs="Courier New"/>
          <w:sz w:val="18"/>
        </w:rPr>
        <w:footnoteRef/>
      </w:r>
      <w:r w:rsidRPr="006E626A">
        <w:rPr>
          <w:rFonts w:ascii="Courier New" w:hAnsi="Courier New" w:cs="Courier New"/>
          <w:sz w:val="18"/>
        </w:rPr>
        <w:t xml:space="preserve"> </w:t>
      </w:r>
      <w:r w:rsidRPr="006E626A">
        <w:rPr>
          <w:rFonts w:ascii="Courier New" w:hAnsi="Courier New" w:cs="Courier New"/>
          <w:bCs/>
          <w:sz w:val="18"/>
          <w:szCs w:val="22"/>
        </w:rPr>
        <w:t xml:space="preserve">Board </w:t>
      </w:r>
      <w:r w:rsidR="008F7A5B" w:rsidRPr="006E626A">
        <w:rPr>
          <w:rFonts w:ascii="Courier New" w:hAnsi="Courier New" w:cs="Courier New"/>
          <w:bCs/>
          <w:sz w:val="18"/>
          <w:szCs w:val="22"/>
        </w:rPr>
        <w:t xml:space="preserve">= </w:t>
      </w:r>
      <w:r w:rsidRPr="006E626A">
        <w:rPr>
          <w:rFonts w:ascii="Courier New" w:hAnsi="Courier New" w:cs="Courier New"/>
          <w:sz w:val="18"/>
          <w:szCs w:val="22"/>
        </w:rPr>
        <w:t xml:space="preserve">The </w:t>
      </w:r>
      <w:r w:rsidR="006E626A" w:rsidRPr="006E626A">
        <w:rPr>
          <w:rFonts w:ascii="Courier New" w:hAnsi="Courier New" w:cs="Courier New"/>
          <w:sz w:val="18"/>
          <w:szCs w:val="22"/>
        </w:rPr>
        <w:t>highest-level</w:t>
      </w:r>
      <w:r w:rsidRPr="006E626A">
        <w:rPr>
          <w:rFonts w:ascii="Courier New" w:hAnsi="Courier New" w:cs="Courier New"/>
          <w:sz w:val="18"/>
          <w:szCs w:val="22"/>
        </w:rPr>
        <w:t xml:space="preserve"> governing body (e.g., a board of directors, a supervisory board, or a board of governors or trustees) charged with the responsibility to direct and/or oversee the organization’s activities and hold senior management accountable. Although governance arrangements vary among jurisdictions and sectors, typically the board includes members who are not part of management. If a board does not exist, the word “board” in the </w:t>
      </w:r>
      <w:r w:rsidRPr="006E626A">
        <w:rPr>
          <w:rFonts w:ascii="Courier New" w:hAnsi="Courier New" w:cs="Courier New"/>
          <w:i/>
          <w:iCs/>
          <w:sz w:val="18"/>
          <w:szCs w:val="22"/>
        </w:rPr>
        <w:t xml:space="preserve">Standards </w:t>
      </w:r>
      <w:r w:rsidRPr="006E626A">
        <w:rPr>
          <w:rFonts w:ascii="Courier New" w:hAnsi="Courier New" w:cs="Courier New"/>
          <w:sz w:val="18"/>
          <w:szCs w:val="22"/>
        </w:rPr>
        <w:t xml:space="preserve">refers to a group or person charged with governance of the organization. Furthermore, “board” in the </w:t>
      </w:r>
      <w:r w:rsidRPr="006E626A">
        <w:rPr>
          <w:rFonts w:ascii="Courier New" w:hAnsi="Courier New" w:cs="Courier New"/>
          <w:i/>
          <w:iCs/>
          <w:sz w:val="18"/>
          <w:szCs w:val="22"/>
        </w:rPr>
        <w:t xml:space="preserve">Standards </w:t>
      </w:r>
      <w:r w:rsidRPr="006E626A">
        <w:rPr>
          <w:rFonts w:ascii="Courier New" w:hAnsi="Courier New" w:cs="Courier New"/>
          <w:sz w:val="18"/>
          <w:szCs w:val="22"/>
        </w:rPr>
        <w:t>may refer to a committee or another body to which the governing body has delegated certain functions (e.g., an audit committee).</w:t>
      </w:r>
    </w:p>
  </w:footnote>
  <w:footnote w:id="2">
    <w:p w14:paraId="336191D2" w14:textId="77777777" w:rsidR="0035713F" w:rsidRPr="0035713F" w:rsidRDefault="0035713F">
      <w:pPr>
        <w:pStyle w:val="af3"/>
        <w:rPr>
          <w:lang w:val="ro-RO"/>
        </w:rPr>
      </w:pPr>
      <w:r>
        <w:rPr>
          <w:rStyle w:val="affe"/>
        </w:rPr>
        <w:footnoteRef/>
      </w:r>
      <w:r>
        <w:t xml:space="preserve"> </w:t>
      </w:r>
      <w:r>
        <w:rPr>
          <w:lang w:val="ro-RO"/>
        </w:rPr>
        <w:t>Subject to individual professional judgement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1B6F" w14:textId="77777777" w:rsidR="00B300F6" w:rsidRPr="00B300F6" w:rsidRDefault="00B300F6" w:rsidP="00B300F6">
    <w:pPr>
      <w:pStyle w:val="af4"/>
      <w:spacing w:after="0"/>
      <w:rPr>
        <w:rFonts w:asciiTheme="majorHAnsi" w:hAnsiTheme="majorHAnsi"/>
        <w:sz w:val="20"/>
        <w:lang w:val="en-US"/>
      </w:rPr>
    </w:pPr>
    <w:r w:rsidRPr="00B300F6">
      <w:rPr>
        <w:rFonts w:asciiTheme="majorHAnsi" w:hAnsiTheme="majorHAnsi"/>
        <w:sz w:val="20"/>
        <w:lang w:val="en-US"/>
      </w:rPr>
      <w:t>Engagement Planning Memorandum</w:t>
    </w:r>
  </w:p>
  <w:p w14:paraId="4C6520AE" w14:textId="77777777" w:rsidR="00B300F6" w:rsidRPr="00B300F6" w:rsidRDefault="00B300F6" w:rsidP="00B300F6">
    <w:pPr>
      <w:pStyle w:val="af4"/>
      <w:pBdr>
        <w:bottom w:val="single" w:sz="6" w:space="1" w:color="000000" w:themeColor="text1"/>
      </w:pBdr>
      <w:rPr>
        <w:rFonts w:asciiTheme="majorHAnsi" w:hAnsiTheme="majorHAnsi"/>
        <w:sz w:val="20"/>
        <w:lang w:val="en-US"/>
      </w:rPr>
    </w:pPr>
    <w:r w:rsidRPr="00B300F6">
      <w:rPr>
        <w:rFonts w:asciiTheme="majorHAnsi" w:hAnsiTheme="majorHAnsi"/>
        <w:sz w:val="20"/>
        <w:lang w:val="en-US"/>
      </w:rPr>
      <w:t>Audit engagement: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E7D8" w14:textId="77777777" w:rsidR="003B6102" w:rsidRDefault="003B6102">
    <w:pPr>
      <w:pStyle w:val="af4"/>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891ED16C"/>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862"/>
        </w:tabs>
        <w:ind w:left="862" w:hanging="720"/>
      </w:pPr>
      <w:rPr>
        <w:b/>
      </w:r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8D5AD3"/>
    <w:multiLevelType w:val="singleLevel"/>
    <w:tmpl w:val="82EE6B70"/>
    <w:lvl w:ilvl="0">
      <w:start w:val="1"/>
      <w:numFmt w:val="bullet"/>
      <w:lvlText w:val=""/>
      <w:lvlJc w:val="left"/>
      <w:pPr>
        <w:tabs>
          <w:tab w:val="num" w:pos="1360"/>
        </w:tabs>
        <w:ind w:left="1360" w:hanging="283"/>
      </w:pPr>
      <w:rPr>
        <w:rFonts w:ascii="Symbol" w:hAnsi="Symbol"/>
      </w:rPr>
    </w:lvl>
  </w:abstractNum>
  <w:abstractNum w:abstractNumId="8"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9"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6"/>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5"/>
  </w:num>
  <w:num w:numId="15">
    <w:abstractNumId w:val="11"/>
  </w:num>
  <w:num w:numId="16">
    <w:abstractNumId w:val="3"/>
  </w:num>
  <w:num w:numId="17">
    <w:abstractNumId w:val="8"/>
  </w:num>
  <w:num w:numId="18">
    <w:abstractNumId w:val="20"/>
  </w:num>
  <w:num w:numId="19">
    <w:abstractNumId w:val="9"/>
  </w:num>
  <w:num w:numId="20">
    <w:abstractNumId w:val="21"/>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C4"/>
    <w:rsid w:val="00011974"/>
    <w:rsid w:val="00012C6B"/>
    <w:rsid w:val="0005017F"/>
    <w:rsid w:val="00054298"/>
    <w:rsid w:val="000857C4"/>
    <w:rsid w:val="000B55B8"/>
    <w:rsid w:val="000B7336"/>
    <w:rsid w:val="000F22D2"/>
    <w:rsid w:val="00117598"/>
    <w:rsid w:val="00132332"/>
    <w:rsid w:val="0013510D"/>
    <w:rsid w:val="00136E20"/>
    <w:rsid w:val="00141E0C"/>
    <w:rsid w:val="00163A54"/>
    <w:rsid w:val="00194B9B"/>
    <w:rsid w:val="001A1BFC"/>
    <w:rsid w:val="001C5E5E"/>
    <w:rsid w:val="001E0840"/>
    <w:rsid w:val="00224584"/>
    <w:rsid w:val="002253EB"/>
    <w:rsid w:val="00226F0F"/>
    <w:rsid w:val="00243C3E"/>
    <w:rsid w:val="00251753"/>
    <w:rsid w:val="00257AE6"/>
    <w:rsid w:val="00257C29"/>
    <w:rsid w:val="00290400"/>
    <w:rsid w:val="00295BCA"/>
    <w:rsid w:val="002963C1"/>
    <w:rsid w:val="002A4701"/>
    <w:rsid w:val="002A6966"/>
    <w:rsid w:val="002C40F7"/>
    <w:rsid w:val="003056AC"/>
    <w:rsid w:val="003179FB"/>
    <w:rsid w:val="00321D54"/>
    <w:rsid w:val="00322905"/>
    <w:rsid w:val="003426B8"/>
    <w:rsid w:val="0035059D"/>
    <w:rsid w:val="00355CC7"/>
    <w:rsid w:val="0035713F"/>
    <w:rsid w:val="00357C76"/>
    <w:rsid w:val="00360666"/>
    <w:rsid w:val="00363BB0"/>
    <w:rsid w:val="003829D7"/>
    <w:rsid w:val="00393B5E"/>
    <w:rsid w:val="003A3875"/>
    <w:rsid w:val="003A4E62"/>
    <w:rsid w:val="003A4E85"/>
    <w:rsid w:val="003A5766"/>
    <w:rsid w:val="003B0683"/>
    <w:rsid w:val="003B6102"/>
    <w:rsid w:val="003B68C5"/>
    <w:rsid w:val="003E06AD"/>
    <w:rsid w:val="00466C05"/>
    <w:rsid w:val="00466EB7"/>
    <w:rsid w:val="00487540"/>
    <w:rsid w:val="004B3677"/>
    <w:rsid w:val="004B657E"/>
    <w:rsid w:val="004D5C7A"/>
    <w:rsid w:val="004E4C06"/>
    <w:rsid w:val="00505D3E"/>
    <w:rsid w:val="0052606D"/>
    <w:rsid w:val="0055182B"/>
    <w:rsid w:val="005E212F"/>
    <w:rsid w:val="005E2E1F"/>
    <w:rsid w:val="005F122F"/>
    <w:rsid w:val="00613D29"/>
    <w:rsid w:val="00653345"/>
    <w:rsid w:val="0067199C"/>
    <w:rsid w:val="0068501D"/>
    <w:rsid w:val="00691F5D"/>
    <w:rsid w:val="00695027"/>
    <w:rsid w:val="006D5F3B"/>
    <w:rsid w:val="006E626A"/>
    <w:rsid w:val="006F08C0"/>
    <w:rsid w:val="00707C09"/>
    <w:rsid w:val="00771F8F"/>
    <w:rsid w:val="007744E0"/>
    <w:rsid w:val="0079181A"/>
    <w:rsid w:val="007A046B"/>
    <w:rsid w:val="007B1779"/>
    <w:rsid w:val="007C2299"/>
    <w:rsid w:val="007C310F"/>
    <w:rsid w:val="007F09AB"/>
    <w:rsid w:val="007F1D24"/>
    <w:rsid w:val="00804E3E"/>
    <w:rsid w:val="00857719"/>
    <w:rsid w:val="00876089"/>
    <w:rsid w:val="00881AED"/>
    <w:rsid w:val="008A7CD9"/>
    <w:rsid w:val="008B4CC8"/>
    <w:rsid w:val="008F5DD2"/>
    <w:rsid w:val="008F7A5B"/>
    <w:rsid w:val="0090504E"/>
    <w:rsid w:val="0091461F"/>
    <w:rsid w:val="00916F80"/>
    <w:rsid w:val="0092073E"/>
    <w:rsid w:val="009211F4"/>
    <w:rsid w:val="009335BF"/>
    <w:rsid w:val="009336E6"/>
    <w:rsid w:val="0093416A"/>
    <w:rsid w:val="00944BBC"/>
    <w:rsid w:val="00954FE8"/>
    <w:rsid w:val="009B064A"/>
    <w:rsid w:val="009D3B69"/>
    <w:rsid w:val="00A02F4D"/>
    <w:rsid w:val="00A13788"/>
    <w:rsid w:val="00A56DE1"/>
    <w:rsid w:val="00A82CE7"/>
    <w:rsid w:val="00A961FD"/>
    <w:rsid w:val="00AC70EB"/>
    <w:rsid w:val="00AE5996"/>
    <w:rsid w:val="00AF1D65"/>
    <w:rsid w:val="00B035B0"/>
    <w:rsid w:val="00B03775"/>
    <w:rsid w:val="00B03BF8"/>
    <w:rsid w:val="00B14293"/>
    <w:rsid w:val="00B300F6"/>
    <w:rsid w:val="00B74A81"/>
    <w:rsid w:val="00BA22EC"/>
    <w:rsid w:val="00BC372B"/>
    <w:rsid w:val="00BD027D"/>
    <w:rsid w:val="00BD47C0"/>
    <w:rsid w:val="00BD6D1F"/>
    <w:rsid w:val="00BE07F1"/>
    <w:rsid w:val="00BF4230"/>
    <w:rsid w:val="00C1311C"/>
    <w:rsid w:val="00C3799C"/>
    <w:rsid w:val="00C54862"/>
    <w:rsid w:val="00C7138F"/>
    <w:rsid w:val="00C741AD"/>
    <w:rsid w:val="00C92F48"/>
    <w:rsid w:val="00C963C0"/>
    <w:rsid w:val="00CC26AC"/>
    <w:rsid w:val="00CD506C"/>
    <w:rsid w:val="00CE03E7"/>
    <w:rsid w:val="00CE23E0"/>
    <w:rsid w:val="00CF68FF"/>
    <w:rsid w:val="00D010FC"/>
    <w:rsid w:val="00D34471"/>
    <w:rsid w:val="00D61FC8"/>
    <w:rsid w:val="00D628D1"/>
    <w:rsid w:val="00D70AC9"/>
    <w:rsid w:val="00D82F5E"/>
    <w:rsid w:val="00D96A68"/>
    <w:rsid w:val="00DC7058"/>
    <w:rsid w:val="00DD727E"/>
    <w:rsid w:val="00E12ADD"/>
    <w:rsid w:val="00E21089"/>
    <w:rsid w:val="00E24E04"/>
    <w:rsid w:val="00E26376"/>
    <w:rsid w:val="00E32FE6"/>
    <w:rsid w:val="00E4458F"/>
    <w:rsid w:val="00E47BB4"/>
    <w:rsid w:val="00E6088F"/>
    <w:rsid w:val="00E67C61"/>
    <w:rsid w:val="00E75A76"/>
    <w:rsid w:val="00E90075"/>
    <w:rsid w:val="00E95465"/>
    <w:rsid w:val="00EA1848"/>
    <w:rsid w:val="00EA25E1"/>
    <w:rsid w:val="00EA7709"/>
    <w:rsid w:val="00EC2C2F"/>
    <w:rsid w:val="00EE05B7"/>
    <w:rsid w:val="00EE692C"/>
    <w:rsid w:val="00F00F90"/>
    <w:rsid w:val="00F15D08"/>
    <w:rsid w:val="00F22DE4"/>
    <w:rsid w:val="00F302E5"/>
    <w:rsid w:val="00F31C7E"/>
    <w:rsid w:val="00F37B5D"/>
    <w:rsid w:val="00F43328"/>
    <w:rsid w:val="00F75566"/>
    <w:rsid w:val="00FA2F40"/>
    <w:rsid w:val="00FA65FD"/>
    <w:rsid w:val="00FB6F9B"/>
    <w:rsid w:val="00FD6F4F"/>
    <w:rsid w:val="00FE0361"/>
    <w:rsid w:val="00FE7922"/>
    <w:rsid w:val="589B6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33EB5"/>
  <w15:docId w15:val="{A58F3998-4531-4B6A-A5A7-E498895F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40"/>
      <w:jc w:val="both"/>
    </w:pPr>
    <w:rPr>
      <w:sz w:val="24"/>
      <w:lang w:eastAsia="en-US"/>
    </w:rPr>
  </w:style>
  <w:style w:type="paragraph" w:styleId="1">
    <w:name w:val="heading 1"/>
    <w:basedOn w:val="a1"/>
    <w:next w:val="Text1"/>
    <w:qFormat/>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qFormat/>
    <w:pPr>
      <w:tabs>
        <w:tab w:val="num" w:pos="0"/>
      </w:tabs>
      <w:spacing w:before="240" w:after="60"/>
      <w:outlineLvl w:val="4"/>
    </w:pPr>
    <w:rPr>
      <w:rFonts w:ascii="Arial" w:hAnsi="Arial"/>
      <w:sz w:val="22"/>
    </w:rPr>
  </w:style>
  <w:style w:type="paragraph" w:styleId="6">
    <w:name w:val="heading 6"/>
    <w:basedOn w:val="a1"/>
    <w:next w:val="a1"/>
    <w:qFormat/>
    <w:pPr>
      <w:tabs>
        <w:tab w:val="num" w:pos="0"/>
      </w:tabs>
      <w:spacing w:before="240" w:after="60"/>
      <w:outlineLvl w:val="5"/>
    </w:pPr>
    <w:rPr>
      <w:rFonts w:ascii="Arial" w:hAnsi="Arial"/>
      <w:i/>
      <w:sz w:val="22"/>
    </w:rPr>
  </w:style>
  <w:style w:type="paragraph" w:styleId="7">
    <w:name w:val="heading 7"/>
    <w:basedOn w:val="a1"/>
    <w:next w:val="a1"/>
    <w:qFormat/>
    <w:pPr>
      <w:tabs>
        <w:tab w:val="num" w:pos="0"/>
      </w:tabs>
      <w:spacing w:before="240" w:after="60"/>
      <w:outlineLvl w:val="6"/>
    </w:pPr>
    <w:rPr>
      <w:rFonts w:ascii="Arial" w:hAnsi="Arial"/>
      <w:sz w:val="20"/>
    </w:rPr>
  </w:style>
  <w:style w:type="paragraph" w:styleId="8">
    <w:name w:val="heading 8"/>
    <w:basedOn w:val="a1"/>
    <w:next w:val="a1"/>
    <w:qFormat/>
    <w:pPr>
      <w:tabs>
        <w:tab w:val="num" w:pos="0"/>
      </w:tabs>
      <w:spacing w:before="240" w:after="60"/>
      <w:outlineLvl w:val="7"/>
    </w:pPr>
    <w:rPr>
      <w:rFonts w:ascii="Arial" w:hAnsi="Arial"/>
      <w:i/>
      <w:sz w:val="20"/>
    </w:rPr>
  </w:style>
  <w:style w:type="paragraph" w:styleId="9">
    <w:name w:val="heading 9"/>
    <w:basedOn w:val="a1"/>
    <w:next w:val="a1"/>
    <w:qFormat/>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link w:val="Text1Char"/>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qFormat/>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semiHidden/>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semiHidden/>
    <w:rPr>
      <w:sz w:val="20"/>
    </w:rPr>
  </w:style>
  <w:style w:type="paragraph" w:styleId="af0">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1">
    <w:name w:val="footer"/>
    <w:basedOn w:val="a1"/>
    <w:link w:val="af2"/>
    <w:uiPriority w:val="99"/>
    <w:pPr>
      <w:spacing w:after="0"/>
      <w:ind w:right="-567"/>
      <w:jc w:val="left"/>
    </w:pPr>
    <w:rPr>
      <w:rFonts w:ascii="Arial" w:hAnsi="Arial"/>
      <w:sz w:val="16"/>
    </w:rPr>
  </w:style>
  <w:style w:type="paragraph" w:styleId="af3">
    <w:name w:val="footnote text"/>
    <w:basedOn w:val="a1"/>
    <w:semiHidden/>
    <w:pPr>
      <w:ind w:left="357" w:hanging="357"/>
    </w:pPr>
    <w:rPr>
      <w:sz w:val="20"/>
    </w:rPr>
  </w:style>
  <w:style w:type="paragraph" w:styleId="af4">
    <w:name w:val="header"/>
    <w:basedOn w:val="a1"/>
    <w:link w:val="af5"/>
    <w:uiPriority w:val="99"/>
    <w:pPr>
      <w:tabs>
        <w:tab w:val="center" w:pos="4153"/>
        <w:tab w:val="right" w:pos="8306"/>
      </w:tabs>
    </w:p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6">
    <w:name w:val="index heading"/>
    <w:basedOn w:val="a1"/>
    <w:next w:val="10"/>
    <w:semiHidden/>
    <w:rPr>
      <w:rFonts w:ascii="Arial" w:hAnsi="Arial"/>
      <w:b/>
    </w:rPr>
  </w:style>
  <w:style w:type="paragraph" w:styleId="af7">
    <w:name w:val="List"/>
    <w:basedOn w:val="a1"/>
    <w:pPr>
      <w:ind w:left="283" w:hanging="283"/>
    </w:pPr>
  </w:style>
  <w:style w:type="paragraph" w:styleId="27">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8">
    <w:name w:val="List Continue"/>
    <w:basedOn w:val="a1"/>
    <w:pPr>
      <w:spacing w:after="120"/>
      <w:ind w:left="283"/>
    </w:pPr>
  </w:style>
  <w:style w:type="paragraph" w:styleId="28">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a">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Normal Indent"/>
    <w:basedOn w:val="a1"/>
    <w:pPr>
      <w:ind w:left="720"/>
    </w:pPr>
  </w:style>
  <w:style w:type="paragraph" w:styleId="afc">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d">
    <w:name w:val="Plain Text"/>
    <w:basedOn w:val="a1"/>
    <w:rPr>
      <w:rFonts w:ascii="Courier New" w:hAnsi="Courier New"/>
      <w:sz w:val="20"/>
    </w:rPr>
  </w:style>
  <w:style w:type="paragraph" w:styleId="afe">
    <w:name w:val="Salutation"/>
    <w:basedOn w:val="a1"/>
    <w:next w:val="a1"/>
  </w:style>
  <w:style w:type="paragraph" w:styleId="aff">
    <w:name w:val="Signature"/>
    <w:basedOn w:val="a1"/>
    <w:next w:val="Enclosures"/>
    <w:pPr>
      <w:tabs>
        <w:tab w:val="left" w:pos="5103"/>
      </w:tabs>
      <w:spacing w:before="1200" w:after="0"/>
      <w:ind w:left="5103"/>
      <w:jc w:val="center"/>
    </w:pPr>
  </w:style>
  <w:style w:type="paragraph" w:styleId="aff0">
    <w:name w:val="Subtitle"/>
    <w:basedOn w:val="a1"/>
    <w:qFormat/>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1">
    <w:name w:val="table of authorities"/>
    <w:basedOn w:val="a1"/>
    <w:next w:val="a1"/>
    <w:semiHidden/>
    <w:pPr>
      <w:ind w:left="240" w:hanging="240"/>
    </w:pPr>
  </w:style>
  <w:style w:type="paragraph" w:styleId="aff2">
    <w:name w:val="table of figures"/>
    <w:basedOn w:val="a1"/>
    <w:next w:val="a1"/>
    <w:semiHidden/>
    <w:pPr>
      <w:ind w:left="480" w:hanging="480"/>
    </w:pPr>
  </w:style>
  <w:style w:type="paragraph" w:styleId="aff3">
    <w:name w:val="Title"/>
    <w:basedOn w:val="a1"/>
    <w:next w:val="SubTitle1"/>
    <w:qFormat/>
    <w:pPr>
      <w:spacing w:after="480"/>
      <w:jc w:val="center"/>
    </w:pPr>
    <w:rPr>
      <w:b/>
      <w:kern w:val="28"/>
      <w:sz w:val="48"/>
    </w:rPr>
  </w:style>
  <w:style w:type="paragraph" w:styleId="aff4">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5">
    <w:name w:val="TOC Heading"/>
    <w:basedOn w:val="a1"/>
    <w:next w:val="a1"/>
    <w:qFormat/>
    <w:pPr>
      <w:keepNext/>
      <w:spacing w:before="240"/>
      <w:jc w:val="center"/>
    </w:pPr>
    <w:rPr>
      <w:b/>
    </w:rPr>
  </w:style>
  <w:style w:type="paragraph" w:customStyle="1" w:styleId="Contact">
    <w:name w:val="Contact"/>
    <w:basedOn w:val="a1"/>
    <w:next w:val="a1"/>
    <w:uiPriority w:val="99"/>
    <w:pPr>
      <w:spacing w:after="480"/>
      <w:ind w:left="567" w:hanging="567"/>
      <w:jc w:val="left"/>
    </w:pPr>
  </w:style>
  <w:style w:type="paragraph" w:customStyle="1" w:styleId="Designator">
    <w:name w:val="Designator"/>
    <w:basedOn w:val="a1"/>
    <w:pPr>
      <w:spacing w:after="0"/>
      <w:jc w:val="center"/>
    </w:pPr>
    <w:rPr>
      <w:b/>
      <w:caps/>
      <w:sz w:val="32"/>
    </w:rPr>
  </w:style>
  <w:style w:type="paragraph" w:customStyle="1" w:styleId="Releasable">
    <w:name w:val="Releasable"/>
    <w:basedOn w:val="a1"/>
    <w:qFormat/>
    <w:pPr>
      <w:spacing w:after="0"/>
      <w:jc w:val="center"/>
    </w:pPr>
    <w:rPr>
      <w:b/>
      <w:caps/>
      <w:sz w:val="32"/>
      <w:lang w:val="de-DE"/>
    </w:rPr>
  </w:style>
  <w:style w:type="paragraph" w:customStyle="1" w:styleId="RUE">
    <w:name w:val="RUE"/>
    <w:basedOn w:val="a1"/>
    <w:pPr>
      <w:spacing w:after="0"/>
      <w:jc w:val="center"/>
    </w:pPr>
    <w:rPr>
      <w:b/>
      <w:caps/>
      <w:sz w:val="32"/>
      <w:bdr w:val="single" w:sz="18" w:space="0" w:color="auto"/>
      <w:lang w:val="de-DE"/>
    </w:rPr>
  </w:style>
  <w:style w:type="paragraph" w:customStyle="1" w:styleId="ConfidentialUE">
    <w:name w:val="Confidential UE"/>
    <w:basedOn w:val="a1"/>
    <w:pPr>
      <w:spacing w:after="0"/>
      <w:jc w:val="center"/>
    </w:pPr>
    <w:rPr>
      <w:b/>
      <w:caps/>
      <w:sz w:val="32"/>
      <w:bdr w:val="single" w:sz="18" w:space="0" w:color="auto"/>
    </w:rPr>
  </w:style>
  <w:style w:type="paragraph" w:customStyle="1" w:styleId="SecretUE">
    <w:name w:val="Secret UE"/>
    <w:basedOn w:val="a1"/>
    <w:pPr>
      <w:spacing w:after="0"/>
      <w:jc w:val="center"/>
    </w:pPr>
    <w:rPr>
      <w:b/>
      <w:caps/>
      <w:color w:val="FF0000"/>
      <w:sz w:val="32"/>
      <w:bdr w:val="single" w:sz="18" w:space="0" w:color="FF0000"/>
    </w:rPr>
  </w:style>
  <w:style w:type="paragraph" w:customStyle="1" w:styleId="TrsSecretUE">
    <w:name w:val="Très Secret UE"/>
    <w:basedOn w:val="a1"/>
    <w:pPr>
      <w:spacing w:after="0"/>
      <w:jc w:val="center"/>
    </w:pPr>
    <w:rPr>
      <w:b/>
      <w:caps/>
      <w:color w:val="FF0000"/>
      <w:sz w:val="32"/>
      <w:bdr w:val="single" w:sz="18" w:space="0" w:color="FF0000"/>
    </w:rPr>
  </w:style>
  <w:style w:type="paragraph" w:customStyle="1" w:styleId="LegalNumPar">
    <w:name w:val="LegalNumPar"/>
    <w:basedOn w:val="a1"/>
    <w:pPr>
      <w:numPr>
        <w:numId w:val="27"/>
      </w:numPr>
      <w:spacing w:line="360" w:lineRule="auto"/>
      <w:jc w:val="left"/>
    </w:pPr>
    <w:rPr>
      <w:rFonts w:eastAsiaTheme="minorHAnsi"/>
      <w:szCs w:val="22"/>
    </w:rPr>
  </w:style>
  <w:style w:type="paragraph" w:customStyle="1" w:styleId="LegalNumPar2">
    <w:name w:val="LegalNumPar2"/>
    <w:basedOn w:val="a1"/>
    <w:pPr>
      <w:numPr>
        <w:ilvl w:val="1"/>
        <w:numId w:val="27"/>
      </w:numPr>
      <w:spacing w:line="360" w:lineRule="auto"/>
      <w:ind w:left="952" w:hanging="476"/>
      <w:jc w:val="left"/>
    </w:pPr>
    <w:rPr>
      <w:rFonts w:eastAsiaTheme="minorHAnsi"/>
      <w:szCs w:val="22"/>
    </w:rPr>
  </w:style>
  <w:style w:type="paragraph" w:customStyle="1" w:styleId="LegalNumPar3">
    <w:name w:val="LegalNumPar3"/>
    <w:basedOn w:val="a1"/>
    <w:pPr>
      <w:numPr>
        <w:ilvl w:val="2"/>
        <w:numId w:val="27"/>
      </w:numPr>
      <w:spacing w:line="360" w:lineRule="auto"/>
      <w:jc w:val="left"/>
    </w:pPr>
    <w:rPr>
      <w:rFonts w:eastAsiaTheme="minorHAnsi"/>
      <w:szCs w:val="22"/>
    </w:rPr>
  </w:style>
  <w:style w:type="character" w:customStyle="1" w:styleId="af2">
    <w:name w:val="Нижний колонтитул Знак"/>
    <w:basedOn w:val="a2"/>
    <w:link w:val="af1"/>
    <w:uiPriority w:val="99"/>
    <w:rsid w:val="00613D29"/>
    <w:rPr>
      <w:rFonts w:ascii="Arial" w:hAnsi="Arial"/>
      <w:sz w:val="16"/>
      <w:lang w:eastAsia="en-US"/>
    </w:rPr>
  </w:style>
  <w:style w:type="paragraph" w:customStyle="1" w:styleId="ZCom">
    <w:name w:val="Z_Com"/>
    <w:basedOn w:val="a1"/>
    <w:next w:val="ZDGName"/>
    <w:uiPriority w:val="99"/>
    <w:rsid w:val="00613D2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a1"/>
    <w:uiPriority w:val="99"/>
    <w:rsid w:val="00613D2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af5">
    <w:name w:val="Верхний колонтитул Знак"/>
    <w:basedOn w:val="a2"/>
    <w:link w:val="af4"/>
    <w:uiPriority w:val="99"/>
    <w:rsid w:val="00613D29"/>
    <w:rPr>
      <w:sz w:val="24"/>
      <w:lang w:eastAsia="en-US"/>
    </w:rPr>
  </w:style>
  <w:style w:type="paragraph" w:styleId="aff6">
    <w:name w:val="Normal (Web)"/>
    <w:basedOn w:val="a1"/>
    <w:rsid w:val="00322905"/>
    <w:rPr>
      <w:szCs w:val="24"/>
      <w:lang w:eastAsia="ko-KR"/>
    </w:rPr>
  </w:style>
  <w:style w:type="table" w:styleId="aff7">
    <w:name w:val="Table Grid"/>
    <w:basedOn w:val="a3"/>
    <w:uiPriority w:val="59"/>
    <w:rsid w:val="0032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322905"/>
    <w:rPr>
      <w:sz w:val="24"/>
      <w:lang w:eastAsia="en-US"/>
    </w:rPr>
  </w:style>
  <w:style w:type="character" w:styleId="aff8">
    <w:name w:val="annotation reference"/>
    <w:rsid w:val="00322905"/>
    <w:rPr>
      <w:sz w:val="16"/>
      <w:szCs w:val="16"/>
    </w:rPr>
  </w:style>
  <w:style w:type="character" w:customStyle="1" w:styleId="ac">
    <w:name w:val="Текст примечания Знак"/>
    <w:link w:val="ab"/>
    <w:semiHidden/>
    <w:rsid w:val="00322905"/>
    <w:rPr>
      <w:lang w:eastAsia="en-US"/>
    </w:rPr>
  </w:style>
  <w:style w:type="table" w:customStyle="1" w:styleId="Style1">
    <w:name w:val="Style1"/>
    <w:basedOn w:val="12"/>
    <w:uiPriority w:val="99"/>
    <w:rsid w:val="00322905"/>
    <w:rPr>
      <w:lang w:val="en-US" w:eastAsia="en-US"/>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2">
    <w:name w:val="Table Simple 1"/>
    <w:basedOn w:val="a3"/>
    <w:uiPriority w:val="99"/>
    <w:semiHidden/>
    <w:unhideWhenUsed/>
    <w:rsid w:val="00322905"/>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9">
    <w:name w:val="Balloon Text"/>
    <w:basedOn w:val="a1"/>
    <w:link w:val="affa"/>
    <w:uiPriority w:val="99"/>
    <w:semiHidden/>
    <w:unhideWhenUsed/>
    <w:rsid w:val="00322905"/>
    <w:pPr>
      <w:spacing w:after="0"/>
    </w:pPr>
    <w:rPr>
      <w:rFonts w:ascii="Tahoma" w:hAnsi="Tahoma" w:cs="Tahoma"/>
      <w:sz w:val="16"/>
      <w:szCs w:val="16"/>
    </w:rPr>
  </w:style>
  <w:style w:type="character" w:customStyle="1" w:styleId="affa">
    <w:name w:val="Текст выноски Знак"/>
    <w:basedOn w:val="a2"/>
    <w:link w:val="aff9"/>
    <w:uiPriority w:val="99"/>
    <w:semiHidden/>
    <w:rsid w:val="00322905"/>
    <w:rPr>
      <w:rFonts w:ascii="Tahoma" w:hAnsi="Tahoma" w:cs="Tahoma"/>
      <w:sz w:val="16"/>
      <w:szCs w:val="16"/>
      <w:lang w:eastAsia="en-US"/>
    </w:rPr>
  </w:style>
  <w:style w:type="paragraph" w:styleId="affb">
    <w:name w:val="No Spacing"/>
    <w:link w:val="affc"/>
    <w:uiPriority w:val="1"/>
    <w:qFormat/>
    <w:rsid w:val="00295BCA"/>
    <w:rPr>
      <w:rFonts w:asciiTheme="minorHAnsi" w:eastAsiaTheme="minorEastAsia" w:hAnsiTheme="minorHAnsi" w:cstheme="minorBidi"/>
      <w:sz w:val="22"/>
      <w:szCs w:val="22"/>
      <w:lang w:val="ro-RO" w:eastAsia="ro-RO"/>
    </w:rPr>
  </w:style>
  <w:style w:type="character" w:customStyle="1" w:styleId="affc">
    <w:name w:val="Без интервала Знак"/>
    <w:basedOn w:val="a2"/>
    <w:link w:val="affb"/>
    <w:uiPriority w:val="1"/>
    <w:rsid w:val="00295BCA"/>
    <w:rPr>
      <w:rFonts w:asciiTheme="minorHAnsi" w:eastAsiaTheme="minorEastAsia" w:hAnsiTheme="minorHAnsi" w:cstheme="minorBidi"/>
      <w:sz w:val="22"/>
      <w:szCs w:val="22"/>
      <w:lang w:val="ro-RO" w:eastAsia="ro-RO"/>
    </w:rPr>
  </w:style>
  <w:style w:type="paragraph" w:styleId="affd">
    <w:name w:val="List Paragraph"/>
    <w:basedOn w:val="a1"/>
    <w:uiPriority w:val="34"/>
    <w:qFormat/>
    <w:rsid w:val="00BA22EC"/>
    <w:pPr>
      <w:ind w:left="720"/>
      <w:contextualSpacing/>
    </w:pPr>
  </w:style>
  <w:style w:type="table" w:styleId="-31">
    <w:name w:val="List Table 3 Accent 1"/>
    <w:basedOn w:val="a3"/>
    <w:uiPriority w:val="48"/>
    <w:rsid w:val="00FE792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fe">
    <w:name w:val="footnote reference"/>
    <w:basedOn w:val="a2"/>
    <w:uiPriority w:val="99"/>
    <w:semiHidden/>
    <w:unhideWhenUsed/>
    <w:rsid w:val="00466C05"/>
    <w:rPr>
      <w:vertAlign w:val="superscript"/>
    </w:rPr>
  </w:style>
  <w:style w:type="paragraph" w:styleId="afff">
    <w:name w:val="annotation subject"/>
    <w:basedOn w:val="ab"/>
    <w:next w:val="ab"/>
    <w:link w:val="afff0"/>
    <w:uiPriority w:val="99"/>
    <w:semiHidden/>
    <w:unhideWhenUsed/>
    <w:rsid w:val="00EA25E1"/>
    <w:rPr>
      <w:b/>
      <w:bCs/>
    </w:rPr>
  </w:style>
  <w:style w:type="character" w:customStyle="1" w:styleId="afff0">
    <w:name w:val="Тема примечания Знак"/>
    <w:basedOn w:val="ac"/>
    <w:link w:val="afff"/>
    <w:uiPriority w:val="99"/>
    <w:semiHidden/>
    <w:rsid w:val="00EA25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442470\Desktop\Materials\ENG\1.3%206%20-%20Engagement%20Planning%20Memorandum%20-%201204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useFELayout/>
    <w:compatSetting w:name="compatibilityMode" w:uri="http://schemas.microsoft.com/office/word" w:val="12"/>
  </w:compat>
  <w:rsids>
    <w:rsidRoot w:val="009F7D53"/>
    <w:rsid w:val="005475B3"/>
    <w:rsid w:val="009F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3AFD-D7B2-4D7C-A9A2-8CFB6172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 6 - Engagement Planning Memorandum - 12042018</Template>
  <TotalTime>4</TotalTime>
  <Pages>1</Pages>
  <Words>1692</Words>
  <Characters>9649</Characters>
  <Application>Microsoft Office Word</Application>
  <DocSecurity>0</DocSecurity>
  <PresentationFormat>Microsoft Word 14.0</PresentationFormat>
  <Lines>80</Lines>
  <Paragraphs>22</Paragraphs>
  <ScaleCrop>false</ScaleCrop>
  <HeadingPairs>
    <vt:vector size="2" baseType="variant">
      <vt:variant>
        <vt:lpstr>Название</vt:lpstr>
      </vt:variant>
      <vt:variant>
        <vt:i4>1</vt:i4>
      </vt:variant>
    </vt:vector>
  </HeadingPairs>
  <TitlesOfParts>
    <vt:vector size="1" baseType="lpstr">
      <vt:lpstr>Engagement Planning Memorandum</vt:lpstr>
    </vt:vector>
  </TitlesOfParts>
  <Company>European Commission</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Planning Memorandum</dc:title>
  <dc:subject>Audit Engagement: ....................................................</dc:subject>
  <dc:creator>Abbas Hasan Kizilbash</dc:creator>
  <cp:keywords>EL4</cp:keywords>
  <cp:lastModifiedBy>user</cp:lastModifiedBy>
  <cp:revision>4</cp:revision>
  <dcterms:created xsi:type="dcterms:W3CDTF">2019-03-30T19:17:00Z</dcterms:created>
  <dcterms:modified xsi:type="dcterms:W3CDTF">2019-03-30T19:20:00Z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kraff Manfred</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