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FC" w:rsidRPr="004B5569" w:rsidRDefault="00645EFC">
      <w:pPr>
        <w:rPr>
          <w:b/>
          <w:u w:val="single"/>
          <w:lang w:val="ru-RU"/>
        </w:rPr>
      </w:pPr>
      <w:bookmarkStart w:id="0" w:name="_GoBack"/>
      <w:bookmarkEnd w:id="0"/>
      <w:r w:rsidRPr="004B5569">
        <w:rPr>
          <w:b/>
          <w:u w:val="single"/>
          <w:lang w:val="ru-RU"/>
        </w:rPr>
        <w:t>Слайд 1</w:t>
      </w:r>
    </w:p>
    <w:p w:rsidR="00620B96" w:rsidRDefault="00620B96">
      <w:pPr>
        <w:rPr>
          <w:lang w:val="ru-RU"/>
        </w:rPr>
      </w:pPr>
    </w:p>
    <w:p w:rsidR="00620B96" w:rsidRPr="00620B96" w:rsidRDefault="00620B96">
      <w:pPr>
        <w:rPr>
          <w:lang w:val="ru-RU"/>
        </w:rPr>
      </w:pPr>
      <w:r>
        <w:t xml:space="preserve">IT </w:t>
      </w:r>
      <w:r>
        <w:rPr>
          <w:lang w:val="ru-RU"/>
        </w:rPr>
        <w:t>для Австрии</w:t>
      </w:r>
    </w:p>
    <w:p w:rsidR="00EE6BE0" w:rsidRDefault="00645EFC">
      <w:pPr>
        <w:rPr>
          <w:lang w:val="ru-RU"/>
        </w:rPr>
      </w:pPr>
      <w:r>
        <w:rPr>
          <w:lang w:val="ru-RU"/>
        </w:rPr>
        <w:t>Федеральный вычислительный центр Австрии</w:t>
      </w:r>
    </w:p>
    <w:p w:rsidR="00620B96" w:rsidRDefault="00620B96">
      <w:pPr>
        <w:rPr>
          <w:lang w:val="ru-RU"/>
        </w:rPr>
      </w:pPr>
      <w:r>
        <w:rPr>
          <w:lang w:val="ru-RU"/>
        </w:rPr>
        <w:t>Маноэла Бодироса</w:t>
      </w:r>
    </w:p>
    <w:p w:rsidR="00645EFC" w:rsidRDefault="00645EFC">
      <w:pPr>
        <w:rPr>
          <w:lang w:val="ru-RU"/>
        </w:rPr>
      </w:pPr>
    </w:p>
    <w:p w:rsidR="00645EFC" w:rsidRDefault="00645EFC">
      <w:pPr>
        <w:rPr>
          <w:b/>
          <w:u w:val="single"/>
          <w:lang w:val="ru-RU"/>
        </w:rPr>
      </w:pPr>
      <w:r w:rsidRPr="004B5569">
        <w:rPr>
          <w:b/>
          <w:u w:val="single"/>
          <w:lang w:val="ru-RU"/>
        </w:rPr>
        <w:t>Слайд 2</w:t>
      </w:r>
    </w:p>
    <w:p w:rsidR="007F0C9B" w:rsidRPr="004B5569" w:rsidRDefault="007F0C9B">
      <w:pPr>
        <w:rPr>
          <w:b/>
          <w:u w:val="single"/>
          <w:lang w:val="ru-RU"/>
        </w:rPr>
      </w:pPr>
    </w:p>
    <w:p w:rsidR="00645EFC" w:rsidRDefault="00645EFC">
      <w:pPr>
        <w:rPr>
          <w:lang w:val="ru-RU"/>
        </w:rPr>
      </w:pPr>
      <w:r>
        <w:rPr>
          <w:lang w:val="ru-RU"/>
        </w:rPr>
        <w:t>План презентации</w:t>
      </w:r>
    </w:p>
    <w:p w:rsidR="00A82FD7" w:rsidRDefault="00A82FD7">
      <w:pPr>
        <w:rPr>
          <w:lang w:val="ru-RU"/>
        </w:rPr>
      </w:pPr>
    </w:p>
    <w:p w:rsidR="00645EFC" w:rsidRPr="00A82FD7" w:rsidRDefault="00645EFC" w:rsidP="00A82FD7">
      <w:pPr>
        <w:pStyle w:val="ListParagraph"/>
        <w:numPr>
          <w:ilvl w:val="0"/>
          <w:numId w:val="1"/>
        </w:numPr>
        <w:rPr>
          <w:lang w:val="ru-RU"/>
        </w:rPr>
      </w:pPr>
      <w:r w:rsidRPr="00A82FD7">
        <w:rPr>
          <w:lang w:val="ru-RU"/>
        </w:rPr>
        <w:t xml:space="preserve">Структура </w:t>
      </w:r>
    </w:p>
    <w:p w:rsidR="00A82FD7" w:rsidRPr="00A82FD7" w:rsidRDefault="00A82FD7" w:rsidP="00A82FD7">
      <w:pPr>
        <w:pStyle w:val="ListParagraph"/>
        <w:numPr>
          <w:ilvl w:val="0"/>
          <w:numId w:val="1"/>
        </w:numPr>
        <w:rPr>
          <w:lang w:val="ru-RU"/>
        </w:rPr>
      </w:pPr>
      <w:r w:rsidRPr="00A82FD7">
        <w:rPr>
          <w:lang w:val="ru-RU"/>
        </w:rPr>
        <w:t xml:space="preserve">Ключевые </w:t>
      </w:r>
      <w:r>
        <w:rPr>
          <w:lang w:val="ru-RU"/>
        </w:rPr>
        <w:t xml:space="preserve">компетенции </w:t>
      </w:r>
      <w:r w:rsidRPr="00A82FD7">
        <w:rPr>
          <w:lang w:val="ru-RU"/>
        </w:rPr>
        <w:t>и рынок</w:t>
      </w:r>
    </w:p>
    <w:p w:rsidR="00A82FD7" w:rsidRPr="00A82FD7" w:rsidRDefault="00A82FD7" w:rsidP="00A82FD7">
      <w:pPr>
        <w:pStyle w:val="ListParagraph"/>
        <w:numPr>
          <w:ilvl w:val="0"/>
          <w:numId w:val="1"/>
        </w:numPr>
        <w:rPr>
          <w:lang w:val="ru-RU"/>
        </w:rPr>
      </w:pPr>
      <w:r w:rsidRPr="00A82FD7">
        <w:rPr>
          <w:lang w:val="ru-RU"/>
        </w:rPr>
        <w:t xml:space="preserve">Провайдер комплексных услуг </w:t>
      </w:r>
    </w:p>
    <w:p w:rsidR="00A82FD7" w:rsidRPr="00A82FD7" w:rsidRDefault="00A82FD7" w:rsidP="00A82FD7">
      <w:pPr>
        <w:pStyle w:val="ListParagraph"/>
        <w:numPr>
          <w:ilvl w:val="0"/>
          <w:numId w:val="1"/>
        </w:numPr>
        <w:rPr>
          <w:lang w:val="ru-RU"/>
        </w:rPr>
      </w:pPr>
      <w:r w:rsidRPr="00A82FD7">
        <w:rPr>
          <w:lang w:val="ru-RU"/>
        </w:rPr>
        <w:t>Факты и цифры</w:t>
      </w:r>
    </w:p>
    <w:p w:rsidR="00A82FD7" w:rsidRDefault="00A82FD7" w:rsidP="00A82FD7">
      <w:pPr>
        <w:pStyle w:val="ListParagraph"/>
        <w:numPr>
          <w:ilvl w:val="0"/>
          <w:numId w:val="1"/>
        </w:numPr>
        <w:rPr>
          <w:lang w:val="ru-RU"/>
        </w:rPr>
      </w:pPr>
      <w:r w:rsidRPr="00A82FD7">
        <w:rPr>
          <w:lang w:val="ru-RU"/>
        </w:rPr>
        <w:t>Структура компании</w:t>
      </w:r>
    </w:p>
    <w:p w:rsidR="00A82FD7" w:rsidRPr="00A82FD7" w:rsidRDefault="004B5569" w:rsidP="00A82FD7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С</w:t>
      </w:r>
      <w:r w:rsidR="00A82FD7">
        <w:rPr>
          <w:lang w:val="ru-RU"/>
        </w:rPr>
        <w:t>тратегия</w:t>
      </w:r>
      <w:r>
        <w:rPr>
          <w:lang w:val="ru-RU"/>
        </w:rPr>
        <w:t xml:space="preserve"> бизнеса</w:t>
      </w:r>
    </w:p>
    <w:p w:rsidR="00A82FD7" w:rsidRPr="00A82FD7" w:rsidRDefault="00A82FD7" w:rsidP="00A82FD7">
      <w:pPr>
        <w:pStyle w:val="ListParagraph"/>
        <w:numPr>
          <w:ilvl w:val="0"/>
          <w:numId w:val="1"/>
        </w:numPr>
        <w:rPr>
          <w:lang w:val="ru-RU"/>
        </w:rPr>
      </w:pPr>
      <w:r w:rsidRPr="00A82FD7">
        <w:rPr>
          <w:lang w:val="ru-RU"/>
        </w:rPr>
        <w:t>Факторы успеха</w:t>
      </w:r>
    </w:p>
    <w:p w:rsidR="00A82FD7" w:rsidRPr="00A82FD7" w:rsidRDefault="00A82FD7" w:rsidP="00A82FD7">
      <w:pPr>
        <w:pStyle w:val="ListParagraph"/>
        <w:numPr>
          <w:ilvl w:val="0"/>
          <w:numId w:val="1"/>
        </w:numPr>
        <w:rPr>
          <w:lang w:val="ru-RU"/>
        </w:rPr>
      </w:pPr>
      <w:r w:rsidRPr="00A82FD7">
        <w:rPr>
          <w:lang w:val="ru-RU"/>
        </w:rPr>
        <w:t xml:space="preserve">Актуальные стратегические задачи </w:t>
      </w:r>
    </w:p>
    <w:p w:rsidR="00A82FD7" w:rsidRPr="00A82FD7" w:rsidRDefault="00A82FD7" w:rsidP="00A82FD7">
      <w:pPr>
        <w:pStyle w:val="ListParagraph"/>
        <w:numPr>
          <w:ilvl w:val="0"/>
          <w:numId w:val="1"/>
        </w:numPr>
        <w:rPr>
          <w:lang w:val="ru-RU"/>
        </w:rPr>
      </w:pPr>
      <w:r w:rsidRPr="00A82FD7">
        <w:rPr>
          <w:lang w:val="ru-RU"/>
        </w:rPr>
        <w:t xml:space="preserve">Стратегические </w:t>
      </w:r>
      <w:r>
        <w:rPr>
          <w:lang w:val="ru-RU"/>
        </w:rPr>
        <w:t xml:space="preserve">партнерства </w:t>
      </w:r>
    </w:p>
    <w:p w:rsidR="00A82FD7" w:rsidRPr="00A82FD7" w:rsidRDefault="00A82FD7" w:rsidP="00A82FD7">
      <w:pPr>
        <w:pStyle w:val="ListParagraph"/>
        <w:numPr>
          <w:ilvl w:val="0"/>
          <w:numId w:val="1"/>
        </w:numPr>
        <w:rPr>
          <w:lang w:val="ru-RU"/>
        </w:rPr>
      </w:pPr>
      <w:r w:rsidRPr="00A82FD7">
        <w:rPr>
          <w:lang w:val="ru-RU"/>
        </w:rPr>
        <w:t>Факты и цифры</w:t>
      </w:r>
    </w:p>
    <w:p w:rsidR="00A82FD7" w:rsidRDefault="00A82FD7">
      <w:pPr>
        <w:rPr>
          <w:lang w:val="ru-RU"/>
        </w:rPr>
      </w:pPr>
    </w:p>
    <w:p w:rsidR="00955789" w:rsidRDefault="00955789">
      <w:pPr>
        <w:rPr>
          <w:b/>
          <w:u w:val="single"/>
          <w:lang w:val="ru-RU"/>
        </w:rPr>
      </w:pPr>
      <w:r w:rsidRPr="008501D7">
        <w:rPr>
          <w:b/>
          <w:u w:val="single"/>
          <w:lang w:val="ru-RU"/>
        </w:rPr>
        <w:t>Слайд 3</w:t>
      </w:r>
    </w:p>
    <w:p w:rsidR="007F0C9B" w:rsidRPr="008501D7" w:rsidRDefault="007F0C9B">
      <w:pPr>
        <w:rPr>
          <w:b/>
          <w:u w:val="single"/>
          <w:lang w:val="ru-RU"/>
        </w:rPr>
      </w:pPr>
    </w:p>
    <w:p w:rsidR="00955789" w:rsidRDefault="00955789">
      <w:pPr>
        <w:rPr>
          <w:lang w:val="ru-RU"/>
        </w:rPr>
      </w:pPr>
      <w:r>
        <w:rPr>
          <w:lang w:val="ru-RU"/>
        </w:rPr>
        <w:t xml:space="preserve">Структура </w:t>
      </w:r>
    </w:p>
    <w:p w:rsidR="008501D7" w:rsidRDefault="008501D7">
      <w:pPr>
        <w:rPr>
          <w:lang w:val="ru-RU"/>
        </w:rPr>
      </w:pPr>
    </w:p>
    <w:p w:rsidR="00955789" w:rsidRDefault="008501D7">
      <w:pPr>
        <w:rPr>
          <w:lang w:val="ru-RU"/>
        </w:rPr>
      </w:pPr>
      <w:r>
        <w:rPr>
          <w:lang w:val="ru-RU"/>
        </w:rPr>
        <w:t>К</w:t>
      </w:r>
      <w:r w:rsidR="00955789">
        <w:rPr>
          <w:lang w:val="ru-RU"/>
        </w:rPr>
        <w:t xml:space="preserve">омпания </w:t>
      </w:r>
      <w:r>
        <w:rPr>
          <w:lang w:val="ru-RU"/>
        </w:rPr>
        <w:t xml:space="preserve">в государственной собственности </w:t>
      </w:r>
      <w:r w:rsidR="00955789">
        <w:rPr>
          <w:lang w:val="ru-RU"/>
        </w:rPr>
        <w:t>с частной структурой управления</w:t>
      </w:r>
    </w:p>
    <w:p w:rsidR="008501D7" w:rsidRDefault="008501D7">
      <w:pPr>
        <w:rPr>
          <w:lang w:val="ru-RU"/>
        </w:rPr>
      </w:pPr>
    </w:p>
    <w:p w:rsidR="00955789" w:rsidRDefault="008501D7">
      <w:pPr>
        <w:rPr>
          <w:lang w:val="ru-RU"/>
        </w:rPr>
      </w:pPr>
      <w:r>
        <w:rPr>
          <w:lang w:val="ru-RU"/>
        </w:rPr>
        <w:t>Федеральное м</w:t>
      </w:r>
      <w:r w:rsidR="00955789">
        <w:rPr>
          <w:lang w:val="ru-RU"/>
        </w:rPr>
        <w:t xml:space="preserve">инистерство финансов </w:t>
      </w:r>
    </w:p>
    <w:p w:rsidR="00955789" w:rsidRDefault="00955789">
      <w:pPr>
        <w:rPr>
          <w:lang w:val="ru-RU"/>
        </w:rPr>
      </w:pPr>
      <w:r>
        <w:rPr>
          <w:lang w:val="ru-RU"/>
        </w:rPr>
        <w:t xml:space="preserve">Собственник: Австрийская республика в лице </w:t>
      </w:r>
      <w:r w:rsidR="008501D7">
        <w:rPr>
          <w:lang w:val="ru-RU"/>
        </w:rPr>
        <w:t>Федерального м</w:t>
      </w:r>
      <w:r>
        <w:rPr>
          <w:lang w:val="ru-RU"/>
        </w:rPr>
        <w:t xml:space="preserve">инистерства финансов </w:t>
      </w:r>
    </w:p>
    <w:p w:rsidR="00955789" w:rsidRDefault="00955789">
      <w:pPr>
        <w:rPr>
          <w:lang w:val="ru-RU"/>
        </w:rPr>
      </w:pPr>
    </w:p>
    <w:p w:rsidR="00955789" w:rsidRDefault="00955789">
      <w:pPr>
        <w:rPr>
          <w:lang w:val="ru-RU"/>
        </w:rPr>
      </w:pPr>
      <w:r>
        <w:rPr>
          <w:lang w:val="ru-RU"/>
        </w:rPr>
        <w:t>В 1997 году передана в аутсорсинг</w:t>
      </w:r>
    </w:p>
    <w:p w:rsidR="00955789" w:rsidRDefault="00955789">
      <w:pPr>
        <w:rPr>
          <w:lang w:val="ru-RU"/>
        </w:rPr>
      </w:pPr>
      <w:r>
        <w:rPr>
          <w:lang w:val="ru-RU"/>
        </w:rPr>
        <w:t xml:space="preserve">В целях </w:t>
      </w:r>
    </w:p>
    <w:p w:rsidR="00955789" w:rsidRPr="008501D7" w:rsidRDefault="00955789" w:rsidP="008501D7">
      <w:pPr>
        <w:pStyle w:val="ListParagraph"/>
        <w:numPr>
          <w:ilvl w:val="0"/>
          <w:numId w:val="8"/>
        </w:numPr>
        <w:rPr>
          <w:lang w:val="ru-RU"/>
        </w:rPr>
      </w:pPr>
      <w:r w:rsidRPr="008501D7">
        <w:rPr>
          <w:lang w:val="ru-RU"/>
        </w:rPr>
        <w:t xml:space="preserve">Использования синергии за </w:t>
      </w:r>
      <w:r w:rsidR="008501D7" w:rsidRPr="008501D7">
        <w:rPr>
          <w:lang w:val="ru-RU"/>
        </w:rPr>
        <w:t>с</w:t>
      </w:r>
      <w:r w:rsidRPr="008501D7">
        <w:rPr>
          <w:lang w:val="ru-RU"/>
        </w:rPr>
        <w:t xml:space="preserve">чет консолидации, стандартизации и оказания </w:t>
      </w:r>
      <w:r>
        <w:t>IT</w:t>
      </w:r>
      <w:r w:rsidR="008501D7" w:rsidRPr="008501D7">
        <w:rPr>
          <w:lang w:val="ru-RU"/>
        </w:rPr>
        <w:t>-</w:t>
      </w:r>
      <w:r w:rsidRPr="008501D7">
        <w:rPr>
          <w:lang w:val="ru-RU"/>
        </w:rPr>
        <w:t xml:space="preserve">услуг и формирования пулов </w:t>
      </w:r>
      <w:r>
        <w:t>IT</w:t>
      </w:r>
      <w:r w:rsidR="008501D7" w:rsidRPr="008501D7">
        <w:rPr>
          <w:lang w:val="ru-RU"/>
        </w:rPr>
        <w:t>-</w:t>
      </w:r>
      <w:r w:rsidRPr="008501D7">
        <w:rPr>
          <w:lang w:val="ru-RU"/>
        </w:rPr>
        <w:t xml:space="preserve">ресурсов </w:t>
      </w:r>
    </w:p>
    <w:p w:rsidR="008501D7" w:rsidRPr="008501D7" w:rsidRDefault="008501D7" w:rsidP="008501D7">
      <w:pPr>
        <w:pStyle w:val="ListParagraph"/>
        <w:numPr>
          <w:ilvl w:val="0"/>
          <w:numId w:val="8"/>
        </w:numPr>
        <w:rPr>
          <w:lang w:val="ru-RU"/>
        </w:rPr>
      </w:pPr>
      <w:r w:rsidRPr="008501D7">
        <w:rPr>
          <w:lang w:val="ru-RU"/>
        </w:rPr>
        <w:t xml:space="preserve">Реструктуризации </w:t>
      </w:r>
      <w:r>
        <w:rPr>
          <w:lang w:val="ru-RU"/>
        </w:rPr>
        <w:t>федеральных</w:t>
      </w:r>
      <w:r w:rsidRPr="008501D7">
        <w:rPr>
          <w:lang w:val="ru-RU"/>
        </w:rPr>
        <w:t xml:space="preserve"> </w:t>
      </w:r>
      <w:r>
        <w:t>IT-</w:t>
      </w:r>
      <w:r w:rsidRPr="008501D7">
        <w:rPr>
          <w:lang w:val="ru-RU"/>
        </w:rPr>
        <w:t xml:space="preserve"> ресурсов</w:t>
      </w:r>
    </w:p>
    <w:p w:rsidR="00955789" w:rsidRPr="008501D7" w:rsidRDefault="008501D7" w:rsidP="008501D7">
      <w:pPr>
        <w:pStyle w:val="ListParagraph"/>
        <w:numPr>
          <w:ilvl w:val="0"/>
          <w:numId w:val="8"/>
        </w:numPr>
        <w:rPr>
          <w:lang w:val="ru-RU"/>
        </w:rPr>
      </w:pPr>
      <w:r w:rsidRPr="008501D7">
        <w:rPr>
          <w:lang w:val="ru-RU"/>
        </w:rPr>
        <w:t>М</w:t>
      </w:r>
      <w:r w:rsidR="00955789" w:rsidRPr="008501D7">
        <w:rPr>
          <w:lang w:val="ru-RU"/>
        </w:rPr>
        <w:t>одернизации федерального администрирования</w:t>
      </w:r>
    </w:p>
    <w:p w:rsidR="00955789" w:rsidRDefault="00955789">
      <w:pPr>
        <w:rPr>
          <w:lang w:val="ru-RU"/>
        </w:rPr>
      </w:pPr>
    </w:p>
    <w:p w:rsidR="00955789" w:rsidRDefault="008501D7">
      <w:pPr>
        <w:rPr>
          <w:lang w:val="ru-RU"/>
        </w:rPr>
      </w:pPr>
      <w:r>
        <w:rPr>
          <w:lang w:val="ru-RU"/>
        </w:rPr>
        <w:t>У</w:t>
      </w:r>
      <w:r w:rsidR="00955789">
        <w:rPr>
          <w:lang w:val="ru-RU"/>
        </w:rPr>
        <w:t>слуги оказываются</w:t>
      </w:r>
    </w:p>
    <w:p w:rsidR="00955789" w:rsidRDefault="00955789">
      <w:pPr>
        <w:rPr>
          <w:lang w:val="ru-RU"/>
        </w:rPr>
      </w:pPr>
    </w:p>
    <w:p w:rsidR="00991D77" w:rsidRDefault="00991D77">
      <w:pPr>
        <w:rPr>
          <w:lang w:val="ru-RU"/>
        </w:rPr>
      </w:pPr>
      <w:r>
        <w:rPr>
          <w:lang w:val="ru-RU"/>
        </w:rPr>
        <w:t xml:space="preserve">в соответствии с законом – обязательное исполнение, некоммерческий принцип, освобождение от налогов </w:t>
      </w:r>
    </w:p>
    <w:p w:rsidR="00991D77" w:rsidRDefault="00991D77">
      <w:pPr>
        <w:rPr>
          <w:lang w:val="ru-RU"/>
        </w:rPr>
      </w:pPr>
      <w:r>
        <w:rPr>
          <w:lang w:val="ru-RU"/>
        </w:rPr>
        <w:t xml:space="preserve">оказание </w:t>
      </w:r>
      <w:r w:rsidR="00D83820">
        <w:rPr>
          <w:lang w:val="ru-RU"/>
        </w:rPr>
        <w:t xml:space="preserve">услуг </w:t>
      </w:r>
      <w:r>
        <w:rPr>
          <w:lang w:val="ru-RU"/>
        </w:rPr>
        <w:t xml:space="preserve">за счет собственных </w:t>
      </w:r>
      <w:r w:rsidR="008501D7">
        <w:rPr>
          <w:lang w:val="ru-RU"/>
        </w:rPr>
        <w:t xml:space="preserve">ресурсов - </w:t>
      </w:r>
      <w:r>
        <w:rPr>
          <w:lang w:val="ru-RU"/>
        </w:rPr>
        <w:t>проведен</w:t>
      </w:r>
      <w:r w:rsidR="008501D7">
        <w:rPr>
          <w:lang w:val="ru-RU"/>
        </w:rPr>
        <w:t>ие государственных конкурсов не</w:t>
      </w:r>
      <w:r>
        <w:rPr>
          <w:lang w:val="ru-RU"/>
        </w:rPr>
        <w:t xml:space="preserve">обязательно </w:t>
      </w:r>
    </w:p>
    <w:p w:rsidR="00991D77" w:rsidRDefault="008501D7">
      <w:pPr>
        <w:rPr>
          <w:lang w:val="ru-RU"/>
        </w:rPr>
      </w:pPr>
      <w:r>
        <w:rPr>
          <w:lang w:val="ru-RU"/>
        </w:rPr>
        <w:t>в соответствии с контрактами</w:t>
      </w:r>
      <w:r w:rsidR="00991D77">
        <w:rPr>
          <w:lang w:val="ru-RU"/>
        </w:rPr>
        <w:t xml:space="preserve"> – получение прибыли </w:t>
      </w:r>
    </w:p>
    <w:p w:rsidR="007F0C9B" w:rsidRDefault="007F0C9B">
      <w:pPr>
        <w:rPr>
          <w:lang w:val="ru-RU"/>
        </w:rPr>
      </w:pPr>
    </w:p>
    <w:p w:rsidR="007F0C9B" w:rsidRDefault="007F0C9B">
      <w:pPr>
        <w:rPr>
          <w:lang w:val="ru-RU"/>
        </w:rPr>
      </w:pPr>
    </w:p>
    <w:p w:rsidR="007F0C9B" w:rsidRDefault="007F0C9B">
      <w:pPr>
        <w:rPr>
          <w:lang w:val="ru-RU"/>
        </w:rPr>
      </w:pPr>
    </w:p>
    <w:p w:rsidR="00991D77" w:rsidRDefault="00991D77">
      <w:pPr>
        <w:rPr>
          <w:lang w:val="ru-RU"/>
        </w:rPr>
      </w:pPr>
    </w:p>
    <w:p w:rsidR="00991D77" w:rsidRDefault="00991D77">
      <w:pPr>
        <w:rPr>
          <w:b/>
          <w:u w:val="single"/>
          <w:lang w:val="ru-RU"/>
        </w:rPr>
      </w:pPr>
      <w:r w:rsidRPr="00D83820">
        <w:rPr>
          <w:b/>
          <w:u w:val="single"/>
          <w:lang w:val="ru-RU"/>
        </w:rPr>
        <w:lastRenderedPageBreak/>
        <w:t>Слайд 4</w:t>
      </w:r>
    </w:p>
    <w:p w:rsidR="008F68AE" w:rsidRPr="00D83820" w:rsidRDefault="008F68AE">
      <w:pPr>
        <w:rPr>
          <w:b/>
          <w:u w:val="single"/>
          <w:lang w:val="ru-RU"/>
        </w:rPr>
      </w:pPr>
    </w:p>
    <w:p w:rsidR="00991D77" w:rsidRDefault="00991D77">
      <w:pPr>
        <w:rPr>
          <w:lang w:val="ru-RU"/>
        </w:rPr>
      </w:pPr>
      <w:r w:rsidRPr="00A82FD7">
        <w:rPr>
          <w:lang w:val="ru-RU"/>
        </w:rPr>
        <w:t xml:space="preserve">Ключевые </w:t>
      </w:r>
      <w:r>
        <w:rPr>
          <w:lang w:val="ru-RU"/>
        </w:rPr>
        <w:t xml:space="preserve">компетенции </w:t>
      </w:r>
      <w:r w:rsidRPr="00A82FD7">
        <w:rPr>
          <w:lang w:val="ru-RU"/>
        </w:rPr>
        <w:t>и рынок</w:t>
      </w:r>
    </w:p>
    <w:p w:rsidR="00D83820" w:rsidRDefault="00D83820">
      <w:pPr>
        <w:rPr>
          <w:lang w:val="ru-RU"/>
        </w:rPr>
      </w:pPr>
    </w:p>
    <w:p w:rsidR="00991D77" w:rsidRDefault="00991D77">
      <w:pPr>
        <w:rPr>
          <w:lang w:val="ru-RU"/>
        </w:rPr>
      </w:pPr>
      <w:r w:rsidRPr="00A82FD7">
        <w:rPr>
          <w:lang w:val="ru-RU"/>
        </w:rPr>
        <w:t xml:space="preserve">Провайдер комплексных услуг </w:t>
      </w:r>
      <w:r>
        <w:rPr>
          <w:lang w:val="ru-RU"/>
        </w:rPr>
        <w:t xml:space="preserve">для нужд </w:t>
      </w:r>
      <w:r w:rsidR="00D83820">
        <w:rPr>
          <w:lang w:val="ru-RU"/>
        </w:rPr>
        <w:t>федеральных</w:t>
      </w:r>
      <w:r>
        <w:rPr>
          <w:lang w:val="ru-RU"/>
        </w:rPr>
        <w:t xml:space="preserve"> </w:t>
      </w:r>
      <w:r w:rsidR="00D83820">
        <w:rPr>
          <w:lang w:val="ru-RU"/>
        </w:rPr>
        <w:t xml:space="preserve">органов управления </w:t>
      </w:r>
      <w:r>
        <w:rPr>
          <w:lang w:val="ru-RU"/>
        </w:rPr>
        <w:t>Австрии</w:t>
      </w:r>
    </w:p>
    <w:p w:rsidR="00991D77" w:rsidRDefault="00991D77">
      <w:pPr>
        <w:rPr>
          <w:lang w:val="ru-RU"/>
        </w:rPr>
      </w:pPr>
      <w:r>
        <w:rPr>
          <w:lang w:val="ru-RU"/>
        </w:rPr>
        <w:t>Наш рынок</w:t>
      </w:r>
    </w:p>
    <w:p w:rsidR="00991D77" w:rsidRPr="00D83820" w:rsidRDefault="00D83820" w:rsidP="00D83820">
      <w:pPr>
        <w:pStyle w:val="ListParagraph"/>
        <w:numPr>
          <w:ilvl w:val="0"/>
          <w:numId w:val="9"/>
        </w:numPr>
        <w:rPr>
          <w:lang w:val="ru-RU"/>
        </w:rPr>
      </w:pPr>
      <w:r w:rsidRPr="00D83820">
        <w:rPr>
          <w:lang w:val="ru-RU"/>
        </w:rPr>
        <w:t>Федеральные</w:t>
      </w:r>
      <w:r w:rsidR="00991D77" w:rsidRPr="00D83820">
        <w:rPr>
          <w:lang w:val="ru-RU"/>
        </w:rPr>
        <w:t xml:space="preserve"> министерства и канцлер</w:t>
      </w:r>
    </w:p>
    <w:p w:rsidR="00991D77" w:rsidRPr="00D83820" w:rsidRDefault="00991D77" w:rsidP="00D83820">
      <w:pPr>
        <w:pStyle w:val="ListParagraph"/>
        <w:numPr>
          <w:ilvl w:val="0"/>
          <w:numId w:val="9"/>
        </w:numPr>
        <w:rPr>
          <w:lang w:val="ru-RU"/>
        </w:rPr>
      </w:pPr>
      <w:r w:rsidRPr="00D83820">
        <w:rPr>
          <w:lang w:val="ru-RU"/>
        </w:rPr>
        <w:t xml:space="preserve">Верховные федеральные государственные органы </w:t>
      </w:r>
    </w:p>
    <w:p w:rsidR="00991D77" w:rsidRPr="00D83820" w:rsidRDefault="006509E8" w:rsidP="00D83820">
      <w:pPr>
        <w:pStyle w:val="ListParagraph"/>
        <w:numPr>
          <w:ilvl w:val="0"/>
          <w:numId w:val="9"/>
        </w:numPr>
        <w:rPr>
          <w:lang w:val="ru-RU"/>
        </w:rPr>
      </w:pPr>
      <w:r w:rsidRPr="00D83820">
        <w:rPr>
          <w:lang w:val="ru-RU"/>
        </w:rPr>
        <w:t xml:space="preserve">Государственные </w:t>
      </w:r>
      <w:r w:rsidR="00991D77" w:rsidRPr="00D83820">
        <w:rPr>
          <w:lang w:val="ru-RU"/>
        </w:rPr>
        <w:t>предприятия, таки</w:t>
      </w:r>
      <w:r w:rsidRPr="00D83820">
        <w:rPr>
          <w:lang w:val="ru-RU"/>
        </w:rPr>
        <w:t>е</w:t>
      </w:r>
      <w:r w:rsidR="00991D77" w:rsidRPr="00D83820">
        <w:rPr>
          <w:lang w:val="ru-RU"/>
        </w:rPr>
        <w:t xml:space="preserve"> как </w:t>
      </w:r>
    </w:p>
    <w:p w:rsidR="00991D77" w:rsidRPr="00D83820" w:rsidRDefault="00991D77" w:rsidP="00D83820">
      <w:pPr>
        <w:pStyle w:val="ListParagraph"/>
        <w:numPr>
          <w:ilvl w:val="0"/>
          <w:numId w:val="9"/>
        </w:numPr>
        <w:rPr>
          <w:lang w:val="ru-RU"/>
        </w:rPr>
      </w:pPr>
      <w:r w:rsidRPr="00D83820">
        <w:rPr>
          <w:lang w:val="ru-RU"/>
        </w:rPr>
        <w:t xml:space="preserve">Государственная служба занятости Австрии </w:t>
      </w:r>
      <w:r w:rsidR="00D83820" w:rsidRPr="00D83820">
        <w:rPr>
          <w:lang w:val="ru-RU"/>
        </w:rPr>
        <w:t>(</w:t>
      </w:r>
      <w:r w:rsidR="00D83820">
        <w:t>AMS</w:t>
      </w:r>
      <w:r w:rsidR="00D83820" w:rsidRPr="00D83820">
        <w:rPr>
          <w:lang w:val="ru-RU"/>
        </w:rPr>
        <w:t>)</w:t>
      </w:r>
    </w:p>
    <w:p w:rsidR="00991D77" w:rsidRPr="00D83820" w:rsidRDefault="00991D77" w:rsidP="00D83820">
      <w:pPr>
        <w:pStyle w:val="ListParagraph"/>
        <w:numPr>
          <w:ilvl w:val="0"/>
          <w:numId w:val="9"/>
        </w:numPr>
        <w:rPr>
          <w:lang w:val="ru-RU"/>
        </w:rPr>
      </w:pPr>
      <w:r w:rsidRPr="00D83820">
        <w:rPr>
          <w:lang w:val="ru-RU"/>
        </w:rPr>
        <w:t xml:space="preserve">Управление по делам финансового рынка Австрии </w:t>
      </w:r>
      <w:r w:rsidR="00D83820" w:rsidRPr="00D83820">
        <w:rPr>
          <w:lang w:val="ru-RU"/>
        </w:rPr>
        <w:t>(</w:t>
      </w:r>
      <w:r w:rsidR="00D83820">
        <w:t>FMA</w:t>
      </w:r>
      <w:r w:rsidR="00D83820" w:rsidRPr="00D83820">
        <w:rPr>
          <w:lang w:val="ru-RU"/>
        </w:rPr>
        <w:t>)</w:t>
      </w:r>
    </w:p>
    <w:p w:rsidR="0022092E" w:rsidRPr="00D83820" w:rsidRDefault="00D83820" w:rsidP="00D83820">
      <w:pPr>
        <w:pStyle w:val="ListParagraph"/>
        <w:numPr>
          <w:ilvl w:val="0"/>
          <w:numId w:val="9"/>
        </w:numPr>
        <w:rPr>
          <w:lang w:val="ru-RU"/>
        </w:rPr>
      </w:pPr>
      <w:r w:rsidRPr="00D83820">
        <w:rPr>
          <w:lang w:val="ru-RU"/>
        </w:rPr>
        <w:t>Вузы</w:t>
      </w:r>
    </w:p>
    <w:p w:rsidR="00D83820" w:rsidRDefault="00D83820">
      <w:pPr>
        <w:rPr>
          <w:lang w:val="ru-RU"/>
        </w:rPr>
      </w:pPr>
    </w:p>
    <w:p w:rsidR="0022092E" w:rsidRPr="00D83820" w:rsidRDefault="00D83820" w:rsidP="00D83820">
      <w:pPr>
        <w:pStyle w:val="ListParagraph"/>
        <w:numPr>
          <w:ilvl w:val="0"/>
          <w:numId w:val="9"/>
        </w:numPr>
        <w:rPr>
          <w:lang w:val="ru-RU"/>
        </w:rPr>
      </w:pPr>
      <w:r w:rsidRPr="00D83820">
        <w:rPr>
          <w:lang w:val="ru-RU"/>
        </w:rPr>
        <w:t>400 приложений услуг «электронного правительства» (выбор)</w:t>
      </w:r>
    </w:p>
    <w:p w:rsidR="00D83820" w:rsidRDefault="006509E8">
      <w:pPr>
        <w:rPr>
          <w:lang w:val="ru-RU"/>
        </w:rPr>
      </w:pPr>
      <w:r>
        <w:rPr>
          <w:lang w:val="ru-RU"/>
        </w:rPr>
        <w:t>Финансы: FinanzOnline</w:t>
      </w:r>
      <w:r w:rsidR="0022092E" w:rsidRPr="0022092E">
        <w:rPr>
          <w:lang w:val="ru-RU"/>
        </w:rPr>
        <w:t xml:space="preserve">, </w:t>
      </w:r>
      <w:r w:rsidR="0022092E">
        <w:t>e</w:t>
      </w:r>
      <w:r w:rsidR="0022092E" w:rsidRPr="0022092E">
        <w:rPr>
          <w:lang w:val="ru-RU"/>
        </w:rPr>
        <w:t>-</w:t>
      </w:r>
      <w:r w:rsidR="0022092E">
        <w:t>Finance</w:t>
      </w:r>
      <w:r w:rsidR="0022092E" w:rsidRPr="0022092E">
        <w:rPr>
          <w:lang w:val="ru-RU"/>
        </w:rPr>
        <w:t xml:space="preserve">, </w:t>
      </w:r>
      <w:r w:rsidR="0022092E">
        <w:rPr>
          <w:lang w:val="ru-RU"/>
        </w:rPr>
        <w:t xml:space="preserve">Государственное казначейство и кадровая политика, электронная </w:t>
      </w:r>
      <w:r w:rsidR="00D83820">
        <w:rPr>
          <w:lang w:val="ru-RU"/>
        </w:rPr>
        <w:t>таможня</w:t>
      </w:r>
      <w:r w:rsidR="0022092E">
        <w:rPr>
          <w:lang w:val="ru-RU"/>
        </w:rPr>
        <w:t xml:space="preserve">, </w:t>
      </w:r>
      <w:r>
        <w:rPr>
          <w:lang w:val="ru-RU"/>
        </w:rPr>
        <w:t>австрийский</w:t>
      </w:r>
      <w:r w:rsidR="0022092E">
        <w:rPr>
          <w:lang w:val="ru-RU"/>
        </w:rPr>
        <w:t xml:space="preserve"> бизнес-портал, семейные </w:t>
      </w:r>
      <w:r>
        <w:rPr>
          <w:lang w:val="ru-RU"/>
        </w:rPr>
        <w:t>пособия</w:t>
      </w:r>
      <w:r w:rsidR="0022092E">
        <w:rPr>
          <w:lang w:val="ru-RU"/>
        </w:rPr>
        <w:t xml:space="preserve">, </w:t>
      </w:r>
      <w:r>
        <w:rPr>
          <w:lang w:val="ru-RU"/>
        </w:rPr>
        <w:t>выдаваемые</w:t>
      </w:r>
      <w:r w:rsidR="0022092E">
        <w:rPr>
          <w:lang w:val="ru-RU"/>
        </w:rPr>
        <w:t xml:space="preserve"> без </w:t>
      </w:r>
      <w:r w:rsidR="00D83820">
        <w:rPr>
          <w:lang w:val="ru-RU"/>
        </w:rPr>
        <w:t>необходимости подачи заявлений</w:t>
      </w:r>
    </w:p>
    <w:p w:rsidR="0022092E" w:rsidRPr="00D83820" w:rsidRDefault="0022092E" w:rsidP="00D83820">
      <w:pPr>
        <w:pStyle w:val="ListParagraph"/>
        <w:numPr>
          <w:ilvl w:val="0"/>
          <w:numId w:val="10"/>
        </w:numPr>
        <w:rPr>
          <w:lang w:val="ru-RU"/>
        </w:rPr>
      </w:pPr>
      <w:r w:rsidRPr="00D83820">
        <w:rPr>
          <w:lang w:val="ru-RU"/>
        </w:rPr>
        <w:t xml:space="preserve">Судебная система: регистрация земель, реестр компаний, процедура </w:t>
      </w:r>
      <w:r w:rsidR="00D83820" w:rsidRPr="00D83820">
        <w:rPr>
          <w:lang w:val="ru-RU"/>
        </w:rPr>
        <w:t xml:space="preserve">подготовки </w:t>
      </w:r>
      <w:r w:rsidRPr="00D83820">
        <w:rPr>
          <w:lang w:val="ru-RU"/>
        </w:rPr>
        <w:t>платежных поручений</w:t>
      </w:r>
    </w:p>
    <w:p w:rsidR="0022092E" w:rsidRPr="00D83820" w:rsidRDefault="006509E8" w:rsidP="00D83820">
      <w:pPr>
        <w:pStyle w:val="ListParagraph"/>
        <w:numPr>
          <w:ilvl w:val="0"/>
          <w:numId w:val="10"/>
        </w:numPr>
        <w:rPr>
          <w:lang w:val="ru-RU"/>
        </w:rPr>
      </w:pPr>
      <w:r w:rsidRPr="00D83820">
        <w:rPr>
          <w:lang w:val="ru-RU"/>
        </w:rPr>
        <w:t>Аппарат</w:t>
      </w:r>
      <w:r w:rsidR="0022092E" w:rsidRPr="00D83820">
        <w:rPr>
          <w:lang w:val="ru-RU"/>
        </w:rPr>
        <w:t xml:space="preserve"> </w:t>
      </w:r>
      <w:r w:rsidRPr="00D83820">
        <w:rPr>
          <w:lang w:val="ru-RU"/>
        </w:rPr>
        <w:t>Федерального канцлера</w:t>
      </w:r>
      <w:r w:rsidR="0022092E" w:rsidRPr="00D83820">
        <w:rPr>
          <w:lang w:val="ru-RU"/>
        </w:rPr>
        <w:t xml:space="preserve">: </w:t>
      </w:r>
      <w:r w:rsidRPr="00D83820">
        <w:rPr>
          <w:lang w:val="ru-RU"/>
        </w:rPr>
        <w:t>австрийская</w:t>
      </w:r>
      <w:r w:rsidR="0022092E" w:rsidRPr="00D83820">
        <w:rPr>
          <w:lang w:val="ru-RU"/>
        </w:rPr>
        <w:t xml:space="preserve"> федерального система </w:t>
      </w:r>
      <w:r w:rsidR="00D83820" w:rsidRPr="00D83820">
        <w:rPr>
          <w:lang w:val="ru-RU"/>
        </w:rPr>
        <w:t xml:space="preserve">хранения </w:t>
      </w:r>
      <w:r w:rsidR="0022092E" w:rsidRPr="00D83820">
        <w:rPr>
          <w:lang w:val="ru-RU"/>
        </w:rPr>
        <w:t xml:space="preserve">данных, </w:t>
      </w:r>
      <w:r w:rsidR="0022092E">
        <w:t>help</w:t>
      </w:r>
      <w:r w:rsidR="0022092E" w:rsidRPr="00D83820">
        <w:rPr>
          <w:lang w:val="ru-RU"/>
        </w:rPr>
        <w:t>.</w:t>
      </w:r>
      <w:r w:rsidR="0022092E">
        <w:t>gv</w:t>
      </w:r>
      <w:r w:rsidR="0022092E" w:rsidRPr="00D83820">
        <w:rPr>
          <w:lang w:val="ru-RU"/>
        </w:rPr>
        <w:t>.</w:t>
      </w:r>
      <w:r w:rsidR="0022092E">
        <w:t>at</w:t>
      </w:r>
      <w:r w:rsidR="0022092E" w:rsidRPr="00D83820">
        <w:rPr>
          <w:lang w:val="ru-RU"/>
        </w:rPr>
        <w:t xml:space="preserve">, </w:t>
      </w:r>
      <w:r w:rsidR="0022092E">
        <w:t>data</w:t>
      </w:r>
      <w:r w:rsidR="0022092E" w:rsidRPr="00D83820">
        <w:rPr>
          <w:lang w:val="ru-RU"/>
        </w:rPr>
        <w:t>.</w:t>
      </w:r>
      <w:r w:rsidR="0022092E">
        <w:t>gv</w:t>
      </w:r>
      <w:r w:rsidR="0022092E" w:rsidRPr="00D83820">
        <w:rPr>
          <w:lang w:val="ru-RU"/>
        </w:rPr>
        <w:t>.</w:t>
      </w:r>
      <w:r w:rsidR="0022092E">
        <w:t>at</w:t>
      </w:r>
    </w:p>
    <w:p w:rsidR="0022092E" w:rsidRPr="00D83820" w:rsidRDefault="006509E8" w:rsidP="00D83820">
      <w:pPr>
        <w:pStyle w:val="ListParagraph"/>
        <w:numPr>
          <w:ilvl w:val="0"/>
          <w:numId w:val="10"/>
        </w:numPr>
        <w:rPr>
          <w:lang w:val="ru-RU"/>
        </w:rPr>
      </w:pPr>
      <w:r w:rsidRPr="00D83820">
        <w:rPr>
          <w:lang w:val="ru-RU"/>
        </w:rPr>
        <w:t>Департамент</w:t>
      </w:r>
      <w:r w:rsidR="00D83820" w:rsidRPr="00D83820">
        <w:rPr>
          <w:lang w:val="ru-RU"/>
        </w:rPr>
        <w:t xml:space="preserve"> внутренних дел: </w:t>
      </w:r>
      <w:r w:rsidRPr="00D83820">
        <w:rPr>
          <w:lang w:val="ru-RU"/>
        </w:rPr>
        <w:t>биометрические</w:t>
      </w:r>
      <w:r w:rsidR="0022092E" w:rsidRPr="00D83820">
        <w:rPr>
          <w:lang w:val="ru-RU"/>
        </w:rPr>
        <w:t xml:space="preserve"> </w:t>
      </w:r>
      <w:r w:rsidRPr="00D83820">
        <w:rPr>
          <w:lang w:val="ru-RU"/>
        </w:rPr>
        <w:t>паспорта</w:t>
      </w:r>
      <w:r w:rsidR="0022092E" w:rsidRPr="00D83820">
        <w:rPr>
          <w:lang w:val="ru-RU"/>
        </w:rPr>
        <w:t xml:space="preserve">, </w:t>
      </w:r>
      <w:r w:rsidR="00DA1F6E" w:rsidRPr="00D83820">
        <w:rPr>
          <w:lang w:val="ru-RU"/>
        </w:rPr>
        <w:t xml:space="preserve">выборы в вузах (электронное </w:t>
      </w:r>
      <w:r w:rsidRPr="00D83820">
        <w:rPr>
          <w:lang w:val="ru-RU"/>
        </w:rPr>
        <w:t>голосование</w:t>
      </w:r>
      <w:r w:rsidR="00DA1F6E" w:rsidRPr="00D83820">
        <w:rPr>
          <w:lang w:val="ru-RU"/>
        </w:rPr>
        <w:t xml:space="preserve">) </w:t>
      </w:r>
    </w:p>
    <w:p w:rsidR="00991D77" w:rsidRPr="00D83820" w:rsidRDefault="00D83820" w:rsidP="00D83820">
      <w:pPr>
        <w:pStyle w:val="ListParagraph"/>
        <w:numPr>
          <w:ilvl w:val="0"/>
          <w:numId w:val="10"/>
        </w:numPr>
        <w:rPr>
          <w:lang w:val="ru-RU"/>
        </w:rPr>
      </w:pPr>
      <w:r w:rsidRPr="00D83820">
        <w:rPr>
          <w:lang w:val="ru-RU"/>
        </w:rPr>
        <w:t>З</w:t>
      </w:r>
      <w:r w:rsidR="006509E8" w:rsidRPr="00D83820">
        <w:rPr>
          <w:lang w:val="ru-RU"/>
        </w:rPr>
        <w:t>дравоохранение</w:t>
      </w:r>
      <w:r w:rsidR="00DA1F6E" w:rsidRPr="00D83820">
        <w:rPr>
          <w:lang w:val="ru-RU"/>
        </w:rPr>
        <w:t xml:space="preserve">: австрийский портал </w:t>
      </w:r>
      <w:r>
        <w:rPr>
          <w:lang w:val="ru-RU"/>
        </w:rPr>
        <w:t>здравоохранения</w:t>
      </w:r>
      <w:r w:rsidR="00DA1F6E" w:rsidRPr="00D83820">
        <w:rPr>
          <w:lang w:val="ru-RU"/>
        </w:rPr>
        <w:t xml:space="preserve">, </w:t>
      </w:r>
      <w:r w:rsidR="006509E8" w:rsidRPr="00D83820">
        <w:rPr>
          <w:lang w:val="ru-RU"/>
        </w:rPr>
        <w:t xml:space="preserve">электронная </w:t>
      </w:r>
      <w:r w:rsidR="00DA1F6E" w:rsidRPr="00D83820">
        <w:rPr>
          <w:lang w:val="ru-RU"/>
        </w:rPr>
        <w:t xml:space="preserve">система </w:t>
      </w:r>
      <w:r>
        <w:rPr>
          <w:lang w:val="ru-RU"/>
        </w:rPr>
        <w:t>хранения медицинских карт (</w:t>
      </w:r>
      <w:r>
        <w:t>ELGA</w:t>
      </w:r>
      <w:r w:rsidRPr="00D83820">
        <w:rPr>
          <w:lang w:val="ru-RU"/>
        </w:rPr>
        <w:t>)</w:t>
      </w:r>
      <w:r w:rsidR="00DA1F6E" w:rsidRPr="00D83820">
        <w:rPr>
          <w:lang w:val="ru-RU"/>
        </w:rPr>
        <w:t xml:space="preserve"> </w:t>
      </w:r>
    </w:p>
    <w:p w:rsidR="00DA1F6E" w:rsidRPr="00D83820" w:rsidRDefault="00DA1F6E" w:rsidP="00D83820">
      <w:pPr>
        <w:pStyle w:val="ListParagraph"/>
        <w:numPr>
          <w:ilvl w:val="0"/>
          <w:numId w:val="10"/>
        </w:numPr>
        <w:rPr>
          <w:lang w:val="ru-RU"/>
        </w:rPr>
      </w:pPr>
      <w:r w:rsidRPr="00D83820">
        <w:rPr>
          <w:lang w:val="ru-RU"/>
        </w:rPr>
        <w:t xml:space="preserve">Служба дорожного движения и </w:t>
      </w:r>
      <w:r w:rsidR="006509E8" w:rsidRPr="00D83820">
        <w:rPr>
          <w:lang w:val="ru-RU"/>
        </w:rPr>
        <w:t>инфраструктура</w:t>
      </w:r>
      <w:r w:rsidRPr="00D83820">
        <w:rPr>
          <w:lang w:val="ru-RU"/>
        </w:rPr>
        <w:t xml:space="preserve">: </w:t>
      </w:r>
      <w:r w:rsidR="006509E8" w:rsidRPr="00D83820">
        <w:rPr>
          <w:lang w:val="ru-RU"/>
        </w:rPr>
        <w:t>реестр</w:t>
      </w:r>
      <w:r w:rsidRPr="00D83820">
        <w:rPr>
          <w:lang w:val="ru-RU"/>
        </w:rPr>
        <w:t xml:space="preserve"> </w:t>
      </w:r>
      <w:r w:rsidR="006509E8" w:rsidRPr="00D83820">
        <w:rPr>
          <w:lang w:val="ru-RU"/>
        </w:rPr>
        <w:t>транспортных</w:t>
      </w:r>
      <w:r w:rsidRPr="00D83820">
        <w:rPr>
          <w:lang w:val="ru-RU"/>
        </w:rPr>
        <w:t xml:space="preserve"> компаний</w:t>
      </w:r>
    </w:p>
    <w:p w:rsidR="00991D77" w:rsidRDefault="00991D77">
      <w:pPr>
        <w:rPr>
          <w:lang w:val="ru-RU"/>
        </w:rPr>
      </w:pPr>
    </w:p>
    <w:p w:rsidR="00A82FD7" w:rsidRDefault="00DA1F6E">
      <w:pPr>
        <w:rPr>
          <w:b/>
          <w:u w:val="single"/>
          <w:lang w:val="ru-RU"/>
        </w:rPr>
      </w:pPr>
      <w:r w:rsidRPr="00BD2145">
        <w:rPr>
          <w:b/>
          <w:u w:val="single"/>
          <w:lang w:val="ru-RU"/>
        </w:rPr>
        <w:t>Слайд 5</w:t>
      </w:r>
    </w:p>
    <w:p w:rsidR="008F68AE" w:rsidRPr="00BD2145" w:rsidRDefault="008F68AE">
      <w:pPr>
        <w:rPr>
          <w:b/>
          <w:u w:val="single"/>
          <w:lang w:val="ru-RU"/>
        </w:rPr>
      </w:pPr>
    </w:p>
    <w:p w:rsidR="00DA1F6E" w:rsidRDefault="00DA1F6E" w:rsidP="00DA1F6E">
      <w:pPr>
        <w:rPr>
          <w:lang w:val="ru-RU"/>
        </w:rPr>
      </w:pPr>
      <w:r w:rsidRPr="00DA1F6E">
        <w:rPr>
          <w:lang w:val="ru-RU"/>
        </w:rPr>
        <w:t xml:space="preserve">Провайдер комплексных услуг </w:t>
      </w:r>
      <w:r w:rsidR="00D83820">
        <w:rPr>
          <w:lang w:val="ru-RU"/>
        </w:rPr>
        <w:t xml:space="preserve">федеральных органов власти </w:t>
      </w:r>
    </w:p>
    <w:p w:rsidR="00DA1F6E" w:rsidRDefault="00D83820" w:rsidP="00DA1F6E">
      <w:pPr>
        <w:rPr>
          <w:lang w:val="ru-RU"/>
        </w:rPr>
      </w:pPr>
      <w:r>
        <w:rPr>
          <w:lang w:val="ru-RU"/>
        </w:rPr>
        <w:t>Инновационные технологии из</w:t>
      </w:r>
      <w:r w:rsidR="00DA1F6E">
        <w:rPr>
          <w:lang w:val="ru-RU"/>
        </w:rPr>
        <w:t xml:space="preserve"> единого источника </w:t>
      </w:r>
    </w:p>
    <w:p w:rsidR="00DA1F6E" w:rsidRDefault="00DA1F6E" w:rsidP="00DA1F6E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DA1F6E" w:rsidRPr="00620B96" w:rsidTr="00DA1F6E">
        <w:tc>
          <w:tcPr>
            <w:tcW w:w="3226" w:type="dxa"/>
          </w:tcPr>
          <w:p w:rsidR="00DA1F6E" w:rsidRPr="00D83820" w:rsidRDefault="00DA1F6E" w:rsidP="00DA1F6E">
            <w:pPr>
              <w:rPr>
                <w:b/>
                <w:lang w:val="ru-RU"/>
              </w:rPr>
            </w:pPr>
            <w:r w:rsidRPr="00D83820">
              <w:rPr>
                <w:b/>
                <w:lang w:val="ru-RU"/>
              </w:rPr>
              <w:t>Планирование</w:t>
            </w:r>
            <w:r w:rsidR="00D83820" w:rsidRPr="00D83820">
              <w:rPr>
                <w:b/>
                <w:lang w:val="ru-RU"/>
              </w:rPr>
              <w:t xml:space="preserve"> и консультирование</w:t>
            </w:r>
          </w:p>
          <w:p w:rsidR="00DA1F6E" w:rsidRDefault="00DA1F6E" w:rsidP="00DA1F6E">
            <w:pPr>
              <w:rPr>
                <w:lang w:val="ru-RU"/>
              </w:rPr>
            </w:pPr>
            <w:r>
              <w:rPr>
                <w:lang w:val="ru-RU"/>
              </w:rPr>
              <w:t>Управление архитектурой</w:t>
            </w:r>
          </w:p>
          <w:p w:rsidR="00DA1F6E" w:rsidRDefault="00DA1F6E" w:rsidP="00DA1F6E">
            <w:pPr>
              <w:rPr>
                <w:lang w:val="ru-RU"/>
              </w:rPr>
            </w:pPr>
            <w:r>
              <w:rPr>
                <w:lang w:val="ru-RU"/>
              </w:rPr>
              <w:t>Консультирование по вопросам бизнеса и технологий</w:t>
            </w:r>
          </w:p>
          <w:p w:rsidR="00DA1F6E" w:rsidRDefault="00DA1F6E" w:rsidP="00DA1F6E">
            <w:pPr>
              <w:rPr>
                <w:lang w:val="ru-RU"/>
              </w:rPr>
            </w:pPr>
            <w:r>
              <w:rPr>
                <w:lang w:val="ru-RU"/>
              </w:rPr>
              <w:t>Безопасность</w:t>
            </w:r>
          </w:p>
        </w:tc>
        <w:tc>
          <w:tcPr>
            <w:tcW w:w="3226" w:type="dxa"/>
          </w:tcPr>
          <w:p w:rsidR="00DA1F6E" w:rsidRPr="00D83820" w:rsidRDefault="00DA1F6E" w:rsidP="00DA1F6E">
            <w:pPr>
              <w:rPr>
                <w:b/>
                <w:lang w:val="ru-RU"/>
              </w:rPr>
            </w:pPr>
            <w:r w:rsidRPr="00D83820">
              <w:rPr>
                <w:b/>
                <w:lang w:val="ru-RU"/>
              </w:rPr>
              <w:t>Разработка и внедрение</w:t>
            </w:r>
          </w:p>
          <w:p w:rsidR="00DA1F6E" w:rsidRDefault="006509E8" w:rsidP="00DA1F6E">
            <w:pPr>
              <w:rPr>
                <w:lang w:val="ru-RU"/>
              </w:rPr>
            </w:pPr>
            <w:r>
              <w:rPr>
                <w:lang w:val="ru-RU"/>
              </w:rPr>
              <w:t>Управление проектами</w:t>
            </w:r>
          </w:p>
          <w:p w:rsidR="00DA1F6E" w:rsidRDefault="00DA1F6E" w:rsidP="00DA1F6E">
            <w:pPr>
              <w:rPr>
                <w:lang w:val="ru-RU"/>
              </w:rPr>
            </w:pPr>
            <w:r>
              <w:rPr>
                <w:lang w:val="ru-RU"/>
              </w:rPr>
              <w:t xml:space="preserve">Стандартное </w:t>
            </w:r>
            <w:r w:rsidR="006509E8">
              <w:rPr>
                <w:lang w:val="ru-RU"/>
              </w:rPr>
              <w:t>программное</w:t>
            </w:r>
            <w:r>
              <w:rPr>
                <w:lang w:val="ru-RU"/>
              </w:rPr>
              <w:t xml:space="preserve"> </w:t>
            </w:r>
            <w:r w:rsidR="006509E8">
              <w:rPr>
                <w:lang w:val="ru-RU"/>
              </w:rPr>
              <w:t>обеспечение</w:t>
            </w:r>
          </w:p>
          <w:p w:rsidR="00DA1F6E" w:rsidRDefault="006509E8" w:rsidP="00DA1F6E">
            <w:pPr>
              <w:rPr>
                <w:lang w:val="ru-RU"/>
              </w:rPr>
            </w:pPr>
            <w:r>
              <w:rPr>
                <w:lang w:val="ru-RU"/>
              </w:rPr>
              <w:t>Индивидуальное</w:t>
            </w:r>
            <w:r w:rsidR="00DA1F6E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программное</w:t>
            </w:r>
            <w:r w:rsidR="00DA1F6E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обеспечение</w:t>
            </w:r>
          </w:p>
          <w:p w:rsidR="00DA1F6E" w:rsidRDefault="00DA1F6E" w:rsidP="006509E8">
            <w:pPr>
              <w:rPr>
                <w:lang w:val="ru-RU"/>
              </w:rPr>
            </w:pPr>
            <w:r>
              <w:rPr>
                <w:lang w:val="ru-RU"/>
              </w:rPr>
              <w:t xml:space="preserve">Базовые услуги </w:t>
            </w:r>
            <w:r w:rsidR="00D83820">
              <w:rPr>
                <w:lang w:val="ru-RU"/>
              </w:rPr>
              <w:t>«</w:t>
            </w:r>
            <w:r>
              <w:rPr>
                <w:lang w:val="ru-RU"/>
              </w:rPr>
              <w:t xml:space="preserve">электронного </w:t>
            </w:r>
            <w:r w:rsidR="006509E8">
              <w:rPr>
                <w:lang w:val="ru-RU"/>
              </w:rPr>
              <w:t>правительства</w:t>
            </w:r>
            <w:r w:rsidR="00D83820">
              <w:rPr>
                <w:lang w:val="ru-RU"/>
              </w:rPr>
              <w:t>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3227" w:type="dxa"/>
          </w:tcPr>
          <w:p w:rsidR="00DA1F6E" w:rsidRPr="00D83820" w:rsidRDefault="00D83820" w:rsidP="00DA1F6E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Эксплуатация </w:t>
            </w:r>
            <w:r w:rsidR="00DA1F6E" w:rsidRPr="00D83820">
              <w:rPr>
                <w:b/>
                <w:lang w:val="ru-RU"/>
              </w:rPr>
              <w:t xml:space="preserve">и поддержка </w:t>
            </w:r>
          </w:p>
          <w:p w:rsidR="00DA1F6E" w:rsidRDefault="00D83820" w:rsidP="00DA1F6E">
            <w:pPr>
              <w:rPr>
                <w:lang w:val="ru-RU"/>
              </w:rPr>
            </w:pPr>
            <w:r>
              <w:rPr>
                <w:lang w:val="ru-RU"/>
              </w:rPr>
              <w:t>Служба поддержки</w:t>
            </w:r>
            <w:r w:rsidR="00BD2145">
              <w:rPr>
                <w:lang w:val="ru-RU"/>
              </w:rPr>
              <w:t xml:space="preserve"> </w:t>
            </w:r>
            <w:r w:rsidR="00DA1F6E">
              <w:rPr>
                <w:lang w:val="ru-RU"/>
              </w:rPr>
              <w:t>приложений</w:t>
            </w:r>
          </w:p>
          <w:p w:rsidR="00DA1F6E" w:rsidRDefault="00D83820" w:rsidP="00DA1F6E">
            <w:pPr>
              <w:rPr>
                <w:lang w:val="ru-RU"/>
              </w:rPr>
            </w:pPr>
            <w:r>
              <w:rPr>
                <w:lang w:val="ru-RU"/>
              </w:rPr>
              <w:t>Служба поддержки</w:t>
            </w:r>
            <w:r w:rsidR="00DA1F6E">
              <w:rPr>
                <w:lang w:val="ru-RU"/>
              </w:rPr>
              <w:t xml:space="preserve"> вычислений</w:t>
            </w:r>
          </w:p>
          <w:p w:rsidR="00DA1F6E" w:rsidRDefault="00D83820" w:rsidP="00DA1F6E">
            <w:pPr>
              <w:rPr>
                <w:lang w:val="ru-RU"/>
              </w:rPr>
            </w:pPr>
            <w:r>
              <w:rPr>
                <w:lang w:val="ru-RU"/>
              </w:rPr>
              <w:t xml:space="preserve">Служба поддержки </w:t>
            </w:r>
            <w:r w:rsidR="00DA1F6E">
              <w:rPr>
                <w:lang w:val="ru-RU"/>
              </w:rPr>
              <w:t xml:space="preserve">облачных технологий </w:t>
            </w:r>
          </w:p>
          <w:p w:rsidR="00DA1F6E" w:rsidRDefault="00D83820" w:rsidP="00BD2145">
            <w:pPr>
              <w:rPr>
                <w:lang w:val="ru-RU"/>
              </w:rPr>
            </w:pPr>
            <w:r>
              <w:rPr>
                <w:lang w:val="ru-RU"/>
              </w:rPr>
              <w:t>Служба поддержки</w:t>
            </w:r>
            <w:r w:rsidR="00BD2145">
              <w:rPr>
                <w:lang w:val="ru-RU"/>
              </w:rPr>
              <w:t xml:space="preserve"> настольных </w:t>
            </w:r>
            <w:r w:rsidR="006509E8">
              <w:rPr>
                <w:lang w:val="ru-RU"/>
              </w:rPr>
              <w:t>компьютеров</w:t>
            </w:r>
            <w:r w:rsidR="00BD2145">
              <w:rPr>
                <w:lang w:val="ru-RU"/>
              </w:rPr>
              <w:t xml:space="preserve"> </w:t>
            </w:r>
          </w:p>
          <w:p w:rsidR="00BD2145" w:rsidRDefault="00BD2145" w:rsidP="00BD2145">
            <w:pPr>
              <w:rPr>
                <w:lang w:val="ru-RU"/>
              </w:rPr>
            </w:pPr>
            <w:r>
              <w:rPr>
                <w:lang w:val="ru-RU"/>
              </w:rPr>
              <w:t>Сетевые услуги</w:t>
            </w:r>
          </w:p>
        </w:tc>
      </w:tr>
    </w:tbl>
    <w:p w:rsidR="00DA1F6E" w:rsidRPr="00DA1F6E" w:rsidRDefault="00DA1F6E" w:rsidP="00DA1F6E">
      <w:pPr>
        <w:rPr>
          <w:lang w:val="ru-RU"/>
        </w:rPr>
      </w:pPr>
    </w:p>
    <w:p w:rsidR="00DA1F6E" w:rsidRDefault="00DA1F6E">
      <w:pPr>
        <w:rPr>
          <w:lang w:val="ru-RU"/>
        </w:rPr>
      </w:pPr>
    </w:p>
    <w:p w:rsidR="008F68AE" w:rsidRDefault="008F68AE">
      <w:pPr>
        <w:rPr>
          <w:lang w:val="ru-RU"/>
        </w:rPr>
      </w:pPr>
    </w:p>
    <w:p w:rsidR="008F68AE" w:rsidRDefault="008F68AE">
      <w:pPr>
        <w:rPr>
          <w:lang w:val="ru-RU"/>
        </w:rPr>
      </w:pPr>
    </w:p>
    <w:p w:rsidR="008F68AE" w:rsidRDefault="008F68AE">
      <w:pPr>
        <w:rPr>
          <w:lang w:val="ru-RU"/>
        </w:rPr>
      </w:pPr>
    </w:p>
    <w:p w:rsidR="008F68AE" w:rsidRDefault="008F68AE">
      <w:pPr>
        <w:rPr>
          <w:lang w:val="ru-RU"/>
        </w:rPr>
      </w:pPr>
    </w:p>
    <w:p w:rsidR="00BD2145" w:rsidRDefault="00BD2145">
      <w:pPr>
        <w:rPr>
          <w:b/>
          <w:u w:val="single"/>
          <w:lang w:val="ru-RU"/>
        </w:rPr>
      </w:pPr>
      <w:r w:rsidRPr="00BD2145">
        <w:rPr>
          <w:b/>
          <w:u w:val="single"/>
          <w:lang w:val="ru-RU"/>
        </w:rPr>
        <w:lastRenderedPageBreak/>
        <w:t>Слайд 6</w:t>
      </w:r>
    </w:p>
    <w:p w:rsidR="008F68AE" w:rsidRPr="00BD2145" w:rsidRDefault="008F68AE">
      <w:pPr>
        <w:rPr>
          <w:b/>
          <w:u w:val="single"/>
          <w:lang w:val="ru-RU"/>
        </w:rPr>
      </w:pPr>
    </w:p>
    <w:p w:rsidR="008F68AE" w:rsidRDefault="00BD2145" w:rsidP="00BD2145">
      <w:pPr>
        <w:rPr>
          <w:lang w:val="ru-RU"/>
        </w:rPr>
      </w:pPr>
      <w:r w:rsidRPr="00BD2145">
        <w:rPr>
          <w:lang w:val="ru-RU"/>
        </w:rPr>
        <w:t>Факты и цифры</w:t>
      </w:r>
    </w:p>
    <w:p w:rsidR="008F68AE" w:rsidRDefault="008F68AE" w:rsidP="00BD2145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BD2145" w:rsidRDefault="00BD2145" w:rsidP="00BD2145">
      <w:pPr>
        <w:rPr>
          <w:lang w:val="ru-RU"/>
        </w:rPr>
      </w:pPr>
      <w:r>
        <w:rPr>
          <w:lang w:val="ru-RU"/>
        </w:rPr>
        <w:t>Численность сотрудников</w:t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  <w:t>1.146</w:t>
      </w:r>
    </w:p>
    <w:p w:rsidR="00BD2145" w:rsidRDefault="00BD2145" w:rsidP="00BD2145">
      <w:pPr>
        <w:rPr>
          <w:lang w:val="ru-RU"/>
        </w:rPr>
      </w:pPr>
      <w:r>
        <w:rPr>
          <w:lang w:val="ru-RU"/>
        </w:rPr>
        <w:t>Доходы за 2015 г.</w:t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  <w:t>259.9 млн евро</w:t>
      </w:r>
    </w:p>
    <w:p w:rsidR="00BD2145" w:rsidRDefault="00BD2145" w:rsidP="00BD2145">
      <w:pPr>
        <w:rPr>
          <w:lang w:val="ru-RU"/>
        </w:rPr>
      </w:pPr>
      <w:r>
        <w:rPr>
          <w:lang w:val="ru-RU"/>
        </w:rPr>
        <w:t>Доля рынка</w:t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  <w:t>55% расходов федерального органа</w:t>
      </w:r>
    </w:p>
    <w:p w:rsidR="008F68AE" w:rsidRPr="008F68AE" w:rsidRDefault="008F68AE" w:rsidP="00BD2145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власти на </w:t>
      </w:r>
      <w:r>
        <w:t>IT</w:t>
      </w:r>
    </w:p>
    <w:p w:rsidR="00BD2145" w:rsidRDefault="00D83820" w:rsidP="00BD2145">
      <w:pPr>
        <w:rPr>
          <w:lang w:val="ru-RU"/>
        </w:rPr>
      </w:pPr>
      <w:r>
        <w:rPr>
          <w:lang w:val="ru-RU"/>
        </w:rPr>
        <w:t>Приложения</w:t>
      </w:r>
      <w:r w:rsidR="00BD2145">
        <w:rPr>
          <w:lang w:val="ru-RU"/>
        </w:rPr>
        <w:t xml:space="preserve"> </w:t>
      </w:r>
      <w:r>
        <w:rPr>
          <w:lang w:val="ru-RU"/>
        </w:rPr>
        <w:t>для «</w:t>
      </w:r>
      <w:r w:rsidR="006509E8">
        <w:rPr>
          <w:lang w:val="ru-RU"/>
        </w:rPr>
        <w:t>электронного</w:t>
      </w:r>
      <w:r w:rsidR="00BD2145">
        <w:rPr>
          <w:lang w:val="ru-RU"/>
        </w:rPr>
        <w:t xml:space="preserve"> </w:t>
      </w:r>
      <w:r w:rsidR="006509E8">
        <w:rPr>
          <w:lang w:val="ru-RU"/>
        </w:rPr>
        <w:t>правительства</w:t>
      </w:r>
      <w:r>
        <w:rPr>
          <w:lang w:val="ru-RU"/>
        </w:rPr>
        <w:t>»</w:t>
      </w:r>
      <w:r w:rsidR="008F68AE">
        <w:rPr>
          <w:lang w:val="ru-RU"/>
        </w:rPr>
        <w:tab/>
      </w:r>
      <w:r w:rsidR="008F68AE">
        <w:rPr>
          <w:lang w:val="ru-RU"/>
        </w:rPr>
        <w:tab/>
        <w:t>более 400</w:t>
      </w:r>
    </w:p>
    <w:p w:rsidR="00BD2145" w:rsidRDefault="00BD2145" w:rsidP="00BD2145">
      <w:pPr>
        <w:rPr>
          <w:lang w:val="ru-RU"/>
        </w:rPr>
      </w:pPr>
      <w:r>
        <w:rPr>
          <w:lang w:val="ru-RU"/>
        </w:rPr>
        <w:t xml:space="preserve">Услуги настольных </w:t>
      </w:r>
      <w:r w:rsidR="006509E8">
        <w:rPr>
          <w:lang w:val="ru-RU"/>
        </w:rPr>
        <w:t>компьютеров</w:t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  <w:t>более 30.000 рабочих мест</w:t>
      </w:r>
    </w:p>
    <w:p w:rsidR="00BD2145" w:rsidRDefault="006509E8" w:rsidP="00BD2145">
      <w:pPr>
        <w:rPr>
          <w:lang w:val="ru-RU"/>
        </w:rPr>
      </w:pPr>
      <w:r>
        <w:rPr>
          <w:lang w:val="ru-RU"/>
        </w:rPr>
        <w:t>Активные</w:t>
      </w:r>
      <w:r w:rsidR="00BD2145">
        <w:rPr>
          <w:lang w:val="ru-RU"/>
        </w:rPr>
        <w:t xml:space="preserve"> серверы</w:t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  <w:t>более 4.000</w:t>
      </w:r>
    </w:p>
    <w:p w:rsidR="00BD2145" w:rsidRDefault="00BD2145" w:rsidP="00BD2145">
      <w:pPr>
        <w:rPr>
          <w:lang w:val="ru-RU"/>
        </w:rPr>
      </w:pPr>
      <w:r>
        <w:rPr>
          <w:lang w:val="ru-RU"/>
        </w:rPr>
        <w:t>Объем сохраненных данных</w:t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  <w:t>более 3.000 терабайт</w:t>
      </w:r>
    </w:p>
    <w:p w:rsidR="00BD2145" w:rsidRDefault="00BD2145" w:rsidP="00BD2145">
      <w:pPr>
        <w:rPr>
          <w:lang w:val="ru-RU"/>
        </w:rPr>
      </w:pPr>
      <w:r>
        <w:rPr>
          <w:lang w:val="ru-RU"/>
        </w:rPr>
        <w:t>Количество напечатанных страниц</w:t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</w:r>
      <w:r w:rsidR="008F68AE">
        <w:rPr>
          <w:lang w:val="ru-RU"/>
        </w:rPr>
        <w:tab/>
        <w:t>более 100 млн в год</w:t>
      </w:r>
    </w:p>
    <w:p w:rsidR="00BD2145" w:rsidRDefault="00BD2145" w:rsidP="00BD2145">
      <w:pPr>
        <w:rPr>
          <w:lang w:val="ru-RU"/>
        </w:rPr>
      </w:pPr>
    </w:p>
    <w:p w:rsidR="00BD2145" w:rsidRPr="00BD2145" w:rsidRDefault="00BD2145" w:rsidP="00BD2145">
      <w:pPr>
        <w:rPr>
          <w:b/>
          <w:u w:val="single"/>
          <w:lang w:val="ru-RU"/>
        </w:rPr>
      </w:pPr>
      <w:r w:rsidRPr="00BD2145">
        <w:rPr>
          <w:b/>
          <w:u w:val="single"/>
          <w:lang w:val="ru-RU"/>
        </w:rPr>
        <w:t>Слайд 7</w:t>
      </w:r>
    </w:p>
    <w:p w:rsidR="00BD2145" w:rsidRDefault="00BD2145" w:rsidP="00BD2145">
      <w:pPr>
        <w:rPr>
          <w:lang w:val="ru-RU"/>
        </w:rPr>
      </w:pPr>
    </w:p>
    <w:p w:rsidR="00BD2145" w:rsidRDefault="00BD2145" w:rsidP="00BD2145">
      <w:pPr>
        <w:rPr>
          <w:lang w:val="ru-RU"/>
        </w:rPr>
      </w:pPr>
      <w:r w:rsidRPr="00BD2145">
        <w:rPr>
          <w:lang w:val="ru-RU"/>
        </w:rPr>
        <w:t>Структура компании</w:t>
      </w:r>
    </w:p>
    <w:p w:rsidR="00BD2145" w:rsidRDefault="00BD2145" w:rsidP="00BD2145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1734"/>
        <w:gridCol w:w="1985"/>
        <w:gridCol w:w="1805"/>
        <w:gridCol w:w="1898"/>
      </w:tblGrid>
      <w:tr w:rsidR="00BD2145" w:rsidRPr="00620B96" w:rsidTr="00BD2145">
        <w:tc>
          <w:tcPr>
            <w:tcW w:w="4278" w:type="dxa"/>
            <w:gridSpan w:val="2"/>
          </w:tcPr>
          <w:p w:rsidR="00BD2145" w:rsidRDefault="00BD2145" w:rsidP="00BD2145">
            <w:pPr>
              <w:rPr>
                <w:lang w:val="ru-RU"/>
              </w:rPr>
            </w:pPr>
            <w:r>
              <w:rPr>
                <w:lang w:val="ru-RU"/>
              </w:rPr>
              <w:t>Генеральный директор/финансовый директор</w:t>
            </w:r>
          </w:p>
        </w:tc>
        <w:tc>
          <w:tcPr>
            <w:tcW w:w="5401" w:type="dxa"/>
            <w:gridSpan w:val="3"/>
          </w:tcPr>
          <w:p w:rsidR="00BD2145" w:rsidRDefault="00BD2145" w:rsidP="00BD2145">
            <w:pPr>
              <w:rPr>
                <w:lang w:val="ru-RU"/>
              </w:rPr>
            </w:pPr>
            <w:r>
              <w:rPr>
                <w:lang w:val="ru-RU"/>
              </w:rPr>
              <w:t xml:space="preserve">Кадровые подразделения </w:t>
            </w:r>
          </w:p>
          <w:p w:rsidR="00BD2145" w:rsidRDefault="00BD2145" w:rsidP="00BD2145">
            <w:pPr>
              <w:rPr>
                <w:lang w:val="ru-RU"/>
              </w:rPr>
            </w:pPr>
            <w:r>
              <w:rPr>
                <w:lang w:val="ru-RU"/>
              </w:rPr>
              <w:t xml:space="preserve">Внутренний </w:t>
            </w:r>
            <w:r w:rsidR="006509E8">
              <w:rPr>
                <w:lang w:val="ru-RU"/>
              </w:rPr>
              <w:t>аудит</w:t>
            </w:r>
          </w:p>
          <w:p w:rsidR="00BD2145" w:rsidRDefault="00BD2145" w:rsidP="00BD2145">
            <w:pPr>
              <w:rPr>
                <w:lang w:val="ru-RU"/>
              </w:rPr>
            </w:pPr>
            <w:r>
              <w:rPr>
                <w:lang w:val="ru-RU"/>
              </w:rPr>
              <w:t xml:space="preserve">Безопасность и контроль качества </w:t>
            </w:r>
          </w:p>
        </w:tc>
      </w:tr>
      <w:tr w:rsidR="00BD2145" w:rsidTr="006509E8">
        <w:tc>
          <w:tcPr>
            <w:tcW w:w="9679" w:type="dxa"/>
            <w:gridSpan w:val="5"/>
          </w:tcPr>
          <w:p w:rsidR="00BD2145" w:rsidRDefault="00D83820" w:rsidP="00BD21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Отделы </w:t>
            </w:r>
          </w:p>
        </w:tc>
      </w:tr>
      <w:tr w:rsidR="00BD2145" w:rsidTr="00BD2145">
        <w:tc>
          <w:tcPr>
            <w:tcW w:w="2358" w:type="dxa"/>
            <w:vMerge w:val="restart"/>
          </w:tcPr>
          <w:p w:rsidR="00BD2145" w:rsidRDefault="00BD2145" w:rsidP="00BD2145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Работа с ключевыми </w:t>
            </w:r>
            <w:r w:rsidR="006509E8">
              <w:rPr>
                <w:lang w:val="ru-RU"/>
              </w:rPr>
              <w:t>клиентами</w:t>
            </w:r>
          </w:p>
          <w:p w:rsidR="00BD2145" w:rsidRDefault="00BD2145" w:rsidP="00BD2145">
            <w:pPr>
              <w:rPr>
                <w:lang w:val="ru-RU"/>
              </w:rPr>
            </w:pPr>
          </w:p>
          <w:p w:rsidR="00BD2145" w:rsidRDefault="00BD2145" w:rsidP="00BD2145">
            <w:pPr>
              <w:rPr>
                <w:lang w:val="ru-RU"/>
              </w:rPr>
            </w:pPr>
          </w:p>
          <w:p w:rsidR="00BD2145" w:rsidRDefault="00BD2145" w:rsidP="00BD2145">
            <w:pPr>
              <w:rPr>
                <w:lang w:val="ru-RU"/>
              </w:rPr>
            </w:pPr>
          </w:p>
          <w:p w:rsidR="00BD2145" w:rsidRDefault="006509E8" w:rsidP="00BD2145">
            <w:pPr>
              <w:rPr>
                <w:lang w:val="ru-RU"/>
              </w:rPr>
            </w:pPr>
            <w:r>
              <w:rPr>
                <w:lang w:val="ru-RU"/>
              </w:rPr>
              <w:t>Управление</w:t>
            </w:r>
            <w:r w:rsidR="00BD214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проектами</w:t>
            </w:r>
            <w:r w:rsidR="00BD2145">
              <w:rPr>
                <w:lang w:val="ru-RU"/>
              </w:rPr>
              <w:t xml:space="preserve"> и консалтинг </w:t>
            </w:r>
          </w:p>
        </w:tc>
        <w:tc>
          <w:tcPr>
            <w:tcW w:w="1920" w:type="dxa"/>
          </w:tcPr>
          <w:p w:rsidR="00BD2145" w:rsidRPr="00BD2145" w:rsidRDefault="00BD2145" w:rsidP="00BD2145">
            <w:r>
              <w:t>SAP</w:t>
            </w:r>
          </w:p>
        </w:tc>
        <w:tc>
          <w:tcPr>
            <w:tcW w:w="1985" w:type="dxa"/>
          </w:tcPr>
          <w:p w:rsidR="00BD2145" w:rsidRPr="00BD2145" w:rsidRDefault="006509E8" w:rsidP="00BD2145">
            <w:pPr>
              <w:rPr>
                <w:lang w:val="ru-RU"/>
              </w:rPr>
            </w:pPr>
            <w:r>
              <w:rPr>
                <w:lang w:val="ru-RU"/>
              </w:rPr>
              <w:t>Индивидуальные</w:t>
            </w:r>
            <w:r w:rsidR="00BD2145">
              <w:rPr>
                <w:lang w:val="ru-RU"/>
              </w:rPr>
              <w:t xml:space="preserve"> приложения</w:t>
            </w:r>
          </w:p>
        </w:tc>
        <w:tc>
          <w:tcPr>
            <w:tcW w:w="1498" w:type="dxa"/>
          </w:tcPr>
          <w:p w:rsidR="00BD2145" w:rsidRDefault="00BD2145" w:rsidP="00D83820">
            <w:pPr>
              <w:rPr>
                <w:lang w:val="ru-RU"/>
              </w:rPr>
            </w:pPr>
            <w:r>
              <w:rPr>
                <w:lang w:val="ru-RU"/>
              </w:rPr>
              <w:t xml:space="preserve">Решения для </w:t>
            </w:r>
            <w:r w:rsidR="00D83820">
              <w:rPr>
                <w:lang w:val="ru-RU"/>
              </w:rPr>
              <w:t>«</w:t>
            </w:r>
            <w:r w:rsidR="006509E8">
              <w:rPr>
                <w:lang w:val="ru-RU"/>
              </w:rPr>
              <w:t>электронного</w:t>
            </w:r>
            <w:r>
              <w:rPr>
                <w:lang w:val="ru-RU"/>
              </w:rPr>
              <w:t xml:space="preserve"> </w:t>
            </w:r>
            <w:r w:rsidR="006509E8">
              <w:rPr>
                <w:lang w:val="ru-RU"/>
              </w:rPr>
              <w:t>правительства</w:t>
            </w:r>
            <w:r w:rsidR="00D83820">
              <w:rPr>
                <w:lang w:val="ru-RU"/>
              </w:rPr>
              <w:t>»</w:t>
            </w:r>
          </w:p>
        </w:tc>
        <w:tc>
          <w:tcPr>
            <w:tcW w:w="1918" w:type="dxa"/>
          </w:tcPr>
          <w:p w:rsidR="00BD2145" w:rsidRDefault="00BD2145" w:rsidP="00BD2145">
            <w:pPr>
              <w:rPr>
                <w:lang w:val="ru-RU"/>
              </w:rPr>
            </w:pPr>
            <w:r>
              <w:rPr>
                <w:lang w:val="ru-RU"/>
              </w:rPr>
              <w:t>Финансы</w:t>
            </w:r>
          </w:p>
          <w:p w:rsidR="00BD2145" w:rsidRDefault="006509E8" w:rsidP="00BD2145">
            <w:pPr>
              <w:rPr>
                <w:lang w:val="ru-RU"/>
              </w:rPr>
            </w:pPr>
            <w:r>
              <w:rPr>
                <w:lang w:val="ru-RU"/>
              </w:rPr>
              <w:t>Контроль</w:t>
            </w:r>
          </w:p>
          <w:p w:rsidR="00BD2145" w:rsidRDefault="006509E8" w:rsidP="00BD2145">
            <w:pPr>
              <w:rPr>
                <w:lang w:val="ru-RU"/>
              </w:rPr>
            </w:pPr>
            <w:r>
              <w:rPr>
                <w:lang w:val="ru-RU"/>
              </w:rPr>
              <w:t>закупки</w:t>
            </w:r>
          </w:p>
        </w:tc>
      </w:tr>
      <w:tr w:rsidR="00BD2145" w:rsidRPr="00620B96" w:rsidTr="006509E8">
        <w:tc>
          <w:tcPr>
            <w:tcW w:w="2358" w:type="dxa"/>
            <w:vMerge/>
          </w:tcPr>
          <w:p w:rsidR="00BD2145" w:rsidRDefault="00BD2145" w:rsidP="00BD2145">
            <w:pPr>
              <w:rPr>
                <w:lang w:val="ru-RU"/>
              </w:rPr>
            </w:pPr>
          </w:p>
        </w:tc>
        <w:tc>
          <w:tcPr>
            <w:tcW w:w="5403" w:type="dxa"/>
            <w:gridSpan w:val="3"/>
          </w:tcPr>
          <w:p w:rsidR="00BD2145" w:rsidRDefault="00BD2145" w:rsidP="00BD214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Инфраструктура</w:t>
            </w:r>
          </w:p>
        </w:tc>
        <w:tc>
          <w:tcPr>
            <w:tcW w:w="1918" w:type="dxa"/>
          </w:tcPr>
          <w:p w:rsidR="00BD2145" w:rsidRDefault="00BD2145" w:rsidP="00BD2145">
            <w:pPr>
              <w:rPr>
                <w:lang w:val="ru-RU"/>
              </w:rPr>
            </w:pPr>
            <w:r>
              <w:rPr>
                <w:lang w:val="ru-RU"/>
              </w:rPr>
              <w:t xml:space="preserve">Управления кадрами и </w:t>
            </w:r>
          </w:p>
          <w:p w:rsidR="00BD2145" w:rsidRDefault="00BD2145" w:rsidP="008A41E7">
            <w:pPr>
              <w:rPr>
                <w:lang w:val="ru-RU"/>
              </w:rPr>
            </w:pPr>
            <w:r>
              <w:rPr>
                <w:lang w:val="ru-RU"/>
              </w:rPr>
              <w:t xml:space="preserve">Эксплуатация и </w:t>
            </w:r>
            <w:r w:rsidR="008A41E7">
              <w:rPr>
                <w:lang w:val="ru-RU"/>
              </w:rPr>
              <w:t xml:space="preserve">управление </w:t>
            </w:r>
            <w:r>
              <w:rPr>
                <w:lang w:val="ru-RU"/>
              </w:rPr>
              <w:t>оборудованием</w:t>
            </w:r>
          </w:p>
        </w:tc>
      </w:tr>
    </w:tbl>
    <w:p w:rsidR="00BD2145" w:rsidRPr="00BD2145" w:rsidRDefault="00BD2145" w:rsidP="00BD2145">
      <w:pPr>
        <w:rPr>
          <w:lang w:val="ru-RU"/>
        </w:rPr>
      </w:pPr>
    </w:p>
    <w:p w:rsidR="00BD2145" w:rsidRPr="00BD2145" w:rsidRDefault="00BD2145" w:rsidP="00BD2145">
      <w:pPr>
        <w:rPr>
          <w:lang w:val="ru-RU"/>
        </w:rPr>
      </w:pPr>
    </w:p>
    <w:p w:rsidR="00645EFC" w:rsidRPr="008A41E7" w:rsidRDefault="00BD2145">
      <w:pPr>
        <w:rPr>
          <w:b/>
          <w:u w:val="single"/>
          <w:lang w:val="ru-RU"/>
        </w:rPr>
      </w:pPr>
      <w:r w:rsidRPr="008A41E7">
        <w:rPr>
          <w:b/>
          <w:u w:val="single"/>
          <w:lang w:val="ru-RU"/>
        </w:rPr>
        <w:t>Слайд 8</w:t>
      </w:r>
    </w:p>
    <w:p w:rsidR="00BD2145" w:rsidRDefault="00BD2145" w:rsidP="00BD2145">
      <w:pPr>
        <w:rPr>
          <w:lang w:val="ru-RU"/>
        </w:rPr>
      </w:pPr>
    </w:p>
    <w:p w:rsidR="00BD2145" w:rsidRDefault="008A41E7" w:rsidP="00BD2145">
      <w:pPr>
        <w:rPr>
          <w:lang w:val="ru-RU"/>
        </w:rPr>
      </w:pPr>
      <w:r>
        <w:rPr>
          <w:lang w:val="ru-RU"/>
        </w:rPr>
        <w:t>С</w:t>
      </w:r>
      <w:r w:rsidR="00BD2145" w:rsidRPr="00BD2145">
        <w:rPr>
          <w:lang w:val="ru-RU"/>
        </w:rPr>
        <w:t>тратегия</w:t>
      </w:r>
      <w:r>
        <w:rPr>
          <w:lang w:val="ru-RU"/>
        </w:rPr>
        <w:t xml:space="preserve"> бизнеса</w:t>
      </w:r>
    </w:p>
    <w:p w:rsidR="00BD2145" w:rsidRDefault="00BD2145" w:rsidP="00BD2145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8244"/>
      </w:tblGrid>
      <w:tr w:rsidR="00BD2145" w:rsidRPr="00620B96" w:rsidTr="00565B77">
        <w:tc>
          <w:tcPr>
            <w:tcW w:w="1435" w:type="dxa"/>
          </w:tcPr>
          <w:p w:rsidR="00BD2145" w:rsidRDefault="00BD2145" w:rsidP="00BD2145">
            <w:pPr>
              <w:rPr>
                <w:lang w:val="ru-RU"/>
              </w:rPr>
            </w:pPr>
            <w:r>
              <w:rPr>
                <w:lang w:val="ru-RU"/>
              </w:rPr>
              <w:t xml:space="preserve">Стратегия </w:t>
            </w:r>
          </w:p>
        </w:tc>
        <w:tc>
          <w:tcPr>
            <w:tcW w:w="8244" w:type="dxa"/>
          </w:tcPr>
          <w:p w:rsidR="00BD2145" w:rsidRDefault="00565B77" w:rsidP="00BD2145">
            <w:pPr>
              <w:rPr>
                <w:lang w:val="ru-RU"/>
              </w:rPr>
            </w:pPr>
            <w:r>
              <w:rPr>
                <w:lang w:val="ru-RU"/>
              </w:rPr>
              <w:t xml:space="preserve">Центр </w:t>
            </w:r>
            <w:r>
              <w:t>IT</w:t>
            </w:r>
            <w:r w:rsidRPr="00565B77">
              <w:rPr>
                <w:lang w:val="ru-RU"/>
              </w:rPr>
              <w:t>-</w:t>
            </w:r>
            <w:r>
              <w:rPr>
                <w:lang w:val="ru-RU"/>
              </w:rPr>
              <w:t>услуг федерального органа</w:t>
            </w:r>
            <w:r w:rsidR="008A41E7">
              <w:rPr>
                <w:lang w:val="ru-RU"/>
              </w:rPr>
              <w:t xml:space="preserve"> власти для</w:t>
            </w:r>
          </w:p>
          <w:p w:rsidR="00565B77" w:rsidRPr="00565B77" w:rsidRDefault="00565B77" w:rsidP="00565B77">
            <w:pPr>
              <w:pStyle w:val="ListParagraph"/>
              <w:numPr>
                <w:ilvl w:val="0"/>
                <w:numId w:val="2"/>
              </w:numPr>
              <w:rPr>
                <w:lang w:val="ru-RU"/>
              </w:rPr>
            </w:pPr>
            <w:r w:rsidRPr="00565B77">
              <w:rPr>
                <w:lang w:val="ru-RU"/>
              </w:rPr>
              <w:t xml:space="preserve">реформы и </w:t>
            </w:r>
            <w:r w:rsidR="006509E8" w:rsidRPr="00565B77">
              <w:rPr>
                <w:lang w:val="ru-RU"/>
              </w:rPr>
              <w:t>модернизации</w:t>
            </w:r>
            <w:r w:rsidRPr="00565B77">
              <w:rPr>
                <w:lang w:val="ru-RU"/>
              </w:rPr>
              <w:t xml:space="preserve"> государственного сектора </w:t>
            </w:r>
          </w:p>
          <w:p w:rsidR="00565B77" w:rsidRPr="00565B77" w:rsidRDefault="008A41E7" w:rsidP="00565B77">
            <w:pPr>
              <w:pStyle w:val="ListParagraph"/>
              <w:numPr>
                <w:ilvl w:val="0"/>
                <w:numId w:val="2"/>
              </w:numPr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6509E8" w:rsidRPr="00565B77">
              <w:rPr>
                <w:lang w:val="ru-RU"/>
              </w:rPr>
              <w:t>казания</w:t>
            </w:r>
            <w:r w:rsidR="00565B77" w:rsidRPr="00565B77">
              <w:rPr>
                <w:lang w:val="ru-RU"/>
              </w:rPr>
              <w:t xml:space="preserve"> </w:t>
            </w:r>
            <w:r w:rsidR="006509E8" w:rsidRPr="00565B77">
              <w:rPr>
                <w:lang w:val="ru-RU"/>
              </w:rPr>
              <w:t>электронных</w:t>
            </w:r>
            <w:r>
              <w:rPr>
                <w:lang w:val="ru-RU"/>
              </w:rPr>
              <w:t xml:space="preserve"> услуг населению</w:t>
            </w:r>
            <w:r w:rsidR="00565B77" w:rsidRPr="00565B77">
              <w:rPr>
                <w:lang w:val="ru-RU"/>
              </w:rPr>
              <w:t xml:space="preserve"> и </w:t>
            </w:r>
            <w:r w:rsidR="006509E8" w:rsidRPr="00565B77">
              <w:rPr>
                <w:lang w:val="ru-RU"/>
              </w:rPr>
              <w:t>предприятиям</w:t>
            </w:r>
            <w:r w:rsidR="00565B77" w:rsidRPr="00565B77">
              <w:rPr>
                <w:lang w:val="ru-RU"/>
              </w:rPr>
              <w:t xml:space="preserve"> </w:t>
            </w:r>
          </w:p>
        </w:tc>
      </w:tr>
      <w:tr w:rsidR="00BD2145" w:rsidTr="00565B77">
        <w:tc>
          <w:tcPr>
            <w:tcW w:w="1435" w:type="dxa"/>
          </w:tcPr>
          <w:p w:rsidR="00BD2145" w:rsidRDefault="00BD2145" w:rsidP="00BD2145">
            <w:pPr>
              <w:rPr>
                <w:lang w:val="ru-RU"/>
              </w:rPr>
            </w:pPr>
            <w:r>
              <w:rPr>
                <w:lang w:val="ru-RU"/>
              </w:rPr>
              <w:t xml:space="preserve">Миссия </w:t>
            </w:r>
          </w:p>
        </w:tc>
        <w:tc>
          <w:tcPr>
            <w:tcW w:w="8244" w:type="dxa"/>
          </w:tcPr>
          <w:p w:rsidR="00BD2145" w:rsidRPr="00565B77" w:rsidRDefault="00565B77" w:rsidP="00565B77">
            <w:pPr>
              <w:rPr>
                <w:lang w:val="ru-RU"/>
              </w:rPr>
            </w:pPr>
            <w:r>
              <w:rPr>
                <w:lang w:val="ru-RU"/>
              </w:rPr>
              <w:t xml:space="preserve">Являясь партнером </w:t>
            </w:r>
            <w:r w:rsidR="008A41E7">
              <w:rPr>
                <w:lang w:val="ru-RU"/>
              </w:rPr>
              <w:t xml:space="preserve">федерального органа власти </w:t>
            </w:r>
            <w:r>
              <w:rPr>
                <w:lang w:val="ru-RU"/>
              </w:rPr>
              <w:t>в ра</w:t>
            </w:r>
            <w:r w:rsidR="008A41E7">
              <w:rPr>
                <w:lang w:val="ru-RU"/>
              </w:rPr>
              <w:t>м</w:t>
            </w:r>
            <w:r>
              <w:rPr>
                <w:lang w:val="ru-RU"/>
              </w:rPr>
              <w:t xml:space="preserve">ках </w:t>
            </w:r>
            <w:r w:rsidR="008A41E7">
              <w:rPr>
                <w:lang w:val="ru-RU"/>
              </w:rPr>
              <w:t>сотрудничая</w:t>
            </w:r>
            <w:r>
              <w:rPr>
                <w:lang w:val="ru-RU"/>
              </w:rPr>
              <w:t xml:space="preserve"> и </w:t>
            </w:r>
            <w:r w:rsidR="008A41E7">
              <w:rPr>
                <w:lang w:val="ru-RU"/>
              </w:rPr>
              <w:t>консолидации</w:t>
            </w:r>
            <w:r w:rsidR="006509E8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мы </w:t>
            </w:r>
            <w:r w:rsidR="006509E8">
              <w:rPr>
                <w:lang w:val="ru-RU"/>
              </w:rPr>
              <w:t>предоставляем</w:t>
            </w:r>
            <w:r>
              <w:rPr>
                <w:lang w:val="ru-RU"/>
              </w:rPr>
              <w:t xml:space="preserve"> </w:t>
            </w:r>
            <w:r>
              <w:t>IT</w:t>
            </w:r>
            <w:r w:rsidR="008A41E7">
              <w:rPr>
                <w:lang w:val="ru-RU"/>
              </w:rPr>
              <w:t>-</w:t>
            </w:r>
            <w:r w:rsidRPr="00565B77">
              <w:rPr>
                <w:lang w:val="ru-RU"/>
              </w:rPr>
              <w:t>решения</w:t>
            </w:r>
          </w:p>
          <w:p w:rsidR="00565B77" w:rsidRPr="00565B77" w:rsidRDefault="00565B77" w:rsidP="00565B77">
            <w:pPr>
              <w:pStyle w:val="ListParagraph"/>
              <w:numPr>
                <w:ilvl w:val="0"/>
                <w:numId w:val="3"/>
              </w:numPr>
              <w:rPr>
                <w:lang w:val="ru-RU"/>
              </w:rPr>
            </w:pPr>
            <w:r w:rsidRPr="00565B77">
              <w:rPr>
                <w:lang w:val="ru-RU"/>
              </w:rPr>
              <w:t>В соответствии с высокими требованиями качества и безопасности</w:t>
            </w:r>
          </w:p>
          <w:p w:rsidR="00565B77" w:rsidRPr="00565B77" w:rsidRDefault="00565B77" w:rsidP="00565B77">
            <w:pPr>
              <w:pStyle w:val="ListParagraph"/>
              <w:numPr>
                <w:ilvl w:val="0"/>
                <w:numId w:val="3"/>
              </w:numPr>
              <w:rPr>
                <w:lang w:val="ru-RU"/>
              </w:rPr>
            </w:pPr>
            <w:r w:rsidRPr="00565B77">
              <w:rPr>
                <w:lang w:val="ru-RU"/>
              </w:rPr>
              <w:t>По наилучшей цене</w:t>
            </w:r>
          </w:p>
          <w:p w:rsidR="00565B77" w:rsidRPr="00565B77" w:rsidRDefault="00565B77" w:rsidP="00565B77">
            <w:pPr>
              <w:rPr>
                <w:lang w:val="ru-RU"/>
              </w:rPr>
            </w:pPr>
          </w:p>
        </w:tc>
      </w:tr>
    </w:tbl>
    <w:p w:rsidR="00BD2145" w:rsidRDefault="00BD2145" w:rsidP="00BD2145">
      <w:pPr>
        <w:rPr>
          <w:lang w:val="ru-RU"/>
        </w:rPr>
      </w:pPr>
    </w:p>
    <w:p w:rsidR="00035C4B" w:rsidRDefault="00035C4B" w:rsidP="00BD2145">
      <w:pPr>
        <w:rPr>
          <w:lang w:val="ru-RU"/>
        </w:rPr>
      </w:pPr>
    </w:p>
    <w:p w:rsidR="00035C4B" w:rsidRPr="00BD2145" w:rsidRDefault="00035C4B" w:rsidP="00BD2145">
      <w:pPr>
        <w:rPr>
          <w:lang w:val="ru-RU"/>
        </w:rPr>
      </w:pPr>
    </w:p>
    <w:p w:rsidR="00BD2145" w:rsidRPr="00565B77" w:rsidRDefault="00565B77">
      <w:pPr>
        <w:rPr>
          <w:b/>
          <w:u w:val="single"/>
          <w:lang w:val="ru-RU"/>
        </w:rPr>
      </w:pPr>
      <w:r w:rsidRPr="00565B77">
        <w:rPr>
          <w:b/>
          <w:u w:val="single"/>
          <w:lang w:val="ru-RU"/>
        </w:rPr>
        <w:lastRenderedPageBreak/>
        <w:t>Слайд 9</w:t>
      </w:r>
    </w:p>
    <w:p w:rsidR="00565B77" w:rsidRDefault="00565B77" w:rsidP="00565B77">
      <w:pPr>
        <w:rPr>
          <w:lang w:val="ru-RU"/>
        </w:rPr>
      </w:pPr>
    </w:p>
    <w:p w:rsidR="00565B77" w:rsidRDefault="00565B77" w:rsidP="00565B77">
      <w:pPr>
        <w:rPr>
          <w:lang w:val="ru-RU"/>
        </w:rPr>
      </w:pPr>
      <w:r w:rsidRPr="00565B77">
        <w:rPr>
          <w:lang w:val="ru-RU"/>
        </w:rPr>
        <w:t>Факторы успеха</w:t>
      </w:r>
    </w:p>
    <w:p w:rsidR="00565B77" w:rsidRDefault="00565B77" w:rsidP="00565B77">
      <w:pPr>
        <w:rPr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565B77" w:rsidTr="00565B77">
        <w:tc>
          <w:tcPr>
            <w:tcW w:w="3226" w:type="dxa"/>
          </w:tcPr>
          <w:p w:rsidR="00565B77" w:rsidRDefault="006509E8" w:rsidP="00565B77">
            <w:pPr>
              <w:rPr>
                <w:lang w:val="ru-RU"/>
              </w:rPr>
            </w:pPr>
            <w:r>
              <w:rPr>
                <w:lang w:val="ru-RU"/>
              </w:rPr>
              <w:t>Качество</w:t>
            </w:r>
            <w:r w:rsidR="00565B77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безопасность</w:t>
            </w:r>
            <w:r w:rsidR="00565B77">
              <w:rPr>
                <w:lang w:val="ru-RU"/>
              </w:rPr>
              <w:t xml:space="preserve"> услуг</w:t>
            </w:r>
          </w:p>
        </w:tc>
        <w:tc>
          <w:tcPr>
            <w:tcW w:w="3226" w:type="dxa"/>
          </w:tcPr>
          <w:p w:rsidR="00565B77" w:rsidRDefault="006509E8" w:rsidP="00565B77">
            <w:pPr>
              <w:rPr>
                <w:lang w:val="ru-RU"/>
              </w:rPr>
            </w:pPr>
            <w:r>
              <w:rPr>
                <w:lang w:val="ru-RU"/>
              </w:rPr>
              <w:t>Стандартизация</w:t>
            </w:r>
            <w:r w:rsidR="00565B77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консолидация</w:t>
            </w:r>
          </w:p>
        </w:tc>
        <w:tc>
          <w:tcPr>
            <w:tcW w:w="3227" w:type="dxa"/>
          </w:tcPr>
          <w:p w:rsidR="00565B77" w:rsidRDefault="00565B77" w:rsidP="00565B77">
            <w:pPr>
              <w:rPr>
                <w:lang w:val="ru-RU"/>
              </w:rPr>
            </w:pPr>
            <w:r>
              <w:rPr>
                <w:lang w:val="ru-RU"/>
              </w:rPr>
              <w:t xml:space="preserve">Эффективность затрат </w:t>
            </w:r>
          </w:p>
        </w:tc>
      </w:tr>
    </w:tbl>
    <w:p w:rsidR="00565B77" w:rsidRPr="00565B77" w:rsidRDefault="00565B77" w:rsidP="00565B77">
      <w:pPr>
        <w:rPr>
          <w:lang w:val="ru-RU"/>
        </w:rPr>
      </w:pPr>
    </w:p>
    <w:p w:rsidR="00565B77" w:rsidRDefault="00565B77">
      <w:pPr>
        <w:rPr>
          <w:lang w:val="ru-RU"/>
        </w:rPr>
      </w:pPr>
      <w:r>
        <w:rPr>
          <w:lang w:val="ru-RU"/>
        </w:rPr>
        <w:t xml:space="preserve">Нацеленность на клиентов и </w:t>
      </w:r>
      <w:r w:rsidR="008A41E7">
        <w:rPr>
          <w:lang w:val="ru-RU"/>
        </w:rPr>
        <w:t xml:space="preserve">оказание услуг </w:t>
      </w:r>
    </w:p>
    <w:p w:rsidR="00565B77" w:rsidRDefault="00565B77">
      <w:pPr>
        <w:rPr>
          <w:lang w:val="ru-RU"/>
        </w:rPr>
      </w:pPr>
    </w:p>
    <w:p w:rsidR="00565B77" w:rsidRPr="008A41E7" w:rsidRDefault="00565B77">
      <w:pPr>
        <w:rPr>
          <w:b/>
          <w:u w:val="single"/>
          <w:lang w:val="ru-RU"/>
        </w:rPr>
      </w:pPr>
      <w:r w:rsidRPr="008A41E7">
        <w:rPr>
          <w:b/>
          <w:u w:val="single"/>
          <w:lang w:val="ru-RU"/>
        </w:rPr>
        <w:t>Слайд 10</w:t>
      </w:r>
    </w:p>
    <w:p w:rsidR="00565B77" w:rsidRDefault="00565B77">
      <w:pPr>
        <w:rPr>
          <w:lang w:val="ru-RU"/>
        </w:rPr>
      </w:pPr>
    </w:p>
    <w:p w:rsidR="00565B77" w:rsidRDefault="00565B77">
      <w:pPr>
        <w:rPr>
          <w:lang w:val="ru-RU"/>
        </w:rPr>
      </w:pPr>
      <w:r>
        <w:rPr>
          <w:lang w:val="ru-RU"/>
        </w:rPr>
        <w:t>Высокое качество и безопасность услуг</w:t>
      </w:r>
    </w:p>
    <w:p w:rsidR="00565B77" w:rsidRDefault="008A41E7">
      <w:pPr>
        <w:rPr>
          <w:lang w:val="ru-RU"/>
        </w:rPr>
      </w:pPr>
      <w:r>
        <w:rPr>
          <w:lang w:val="ru-RU"/>
        </w:rPr>
        <w:t>Международная</w:t>
      </w:r>
      <w:r w:rsidR="00565B77">
        <w:rPr>
          <w:lang w:val="ru-RU"/>
        </w:rPr>
        <w:t xml:space="preserve"> </w:t>
      </w:r>
      <w:r>
        <w:rPr>
          <w:lang w:val="ru-RU"/>
        </w:rPr>
        <w:t>сертификация</w:t>
      </w:r>
      <w:r w:rsidR="006509E8">
        <w:rPr>
          <w:lang w:val="ru-RU"/>
        </w:rPr>
        <w:t xml:space="preserve"> -</w:t>
      </w:r>
      <w:r w:rsidR="00565B77">
        <w:rPr>
          <w:lang w:val="ru-RU"/>
        </w:rPr>
        <w:t xml:space="preserve"> гарантия </w:t>
      </w:r>
      <w:r w:rsidR="006509E8">
        <w:rPr>
          <w:lang w:val="ru-RU"/>
        </w:rPr>
        <w:t>качества</w:t>
      </w:r>
      <w:r w:rsidR="00565B77">
        <w:rPr>
          <w:lang w:val="ru-RU"/>
        </w:rPr>
        <w:t xml:space="preserve"> и </w:t>
      </w:r>
      <w:r w:rsidR="006509E8">
        <w:rPr>
          <w:lang w:val="ru-RU"/>
        </w:rPr>
        <w:t>безопасности</w:t>
      </w:r>
      <w:r w:rsidR="00565B77">
        <w:rPr>
          <w:lang w:val="ru-RU"/>
        </w:rPr>
        <w:t xml:space="preserve"> услуг </w:t>
      </w:r>
    </w:p>
    <w:p w:rsidR="00565B77" w:rsidRDefault="006509E8">
      <w:pPr>
        <w:rPr>
          <w:lang w:val="ru-RU"/>
        </w:rPr>
      </w:pPr>
      <w:r>
        <w:rPr>
          <w:lang w:val="ru-RU"/>
        </w:rPr>
        <w:t>Наивысшая</w:t>
      </w:r>
      <w:r w:rsidR="00565B77">
        <w:rPr>
          <w:lang w:val="ru-RU"/>
        </w:rPr>
        <w:t xml:space="preserve"> </w:t>
      </w:r>
      <w:r w:rsidR="008A41E7">
        <w:rPr>
          <w:lang w:val="ru-RU"/>
        </w:rPr>
        <w:t>степень безопасности</w:t>
      </w:r>
      <w:r w:rsidR="00565B77">
        <w:rPr>
          <w:lang w:val="ru-RU"/>
        </w:rPr>
        <w:t xml:space="preserve"> </w:t>
      </w:r>
      <w:r>
        <w:rPr>
          <w:lang w:val="ru-RU"/>
        </w:rPr>
        <w:t xml:space="preserve">информации </w:t>
      </w:r>
      <w:r w:rsidR="00565B77">
        <w:rPr>
          <w:lang w:val="ru-RU"/>
        </w:rPr>
        <w:t>и данных</w:t>
      </w:r>
    </w:p>
    <w:p w:rsidR="00565B77" w:rsidRPr="008A41E7" w:rsidRDefault="006509E8" w:rsidP="008A41E7">
      <w:pPr>
        <w:pStyle w:val="ListParagraph"/>
        <w:numPr>
          <w:ilvl w:val="0"/>
          <w:numId w:val="11"/>
        </w:numPr>
        <w:rPr>
          <w:lang w:val="ru-RU"/>
        </w:rPr>
      </w:pPr>
      <w:r w:rsidRPr="008A41E7">
        <w:rPr>
          <w:lang w:val="ru-RU"/>
        </w:rPr>
        <w:t>Безопасность</w:t>
      </w:r>
      <w:r w:rsidR="00565B77" w:rsidRPr="008A41E7">
        <w:rPr>
          <w:lang w:val="ru-RU"/>
        </w:rPr>
        <w:t xml:space="preserve"> информации в </w:t>
      </w:r>
      <w:r w:rsidRPr="008A41E7">
        <w:rPr>
          <w:lang w:val="ru-RU"/>
        </w:rPr>
        <w:t>соответствии</w:t>
      </w:r>
      <w:r w:rsidR="00565B77" w:rsidRPr="008A41E7">
        <w:rPr>
          <w:lang w:val="ru-RU"/>
        </w:rPr>
        <w:t xml:space="preserve"> с </w:t>
      </w:r>
      <w:r w:rsidRPr="008A41E7">
        <w:rPr>
          <w:lang w:val="ru-RU"/>
        </w:rPr>
        <w:t>международными стандартами</w:t>
      </w:r>
    </w:p>
    <w:p w:rsidR="00565B77" w:rsidRPr="008A41E7" w:rsidRDefault="006509E8" w:rsidP="008A41E7">
      <w:pPr>
        <w:pStyle w:val="ListParagraph"/>
        <w:numPr>
          <w:ilvl w:val="0"/>
          <w:numId w:val="11"/>
        </w:numPr>
        <w:rPr>
          <w:lang w:val="ru-RU"/>
        </w:rPr>
      </w:pPr>
      <w:r w:rsidRPr="008A41E7">
        <w:rPr>
          <w:lang w:val="ru-RU"/>
        </w:rPr>
        <w:t>Ежегодная</w:t>
      </w:r>
      <w:r w:rsidR="00565B77" w:rsidRPr="008A41E7">
        <w:rPr>
          <w:lang w:val="ru-RU"/>
        </w:rPr>
        <w:t xml:space="preserve"> </w:t>
      </w:r>
      <w:r w:rsidRPr="008A41E7">
        <w:rPr>
          <w:lang w:val="ru-RU"/>
        </w:rPr>
        <w:t>сертификация</w:t>
      </w:r>
      <w:r w:rsidR="008A41E7" w:rsidRPr="008A41E7">
        <w:rPr>
          <w:lang w:val="ru-RU"/>
        </w:rPr>
        <w:t>, проводимая</w:t>
      </w:r>
      <w:r w:rsidR="00565B77" w:rsidRPr="008A41E7">
        <w:rPr>
          <w:lang w:val="ru-RU"/>
        </w:rPr>
        <w:t xml:space="preserve"> </w:t>
      </w:r>
      <w:r w:rsidRPr="008A41E7">
        <w:rPr>
          <w:lang w:val="ru-RU"/>
        </w:rPr>
        <w:t>внешними</w:t>
      </w:r>
      <w:r w:rsidR="00565B77" w:rsidRPr="008A41E7">
        <w:rPr>
          <w:lang w:val="ru-RU"/>
        </w:rPr>
        <w:t xml:space="preserve"> аудиторами (</w:t>
      </w:r>
      <w:r w:rsidR="00565B77">
        <w:t>ISO</w:t>
      </w:r>
      <w:r w:rsidR="00565B77" w:rsidRPr="008A41E7">
        <w:rPr>
          <w:lang w:val="ru-RU"/>
        </w:rPr>
        <w:t xml:space="preserve"> 27001)</w:t>
      </w:r>
    </w:p>
    <w:p w:rsidR="00565B77" w:rsidRPr="008A41E7" w:rsidRDefault="008A41E7" w:rsidP="008A41E7">
      <w:pPr>
        <w:pStyle w:val="ListParagraph"/>
        <w:numPr>
          <w:ilvl w:val="0"/>
          <w:numId w:val="11"/>
        </w:numPr>
        <w:rPr>
          <w:lang w:val="ru-RU"/>
        </w:rPr>
      </w:pPr>
      <w:r w:rsidRPr="008A41E7">
        <w:rPr>
          <w:lang w:val="ru-RU"/>
        </w:rPr>
        <w:t xml:space="preserve">Тесное </w:t>
      </w:r>
      <w:r w:rsidR="006509E8" w:rsidRPr="008A41E7">
        <w:rPr>
          <w:lang w:val="ru-RU"/>
        </w:rPr>
        <w:t xml:space="preserve">сотрудничество </w:t>
      </w:r>
      <w:r w:rsidR="00565B77" w:rsidRPr="008A41E7">
        <w:rPr>
          <w:lang w:val="ru-RU"/>
        </w:rPr>
        <w:t>в</w:t>
      </w:r>
      <w:r w:rsidR="006509E8" w:rsidRPr="008A41E7">
        <w:rPr>
          <w:lang w:val="ru-RU"/>
        </w:rPr>
        <w:t xml:space="preserve"> области</w:t>
      </w:r>
      <w:r w:rsidR="00565B77" w:rsidRPr="008A41E7">
        <w:rPr>
          <w:lang w:val="ru-RU"/>
        </w:rPr>
        <w:t xml:space="preserve"> </w:t>
      </w:r>
      <w:r w:rsidRPr="008A41E7">
        <w:rPr>
          <w:lang w:val="ru-RU"/>
        </w:rPr>
        <w:t>кибер</w:t>
      </w:r>
      <w:r w:rsidR="006509E8" w:rsidRPr="008A41E7">
        <w:rPr>
          <w:lang w:val="ru-RU"/>
        </w:rPr>
        <w:t>безопасности</w:t>
      </w:r>
    </w:p>
    <w:p w:rsidR="00565B77" w:rsidRDefault="00565B77">
      <w:pPr>
        <w:rPr>
          <w:lang w:val="ru-RU"/>
        </w:rPr>
      </w:pPr>
    </w:p>
    <w:p w:rsidR="00565B77" w:rsidRDefault="008A41E7">
      <w:pPr>
        <w:rPr>
          <w:lang w:val="ru-RU"/>
        </w:rPr>
      </w:pPr>
      <w:r>
        <w:rPr>
          <w:lang w:val="ru-RU"/>
        </w:rPr>
        <w:t>Высокое качество услуг</w:t>
      </w:r>
      <w:r w:rsidR="00565B77">
        <w:rPr>
          <w:lang w:val="ru-RU"/>
        </w:rPr>
        <w:t xml:space="preserve"> </w:t>
      </w:r>
    </w:p>
    <w:p w:rsidR="00565B77" w:rsidRDefault="00565B77">
      <w:pPr>
        <w:rPr>
          <w:lang w:val="ru-RU"/>
        </w:rPr>
      </w:pPr>
    </w:p>
    <w:p w:rsidR="00565B77" w:rsidRPr="008A41E7" w:rsidRDefault="008A41E7" w:rsidP="008A41E7">
      <w:pPr>
        <w:pStyle w:val="ListParagraph"/>
        <w:numPr>
          <w:ilvl w:val="0"/>
          <w:numId w:val="12"/>
        </w:numPr>
        <w:rPr>
          <w:lang w:val="ru-RU"/>
        </w:rPr>
      </w:pPr>
      <w:r w:rsidRPr="008A41E7">
        <w:rPr>
          <w:lang w:val="ru-RU"/>
        </w:rPr>
        <w:t>Соблюдение согласованного с клиентом уровня</w:t>
      </w:r>
      <w:r w:rsidR="00565B77" w:rsidRPr="008A41E7">
        <w:rPr>
          <w:lang w:val="ru-RU"/>
        </w:rPr>
        <w:t xml:space="preserve"> услуг </w:t>
      </w:r>
    </w:p>
    <w:p w:rsidR="00565B77" w:rsidRPr="008A41E7" w:rsidRDefault="006509E8" w:rsidP="008A41E7">
      <w:pPr>
        <w:pStyle w:val="ListParagraph"/>
        <w:numPr>
          <w:ilvl w:val="0"/>
          <w:numId w:val="12"/>
        </w:numPr>
        <w:rPr>
          <w:lang w:val="ru-RU"/>
        </w:rPr>
      </w:pPr>
      <w:r w:rsidRPr="008A41E7">
        <w:rPr>
          <w:lang w:val="ru-RU"/>
        </w:rPr>
        <w:t>Сертифицированное</w:t>
      </w:r>
      <w:r w:rsidR="00565B77" w:rsidRPr="008A41E7">
        <w:rPr>
          <w:lang w:val="ru-RU"/>
        </w:rPr>
        <w:t xml:space="preserve"> </w:t>
      </w:r>
      <w:r w:rsidRPr="008A41E7">
        <w:rPr>
          <w:lang w:val="ru-RU"/>
        </w:rPr>
        <w:t>качество</w:t>
      </w:r>
      <w:r w:rsidR="00565B77" w:rsidRPr="008A41E7">
        <w:rPr>
          <w:lang w:val="ru-RU"/>
        </w:rPr>
        <w:t xml:space="preserve"> </w:t>
      </w:r>
      <w:r w:rsidRPr="008A41E7">
        <w:rPr>
          <w:lang w:val="ru-RU"/>
        </w:rPr>
        <w:t>системы</w:t>
      </w:r>
      <w:r w:rsidR="00565B77" w:rsidRPr="008A41E7">
        <w:rPr>
          <w:lang w:val="ru-RU"/>
        </w:rPr>
        <w:t xml:space="preserve"> </w:t>
      </w:r>
      <w:r w:rsidRPr="008A41E7">
        <w:rPr>
          <w:lang w:val="ru-RU"/>
        </w:rPr>
        <w:t>управления</w:t>
      </w:r>
      <w:r w:rsidR="00565B77" w:rsidRPr="008A41E7">
        <w:rPr>
          <w:lang w:val="ru-RU"/>
        </w:rPr>
        <w:t xml:space="preserve"> (</w:t>
      </w:r>
      <w:r w:rsidR="00565B77">
        <w:t>ISO</w:t>
      </w:r>
      <w:r w:rsidR="00565B77" w:rsidRPr="008A41E7">
        <w:rPr>
          <w:lang w:val="ru-RU"/>
        </w:rPr>
        <w:t xml:space="preserve">  9001)</w:t>
      </w:r>
    </w:p>
    <w:p w:rsidR="00565B77" w:rsidRPr="008A41E7" w:rsidRDefault="008A41E7" w:rsidP="008A41E7">
      <w:pPr>
        <w:pStyle w:val="ListParagraph"/>
        <w:numPr>
          <w:ilvl w:val="0"/>
          <w:numId w:val="12"/>
        </w:numPr>
        <w:rPr>
          <w:lang w:val="ru-RU"/>
        </w:rPr>
      </w:pPr>
      <w:r w:rsidRPr="008A41E7">
        <w:rPr>
          <w:lang w:val="ru-RU"/>
        </w:rPr>
        <w:t>Обеспечение</w:t>
      </w:r>
      <w:r w:rsidR="00565B77" w:rsidRPr="008A41E7">
        <w:rPr>
          <w:lang w:val="ru-RU"/>
        </w:rPr>
        <w:t xml:space="preserve"> доступности </w:t>
      </w:r>
      <w:r w:rsidR="006509E8" w:rsidRPr="008A41E7">
        <w:rPr>
          <w:lang w:val="ru-RU"/>
        </w:rPr>
        <w:t>услуг</w:t>
      </w:r>
    </w:p>
    <w:p w:rsidR="00565B77" w:rsidRDefault="00565B77">
      <w:pPr>
        <w:rPr>
          <w:lang w:val="ru-RU"/>
        </w:rPr>
      </w:pPr>
    </w:p>
    <w:p w:rsidR="00565B77" w:rsidRDefault="00E70066">
      <w:pPr>
        <w:rPr>
          <w:b/>
          <w:u w:val="single"/>
          <w:lang w:val="ru-RU"/>
        </w:rPr>
      </w:pPr>
      <w:r w:rsidRPr="008A41E7">
        <w:rPr>
          <w:b/>
          <w:u w:val="single"/>
          <w:lang w:val="ru-RU"/>
        </w:rPr>
        <w:t>Слайд 11</w:t>
      </w:r>
    </w:p>
    <w:p w:rsidR="00AD3231" w:rsidRPr="008A41E7" w:rsidRDefault="00AD3231">
      <w:pPr>
        <w:rPr>
          <w:b/>
          <w:u w:val="single"/>
          <w:lang w:val="ru-RU"/>
        </w:rPr>
      </w:pPr>
    </w:p>
    <w:p w:rsidR="00E70066" w:rsidRDefault="00E70066">
      <w:pPr>
        <w:rPr>
          <w:lang w:val="ru-RU"/>
        </w:rPr>
      </w:pPr>
      <w:r>
        <w:rPr>
          <w:lang w:val="ru-RU"/>
        </w:rPr>
        <w:t>Стандартизация и консолидация</w:t>
      </w:r>
    </w:p>
    <w:p w:rsidR="00E70066" w:rsidRDefault="00E70066">
      <w:pPr>
        <w:rPr>
          <w:lang w:val="ru-RU"/>
        </w:rPr>
      </w:pPr>
      <w:r>
        <w:rPr>
          <w:lang w:val="ru-RU"/>
        </w:rPr>
        <w:t>Б</w:t>
      </w:r>
      <w:r w:rsidR="008A41E7">
        <w:rPr>
          <w:lang w:val="ru-RU"/>
        </w:rPr>
        <w:t>лагодаря внедрению международно-признанной</w:t>
      </w:r>
      <w:r>
        <w:rPr>
          <w:lang w:val="ru-RU"/>
        </w:rPr>
        <w:t xml:space="preserve"> </w:t>
      </w:r>
      <w:r w:rsidR="008A41E7">
        <w:rPr>
          <w:lang w:val="ru-RU"/>
        </w:rPr>
        <w:t xml:space="preserve">системы оказания </w:t>
      </w:r>
      <w:r>
        <w:rPr>
          <w:lang w:val="ru-RU"/>
        </w:rPr>
        <w:t xml:space="preserve">совместных </w:t>
      </w:r>
      <w:r>
        <w:t>IT</w:t>
      </w:r>
      <w:r>
        <w:rPr>
          <w:lang w:val="ru-RU"/>
        </w:rPr>
        <w:t>-услуг</w:t>
      </w:r>
      <w:r w:rsidR="008A41E7">
        <w:rPr>
          <w:lang w:val="ru-RU"/>
        </w:rPr>
        <w:t>,</w:t>
      </w:r>
      <w:r>
        <w:rPr>
          <w:lang w:val="ru-RU"/>
        </w:rPr>
        <w:t xml:space="preserve"> </w:t>
      </w:r>
      <w:r w:rsidR="008A41E7">
        <w:rPr>
          <w:lang w:val="ru-RU"/>
        </w:rPr>
        <w:t xml:space="preserve">экономия на </w:t>
      </w:r>
      <w:r>
        <w:t>IT</w:t>
      </w:r>
      <w:r w:rsidR="008A41E7">
        <w:rPr>
          <w:lang w:val="ru-RU"/>
        </w:rPr>
        <w:t>-затратах</w:t>
      </w:r>
      <w:r w:rsidRPr="00E70066">
        <w:rPr>
          <w:lang w:val="ru-RU"/>
        </w:rPr>
        <w:t xml:space="preserve"> </w:t>
      </w:r>
      <w:r w:rsidR="008A41E7">
        <w:rPr>
          <w:lang w:val="ru-RU"/>
        </w:rPr>
        <w:t xml:space="preserve">может составить до </w:t>
      </w:r>
      <w:r>
        <w:rPr>
          <w:lang w:val="ru-RU"/>
        </w:rPr>
        <w:t>25%</w:t>
      </w:r>
    </w:p>
    <w:p w:rsidR="00E70066" w:rsidRDefault="00E70066">
      <w:pPr>
        <w:rPr>
          <w:lang w:val="ru-RU"/>
        </w:rPr>
      </w:pPr>
      <w:r>
        <w:rPr>
          <w:lang w:val="ru-R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426"/>
        <w:gridCol w:w="2614"/>
        <w:gridCol w:w="2241"/>
      </w:tblGrid>
      <w:tr w:rsidR="008A41E7" w:rsidTr="00E70066">
        <w:tc>
          <w:tcPr>
            <w:tcW w:w="2419" w:type="dxa"/>
          </w:tcPr>
          <w:p w:rsidR="00E70066" w:rsidRDefault="002714F2">
            <w:pPr>
              <w:rPr>
                <w:lang w:val="ru-RU"/>
              </w:rPr>
            </w:pPr>
            <w:r>
              <w:rPr>
                <w:lang w:val="ru-RU"/>
              </w:rPr>
              <w:t>Процессы</w:t>
            </w:r>
          </w:p>
          <w:p w:rsidR="00E70066" w:rsidRPr="002714F2" w:rsidRDefault="006509E8" w:rsidP="002714F2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  <w:r w:rsidRPr="002714F2">
              <w:rPr>
                <w:lang w:val="ru-RU"/>
              </w:rPr>
              <w:t>Печать</w:t>
            </w:r>
            <w:r w:rsidR="00E70066" w:rsidRPr="002714F2">
              <w:rPr>
                <w:lang w:val="ru-RU"/>
              </w:rPr>
              <w:t xml:space="preserve">, </w:t>
            </w:r>
            <w:r w:rsidRPr="002714F2">
              <w:rPr>
                <w:lang w:val="ru-RU"/>
              </w:rPr>
              <w:t>обработка</w:t>
            </w:r>
            <w:r w:rsidR="00E70066" w:rsidRPr="002714F2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отправка</w:t>
            </w:r>
            <w:r w:rsidR="00E70066" w:rsidRPr="002714F2">
              <w:rPr>
                <w:lang w:val="ru-RU"/>
              </w:rPr>
              <w:t xml:space="preserve"> документов</w:t>
            </w:r>
          </w:p>
          <w:p w:rsidR="00E70066" w:rsidRPr="002714F2" w:rsidRDefault="00E70066" w:rsidP="002714F2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  <w:r w:rsidRPr="002714F2">
              <w:rPr>
                <w:lang w:val="ru-RU"/>
              </w:rPr>
              <w:t xml:space="preserve">Предоставление и </w:t>
            </w:r>
            <w:r w:rsidR="008A41E7">
              <w:rPr>
                <w:lang w:val="ru-RU"/>
              </w:rPr>
              <w:t xml:space="preserve">ликвидация </w:t>
            </w:r>
            <w:r>
              <w:t>IT</w:t>
            </w:r>
            <w:r w:rsidRPr="002714F2">
              <w:rPr>
                <w:lang w:val="ru-RU"/>
              </w:rPr>
              <w:t xml:space="preserve"> </w:t>
            </w:r>
            <w:r w:rsidR="008A41E7">
              <w:rPr>
                <w:lang w:val="ru-RU"/>
              </w:rPr>
              <w:t>-</w:t>
            </w:r>
            <w:r w:rsidR="006509E8" w:rsidRPr="002714F2">
              <w:rPr>
                <w:lang w:val="ru-RU"/>
              </w:rPr>
              <w:t>инфраструктуры</w:t>
            </w:r>
          </w:p>
          <w:p w:rsidR="00E70066" w:rsidRPr="002714F2" w:rsidRDefault="006509E8" w:rsidP="002714F2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  <w:r w:rsidRPr="002714F2">
              <w:rPr>
                <w:lang w:val="ru-RU"/>
              </w:rPr>
              <w:t>Поддержка</w:t>
            </w:r>
            <w:r w:rsidR="00E70066" w:rsidRPr="002714F2">
              <w:rPr>
                <w:lang w:val="ru-RU"/>
              </w:rPr>
              <w:t xml:space="preserve"> </w:t>
            </w:r>
            <w:r w:rsidR="00E70066">
              <w:t>IT</w:t>
            </w:r>
            <w:r w:rsidR="00E70066" w:rsidRPr="002714F2">
              <w:rPr>
                <w:lang w:val="ru-RU"/>
              </w:rPr>
              <w:t xml:space="preserve">- </w:t>
            </w:r>
            <w:r w:rsidR="008A41E7">
              <w:rPr>
                <w:lang w:val="ru-RU"/>
              </w:rPr>
              <w:t>пользователей</w:t>
            </w:r>
            <w:r w:rsidR="00E70066" w:rsidRPr="002714F2">
              <w:rPr>
                <w:lang w:val="ru-RU"/>
              </w:rPr>
              <w:t xml:space="preserve"> </w:t>
            </w:r>
          </w:p>
          <w:p w:rsidR="00E70066" w:rsidRPr="002714F2" w:rsidRDefault="00E70066" w:rsidP="002714F2">
            <w:pPr>
              <w:pStyle w:val="ListParagraph"/>
              <w:numPr>
                <w:ilvl w:val="0"/>
                <w:numId w:val="4"/>
              </w:numPr>
              <w:rPr>
                <w:lang w:val="ru-RU"/>
              </w:rPr>
            </w:pPr>
            <w:r w:rsidRPr="002714F2">
              <w:rPr>
                <w:lang w:val="ru-RU"/>
              </w:rPr>
              <w:t xml:space="preserve">Уничтожение жестких дисков </w:t>
            </w:r>
          </w:p>
        </w:tc>
        <w:tc>
          <w:tcPr>
            <w:tcW w:w="2420" w:type="dxa"/>
          </w:tcPr>
          <w:p w:rsidR="00E70066" w:rsidRDefault="00E70066">
            <w:pPr>
              <w:rPr>
                <w:lang w:val="ru-RU"/>
              </w:rPr>
            </w:pPr>
            <w:r>
              <w:rPr>
                <w:lang w:val="ru-RU"/>
              </w:rPr>
              <w:t>Приложения</w:t>
            </w:r>
          </w:p>
          <w:p w:rsidR="00E70066" w:rsidRPr="002714F2" w:rsidRDefault="008A41E7" w:rsidP="002714F2">
            <w:pPr>
              <w:pStyle w:val="ListParagraph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Кадровая </w:t>
            </w:r>
            <w:r w:rsidR="000921EF" w:rsidRPr="002714F2">
              <w:rPr>
                <w:lang w:val="ru-RU"/>
              </w:rPr>
              <w:t>политика</w:t>
            </w:r>
          </w:p>
          <w:p w:rsidR="000921EF" w:rsidRPr="002714F2" w:rsidRDefault="000921EF" w:rsidP="002714F2">
            <w:pPr>
              <w:pStyle w:val="ListParagraph"/>
              <w:numPr>
                <w:ilvl w:val="0"/>
                <w:numId w:val="5"/>
              </w:numPr>
              <w:rPr>
                <w:lang w:val="ru-RU"/>
              </w:rPr>
            </w:pPr>
            <w:r>
              <w:t>SAP</w:t>
            </w:r>
            <w:r w:rsidRPr="002714F2">
              <w:rPr>
                <w:lang w:val="ru-RU"/>
              </w:rPr>
              <w:t xml:space="preserve"> для </w:t>
            </w:r>
            <w:r w:rsidR="006509E8" w:rsidRPr="002714F2">
              <w:rPr>
                <w:lang w:val="ru-RU"/>
              </w:rPr>
              <w:t>вузов</w:t>
            </w:r>
          </w:p>
          <w:p w:rsidR="000921EF" w:rsidRPr="008A41E7" w:rsidRDefault="000921EF" w:rsidP="002714F2">
            <w:pPr>
              <w:pStyle w:val="ListParagraph"/>
              <w:numPr>
                <w:ilvl w:val="0"/>
                <w:numId w:val="5"/>
              </w:numPr>
              <w:rPr>
                <w:lang w:val="ru-RU"/>
              </w:rPr>
            </w:pPr>
            <w:r>
              <w:t>EPA</w:t>
            </w:r>
            <w:r w:rsidR="00AD3231">
              <w:rPr>
                <w:lang w:val="ru-RU"/>
              </w:rPr>
              <w:t>*</w:t>
            </w:r>
            <w:r w:rsidRPr="002714F2">
              <w:rPr>
                <w:lang w:val="ru-RU"/>
              </w:rPr>
              <w:t xml:space="preserve"> для федеральных органов </w:t>
            </w:r>
            <w:r w:rsidR="006509E8" w:rsidRPr="002714F2">
              <w:rPr>
                <w:lang w:val="ru-RU"/>
              </w:rPr>
              <w:t>власти</w:t>
            </w:r>
            <w:r w:rsidRPr="002714F2">
              <w:rPr>
                <w:lang w:val="ru-RU"/>
              </w:rPr>
              <w:t xml:space="preserve"> и органов </w:t>
            </w:r>
            <w:r w:rsidR="008A41E7">
              <w:rPr>
                <w:lang w:val="ru-RU"/>
              </w:rPr>
              <w:t>власти земель</w:t>
            </w:r>
          </w:p>
          <w:p w:rsidR="000921EF" w:rsidRDefault="000921EF" w:rsidP="002714F2">
            <w:pPr>
              <w:pStyle w:val="ListParagraph"/>
              <w:numPr>
                <w:ilvl w:val="0"/>
                <w:numId w:val="5"/>
              </w:numPr>
            </w:pPr>
            <w:r>
              <w:t>FinznaOnline</w:t>
            </w:r>
          </w:p>
          <w:p w:rsidR="000921EF" w:rsidRDefault="000921EF" w:rsidP="002714F2">
            <w:pPr>
              <w:pStyle w:val="ListParagraph"/>
              <w:numPr>
                <w:ilvl w:val="0"/>
                <w:numId w:val="5"/>
              </w:numPr>
            </w:pPr>
            <w:r>
              <w:t>ELAK</w:t>
            </w:r>
            <w:r w:rsidR="008A41E7">
              <w:rPr>
                <w:lang w:val="ru-RU"/>
              </w:rPr>
              <w:t xml:space="preserve"> – система электронного хранения данных</w:t>
            </w:r>
          </w:p>
          <w:p w:rsidR="000921EF" w:rsidRDefault="000921EF" w:rsidP="002714F2">
            <w:pPr>
              <w:pStyle w:val="ListParagraph"/>
              <w:numPr>
                <w:ilvl w:val="0"/>
                <w:numId w:val="5"/>
              </w:numPr>
            </w:pPr>
            <w:r>
              <w:t>HELP.GV.AT</w:t>
            </w:r>
          </w:p>
          <w:p w:rsidR="008A41E7" w:rsidRDefault="008A41E7" w:rsidP="002714F2">
            <w:pPr>
              <w:pStyle w:val="ListParagraph"/>
              <w:numPr>
                <w:ilvl w:val="0"/>
                <w:numId w:val="5"/>
              </w:numPr>
            </w:pPr>
            <w:r>
              <w:rPr>
                <w:lang w:val="ru-RU"/>
              </w:rPr>
              <w:t>Электронное обучение</w:t>
            </w:r>
          </w:p>
          <w:p w:rsidR="000921EF" w:rsidRPr="002714F2" w:rsidRDefault="008A41E7" w:rsidP="002714F2">
            <w:pPr>
              <w:pStyle w:val="ListParagraph"/>
              <w:numPr>
                <w:ilvl w:val="0"/>
                <w:numId w:val="5"/>
              </w:numPr>
              <w:rPr>
                <w:lang w:val="ru-RU"/>
              </w:rPr>
            </w:pPr>
            <w:r>
              <w:rPr>
                <w:lang w:val="ru-RU"/>
              </w:rPr>
              <w:t xml:space="preserve">Австрийский </w:t>
            </w:r>
            <w:r w:rsidR="000921EF" w:rsidRPr="002714F2">
              <w:rPr>
                <w:lang w:val="ru-RU"/>
              </w:rPr>
              <w:t xml:space="preserve">бизнес </w:t>
            </w:r>
            <w:r w:rsidR="006509E8">
              <w:rPr>
                <w:lang w:val="ru-RU"/>
              </w:rPr>
              <w:t>портал</w:t>
            </w:r>
          </w:p>
          <w:p w:rsidR="000921EF" w:rsidRPr="002714F2" w:rsidRDefault="006509E8" w:rsidP="002714F2">
            <w:pPr>
              <w:pStyle w:val="ListParagraph"/>
              <w:numPr>
                <w:ilvl w:val="0"/>
                <w:numId w:val="5"/>
              </w:numPr>
              <w:rPr>
                <w:lang w:val="ru-RU"/>
              </w:rPr>
            </w:pPr>
            <w:r w:rsidRPr="002714F2">
              <w:rPr>
                <w:lang w:val="ru-RU"/>
              </w:rPr>
              <w:t>Австрийский</w:t>
            </w:r>
            <w:r w:rsidR="000921EF" w:rsidRPr="002714F2">
              <w:rPr>
                <w:lang w:val="ru-RU"/>
              </w:rPr>
              <w:t xml:space="preserve"> портал по </w:t>
            </w:r>
            <w:r w:rsidRPr="002714F2">
              <w:rPr>
                <w:lang w:val="ru-RU"/>
              </w:rPr>
              <w:t>вопросам</w:t>
            </w:r>
            <w:r w:rsidR="000921EF" w:rsidRPr="002714F2">
              <w:rPr>
                <w:lang w:val="ru-RU"/>
              </w:rPr>
              <w:t xml:space="preserve"> здравоохранения</w:t>
            </w:r>
          </w:p>
          <w:p w:rsidR="000921EF" w:rsidRPr="000921EF" w:rsidRDefault="000921EF" w:rsidP="002714F2">
            <w:pPr>
              <w:pStyle w:val="ListParagraph"/>
              <w:numPr>
                <w:ilvl w:val="0"/>
                <w:numId w:val="5"/>
              </w:numPr>
            </w:pPr>
            <w:r>
              <w:t>Data.gv.at</w:t>
            </w:r>
          </w:p>
        </w:tc>
        <w:tc>
          <w:tcPr>
            <w:tcW w:w="2420" w:type="dxa"/>
          </w:tcPr>
          <w:p w:rsidR="00E70066" w:rsidRDefault="00E70066" w:rsidP="00E70066">
            <w:pPr>
              <w:rPr>
                <w:lang w:val="ru-RU"/>
              </w:rPr>
            </w:pPr>
            <w:r>
              <w:rPr>
                <w:lang w:val="ru-RU"/>
              </w:rPr>
              <w:t xml:space="preserve">Продукты и </w:t>
            </w:r>
            <w:r w:rsidR="006509E8">
              <w:rPr>
                <w:lang w:val="ru-RU"/>
              </w:rPr>
              <w:t>услуги</w:t>
            </w:r>
          </w:p>
          <w:p w:rsidR="000921EF" w:rsidRPr="002714F2" w:rsidRDefault="006509E8" w:rsidP="002714F2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 w:rsidRPr="002714F2">
              <w:rPr>
                <w:lang w:val="ru-RU"/>
              </w:rPr>
              <w:t>Электронное</w:t>
            </w:r>
            <w:r w:rsidR="000921EF" w:rsidRPr="002714F2">
              <w:rPr>
                <w:lang w:val="ru-RU"/>
              </w:rPr>
              <w:t xml:space="preserve"> сканирование</w:t>
            </w:r>
          </w:p>
          <w:p w:rsidR="000921EF" w:rsidRPr="002714F2" w:rsidRDefault="000921EF" w:rsidP="002714F2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 w:rsidRPr="002714F2">
              <w:rPr>
                <w:lang w:val="ru-RU"/>
              </w:rPr>
              <w:t xml:space="preserve">Система </w:t>
            </w:r>
            <w:r w:rsidR="006509E8" w:rsidRPr="002714F2">
              <w:rPr>
                <w:lang w:val="ru-RU"/>
              </w:rPr>
              <w:t>документооборота</w:t>
            </w:r>
          </w:p>
          <w:p w:rsidR="000921EF" w:rsidRPr="002714F2" w:rsidRDefault="006509E8" w:rsidP="002714F2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 w:rsidRPr="002714F2">
              <w:rPr>
                <w:lang w:val="ru-RU"/>
              </w:rPr>
              <w:t>Электронный</w:t>
            </w:r>
            <w:r w:rsidR="000921EF" w:rsidRPr="002714F2">
              <w:rPr>
                <w:lang w:val="ru-RU"/>
              </w:rPr>
              <w:t xml:space="preserve"> архив</w:t>
            </w:r>
          </w:p>
          <w:p w:rsidR="000921EF" w:rsidRPr="002714F2" w:rsidRDefault="000921EF" w:rsidP="002714F2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 w:rsidRPr="002714F2">
              <w:rPr>
                <w:lang w:val="ru-RU"/>
              </w:rPr>
              <w:t xml:space="preserve">Параллельная доставка </w:t>
            </w:r>
          </w:p>
          <w:p w:rsidR="000921EF" w:rsidRPr="002714F2" w:rsidRDefault="000921EF" w:rsidP="002714F2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 w:rsidRPr="002714F2">
              <w:rPr>
                <w:lang w:val="ru-RU"/>
              </w:rPr>
              <w:t xml:space="preserve">Официальная </w:t>
            </w:r>
            <w:r w:rsidR="006509E8" w:rsidRPr="002714F2">
              <w:rPr>
                <w:lang w:val="ru-RU"/>
              </w:rPr>
              <w:t>подпись</w:t>
            </w:r>
          </w:p>
          <w:p w:rsidR="000921EF" w:rsidRPr="002714F2" w:rsidRDefault="000921EF" w:rsidP="002714F2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 w:rsidRPr="002714F2">
              <w:rPr>
                <w:lang w:val="ru-RU"/>
              </w:rPr>
              <w:t xml:space="preserve">Экспертно-консультационный центр </w:t>
            </w:r>
          </w:p>
          <w:p w:rsidR="000921EF" w:rsidRPr="002714F2" w:rsidRDefault="000921EF" w:rsidP="002714F2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 w:rsidRPr="002714F2">
              <w:rPr>
                <w:lang w:val="ru-RU"/>
              </w:rPr>
              <w:t xml:space="preserve">Услуги </w:t>
            </w:r>
            <w:r w:rsidR="006509E8">
              <w:rPr>
                <w:lang w:val="ru-RU"/>
              </w:rPr>
              <w:t>взаимодействия</w:t>
            </w:r>
          </w:p>
          <w:p w:rsidR="000921EF" w:rsidRPr="002714F2" w:rsidRDefault="006509E8" w:rsidP="002714F2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 w:rsidRPr="002714F2">
              <w:rPr>
                <w:lang w:val="ru-RU"/>
              </w:rPr>
              <w:t>Услуги</w:t>
            </w:r>
            <w:r w:rsidR="000921EF" w:rsidRPr="002714F2">
              <w:rPr>
                <w:lang w:val="ru-RU"/>
              </w:rPr>
              <w:t xml:space="preserve"> </w:t>
            </w:r>
            <w:r w:rsidR="000921EF">
              <w:t>SAP</w:t>
            </w:r>
            <w:r w:rsidR="000921EF" w:rsidRPr="002714F2">
              <w:rPr>
                <w:lang w:val="ru-RU"/>
              </w:rPr>
              <w:t xml:space="preserve"> </w:t>
            </w:r>
          </w:p>
          <w:p w:rsidR="000921EF" w:rsidRPr="002714F2" w:rsidRDefault="000921EF" w:rsidP="002714F2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 w:rsidRPr="002714F2">
              <w:rPr>
                <w:lang w:val="ru-RU"/>
              </w:rPr>
              <w:t>Услуги облачных технологий</w:t>
            </w:r>
          </w:p>
          <w:p w:rsidR="000921EF" w:rsidRPr="002714F2" w:rsidRDefault="006509E8" w:rsidP="002714F2">
            <w:pPr>
              <w:pStyle w:val="ListParagraph"/>
              <w:numPr>
                <w:ilvl w:val="0"/>
                <w:numId w:val="6"/>
              </w:numPr>
              <w:rPr>
                <w:lang w:val="ru-RU"/>
              </w:rPr>
            </w:pPr>
            <w:r w:rsidRPr="002714F2">
              <w:rPr>
                <w:lang w:val="ru-RU"/>
              </w:rPr>
              <w:t>Веб</w:t>
            </w:r>
            <w:r w:rsidR="000921EF" w:rsidRPr="002714F2">
              <w:rPr>
                <w:lang w:val="ru-RU"/>
              </w:rPr>
              <w:t>-порталы</w:t>
            </w:r>
          </w:p>
        </w:tc>
        <w:tc>
          <w:tcPr>
            <w:tcW w:w="2420" w:type="dxa"/>
          </w:tcPr>
          <w:p w:rsidR="00E70066" w:rsidRDefault="006509E8">
            <w:pPr>
              <w:rPr>
                <w:lang w:val="ru-RU"/>
              </w:rPr>
            </w:pPr>
            <w:r>
              <w:rPr>
                <w:lang w:val="ru-RU"/>
              </w:rPr>
              <w:t>Инфраструктура</w:t>
            </w:r>
          </w:p>
          <w:p w:rsidR="000921EF" w:rsidRPr="002714F2" w:rsidRDefault="000921EF" w:rsidP="002714F2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2714F2">
              <w:rPr>
                <w:lang w:val="ru-RU"/>
              </w:rPr>
              <w:t>Сеть</w:t>
            </w:r>
          </w:p>
          <w:p w:rsidR="000921EF" w:rsidRPr="002714F2" w:rsidRDefault="000921EF" w:rsidP="002714F2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2714F2">
              <w:rPr>
                <w:lang w:val="ru-RU"/>
              </w:rPr>
              <w:t>Хостинг</w:t>
            </w:r>
          </w:p>
          <w:p w:rsidR="000921EF" w:rsidRPr="002714F2" w:rsidRDefault="006509E8" w:rsidP="002714F2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2714F2">
              <w:rPr>
                <w:lang w:val="ru-RU"/>
              </w:rPr>
              <w:t>Веб</w:t>
            </w:r>
            <w:r w:rsidR="000921EF" w:rsidRPr="002714F2">
              <w:rPr>
                <w:lang w:val="ru-RU"/>
              </w:rPr>
              <w:t>-хостинг</w:t>
            </w:r>
          </w:p>
          <w:p w:rsidR="000921EF" w:rsidRPr="002714F2" w:rsidRDefault="008A41E7" w:rsidP="002714F2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>
              <w:rPr>
                <w:lang w:val="ru-RU"/>
              </w:rPr>
              <w:t>Хранение</w:t>
            </w:r>
            <w:r w:rsidR="000921EF" w:rsidRPr="002714F2">
              <w:rPr>
                <w:lang w:val="ru-RU"/>
              </w:rPr>
              <w:t>, архивирование</w:t>
            </w:r>
          </w:p>
          <w:p w:rsidR="000921EF" w:rsidRPr="002714F2" w:rsidRDefault="000921EF" w:rsidP="002714F2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2714F2">
              <w:rPr>
                <w:lang w:val="ru-RU"/>
              </w:rPr>
              <w:t>Настольные устройства</w:t>
            </w:r>
          </w:p>
          <w:p w:rsidR="000921EF" w:rsidRPr="002714F2" w:rsidRDefault="000921EF" w:rsidP="002714F2">
            <w:pPr>
              <w:pStyle w:val="ListParagraph"/>
              <w:numPr>
                <w:ilvl w:val="0"/>
                <w:numId w:val="7"/>
              </w:numPr>
              <w:rPr>
                <w:lang w:val="ru-RU"/>
              </w:rPr>
            </w:pPr>
            <w:r w:rsidRPr="002714F2">
              <w:rPr>
                <w:lang w:val="ru-RU"/>
              </w:rPr>
              <w:t>Лицензии и эксплуатация</w:t>
            </w:r>
          </w:p>
        </w:tc>
      </w:tr>
    </w:tbl>
    <w:p w:rsidR="00E70066" w:rsidRDefault="00E70066">
      <w:pPr>
        <w:rPr>
          <w:lang w:val="ru-RU"/>
        </w:rPr>
      </w:pPr>
    </w:p>
    <w:p w:rsidR="00FA6E86" w:rsidRDefault="00FA6E86" w:rsidP="00FA6E86">
      <w:pPr>
        <w:rPr>
          <w:lang w:val="ru-RU"/>
        </w:rPr>
      </w:pPr>
      <w:r>
        <w:rPr>
          <w:lang w:val="ru-RU"/>
        </w:rPr>
        <w:t xml:space="preserve">Выписка из сервисного каталога </w:t>
      </w:r>
      <w:r>
        <w:t>BRZ</w:t>
      </w:r>
    </w:p>
    <w:p w:rsidR="00FA6E86" w:rsidRPr="00FA6E86" w:rsidRDefault="00FA6E86" w:rsidP="00FA6E86">
      <w:pPr>
        <w:rPr>
          <w:lang w:val="ru-RU"/>
        </w:rPr>
      </w:pPr>
      <w:r>
        <w:rPr>
          <w:lang w:val="ru-RU"/>
        </w:rPr>
        <w:t>*Электронный пенсионный счет</w:t>
      </w:r>
    </w:p>
    <w:p w:rsidR="00FA6E86" w:rsidRDefault="00FA6E86">
      <w:pPr>
        <w:rPr>
          <w:lang w:val="ru-RU"/>
        </w:rPr>
      </w:pPr>
    </w:p>
    <w:p w:rsidR="002714F2" w:rsidRPr="002714F2" w:rsidRDefault="002714F2">
      <w:pPr>
        <w:rPr>
          <w:b/>
          <w:u w:val="single"/>
          <w:lang w:val="ru-RU"/>
        </w:rPr>
      </w:pPr>
      <w:r w:rsidRPr="002714F2">
        <w:rPr>
          <w:b/>
          <w:u w:val="single"/>
          <w:lang w:val="ru-RU"/>
        </w:rPr>
        <w:t>Слайд 12</w:t>
      </w:r>
    </w:p>
    <w:p w:rsidR="009F279F" w:rsidRDefault="009F279F">
      <w:pPr>
        <w:rPr>
          <w:lang w:val="ru-RU"/>
        </w:rPr>
      </w:pPr>
    </w:p>
    <w:p w:rsidR="002714F2" w:rsidRDefault="002714F2">
      <w:pPr>
        <w:rPr>
          <w:lang w:val="ru-RU"/>
        </w:rPr>
      </w:pPr>
      <w:r>
        <w:rPr>
          <w:lang w:val="ru-RU"/>
        </w:rPr>
        <w:t>Эффективность затрат – больше за меньшие деньги</w:t>
      </w:r>
    </w:p>
    <w:p w:rsidR="002714F2" w:rsidRDefault="002714F2">
      <w:pPr>
        <w:rPr>
          <w:lang w:val="ru-RU"/>
        </w:rPr>
      </w:pPr>
      <w:r>
        <w:rPr>
          <w:lang w:val="ru-RU"/>
        </w:rPr>
        <w:t xml:space="preserve">Устойчивая экономия </w:t>
      </w:r>
      <w:r w:rsidR="009F279F">
        <w:t>IT</w:t>
      </w:r>
      <w:r w:rsidR="009F279F">
        <w:rPr>
          <w:lang w:val="ru-RU"/>
        </w:rPr>
        <w:t>-</w:t>
      </w:r>
      <w:r>
        <w:rPr>
          <w:lang w:val="ru-RU"/>
        </w:rPr>
        <w:t xml:space="preserve">затрат для </w:t>
      </w:r>
      <w:r w:rsidR="00654B06">
        <w:rPr>
          <w:lang w:val="ru-RU"/>
        </w:rPr>
        <w:t>федеральных</w:t>
      </w:r>
      <w:r>
        <w:rPr>
          <w:lang w:val="ru-RU"/>
        </w:rPr>
        <w:t xml:space="preserve"> органов власти Австрии </w:t>
      </w:r>
    </w:p>
    <w:p w:rsidR="002714F2" w:rsidRDefault="002714F2">
      <w:pPr>
        <w:rPr>
          <w:lang w:val="ru-RU"/>
        </w:rPr>
      </w:pPr>
    </w:p>
    <w:p w:rsidR="00654B06" w:rsidRPr="009F279F" w:rsidRDefault="009F279F" w:rsidP="00654B06">
      <w:pPr>
        <w:rPr>
          <w:b/>
          <w:u w:val="single"/>
          <w:lang w:val="ru-RU"/>
        </w:rPr>
      </w:pPr>
      <w:r>
        <w:rPr>
          <w:b/>
          <w:u w:val="single"/>
          <w:lang w:val="ru-RU"/>
        </w:rPr>
        <w:t>Слайд 13</w:t>
      </w:r>
    </w:p>
    <w:p w:rsidR="009F279F" w:rsidRDefault="009F279F" w:rsidP="00654B06">
      <w:pPr>
        <w:rPr>
          <w:lang w:val="ru-RU"/>
        </w:rPr>
      </w:pPr>
    </w:p>
    <w:p w:rsidR="00654B06" w:rsidRDefault="00654B06" w:rsidP="00654B06">
      <w:pPr>
        <w:rPr>
          <w:lang w:val="ru-RU"/>
        </w:rPr>
      </w:pPr>
      <w:r w:rsidRPr="00654B06">
        <w:rPr>
          <w:lang w:val="ru-RU"/>
        </w:rPr>
        <w:t xml:space="preserve">Актуальные стратегические задачи </w:t>
      </w:r>
    </w:p>
    <w:p w:rsidR="00654B06" w:rsidRPr="009F279F" w:rsidRDefault="006509E8" w:rsidP="00654B06">
      <w:pPr>
        <w:rPr>
          <w:b/>
          <w:lang w:val="ru-RU"/>
        </w:rPr>
      </w:pPr>
      <w:r w:rsidRPr="009F279F">
        <w:rPr>
          <w:b/>
          <w:lang w:val="ru-RU"/>
        </w:rPr>
        <w:t>Консолидация ИКТ</w:t>
      </w:r>
    </w:p>
    <w:p w:rsidR="00654B06" w:rsidRPr="009F279F" w:rsidRDefault="009F279F" w:rsidP="009F279F">
      <w:pPr>
        <w:pStyle w:val="ListParagraph"/>
        <w:numPr>
          <w:ilvl w:val="0"/>
          <w:numId w:val="13"/>
        </w:numPr>
        <w:rPr>
          <w:lang w:val="ru-RU"/>
        </w:rPr>
      </w:pPr>
      <w:r w:rsidRPr="009F279F">
        <w:rPr>
          <w:lang w:val="ru-RU"/>
        </w:rPr>
        <w:t>Принудительная консолидация</w:t>
      </w:r>
      <w:r w:rsidR="00654B06" w:rsidRPr="009F279F">
        <w:rPr>
          <w:lang w:val="ru-RU"/>
        </w:rPr>
        <w:t xml:space="preserve"> для </w:t>
      </w:r>
      <w:r w:rsidR="006509E8" w:rsidRPr="009F279F">
        <w:rPr>
          <w:lang w:val="ru-RU"/>
        </w:rPr>
        <w:t>обеспечения</w:t>
      </w:r>
      <w:r w:rsidR="00654B06" w:rsidRPr="009F279F">
        <w:rPr>
          <w:lang w:val="ru-RU"/>
        </w:rPr>
        <w:t xml:space="preserve"> </w:t>
      </w:r>
      <w:r w:rsidR="006509E8" w:rsidRPr="009F279F">
        <w:rPr>
          <w:lang w:val="ru-RU"/>
        </w:rPr>
        <w:t>эффективности</w:t>
      </w:r>
      <w:r w:rsidR="00654B06" w:rsidRPr="009F279F">
        <w:rPr>
          <w:lang w:val="ru-RU"/>
        </w:rPr>
        <w:t xml:space="preserve"> затрат </w:t>
      </w:r>
      <w:r w:rsidRPr="009F279F">
        <w:rPr>
          <w:lang w:val="ru-RU"/>
        </w:rPr>
        <w:t xml:space="preserve">на уровне </w:t>
      </w:r>
      <w:r w:rsidR="00654B06" w:rsidRPr="009F279F">
        <w:rPr>
          <w:lang w:val="ru-RU"/>
        </w:rPr>
        <w:t xml:space="preserve">федеральных органов власти Австрии </w:t>
      </w:r>
    </w:p>
    <w:p w:rsidR="00654B06" w:rsidRPr="009F279F" w:rsidRDefault="009F279F" w:rsidP="009F279F">
      <w:pPr>
        <w:pStyle w:val="ListParagraph"/>
        <w:numPr>
          <w:ilvl w:val="0"/>
          <w:numId w:val="13"/>
        </w:numPr>
        <w:rPr>
          <w:lang w:val="ru-RU"/>
        </w:rPr>
      </w:pPr>
      <w:r w:rsidRPr="009F279F">
        <w:rPr>
          <w:lang w:val="ru-RU"/>
        </w:rPr>
        <w:t>«</w:t>
      </w:r>
      <w:r w:rsidR="006509E8" w:rsidRPr="009F279F">
        <w:rPr>
          <w:lang w:val="ru-RU"/>
        </w:rPr>
        <w:t>Де</w:t>
      </w:r>
      <w:r w:rsidRPr="009F279F">
        <w:rPr>
          <w:lang w:val="ru-RU"/>
        </w:rPr>
        <w:t xml:space="preserve">централизованные функциональные обязанности </w:t>
      </w:r>
      <w:r w:rsidR="00654B06" w:rsidRPr="009F279F">
        <w:rPr>
          <w:lang w:val="ru-RU"/>
        </w:rPr>
        <w:t xml:space="preserve">– </w:t>
      </w:r>
      <w:r w:rsidRPr="009F279F">
        <w:rPr>
          <w:lang w:val="ru-RU"/>
        </w:rPr>
        <w:t>централизованные</w:t>
      </w:r>
      <w:r w:rsidR="00654B06" w:rsidRPr="009F279F">
        <w:rPr>
          <w:lang w:val="ru-RU"/>
        </w:rPr>
        <w:t xml:space="preserve"> </w:t>
      </w:r>
      <w:r w:rsidR="00654B06">
        <w:t>IT</w:t>
      </w:r>
      <w:r w:rsidR="00654B06" w:rsidRPr="009F279F">
        <w:rPr>
          <w:lang w:val="ru-RU"/>
        </w:rPr>
        <w:t xml:space="preserve"> операции</w:t>
      </w:r>
      <w:r w:rsidRPr="009F279F">
        <w:rPr>
          <w:lang w:val="ru-RU"/>
        </w:rPr>
        <w:t>»</w:t>
      </w:r>
    </w:p>
    <w:p w:rsidR="00654B06" w:rsidRDefault="00654B06" w:rsidP="00654B06">
      <w:pPr>
        <w:rPr>
          <w:lang w:val="ru-RU"/>
        </w:rPr>
      </w:pPr>
    </w:p>
    <w:p w:rsidR="00654B06" w:rsidRPr="009F279F" w:rsidRDefault="006509E8" w:rsidP="00654B06">
      <w:pPr>
        <w:rPr>
          <w:b/>
          <w:lang w:val="ru-RU"/>
        </w:rPr>
      </w:pPr>
      <w:r w:rsidRPr="009F279F">
        <w:rPr>
          <w:b/>
          <w:lang w:val="ru-RU"/>
        </w:rPr>
        <w:t>Электронное</w:t>
      </w:r>
      <w:r w:rsidR="00654B06" w:rsidRPr="009F279F">
        <w:rPr>
          <w:b/>
          <w:lang w:val="ru-RU"/>
        </w:rPr>
        <w:t xml:space="preserve"> </w:t>
      </w:r>
      <w:r w:rsidRPr="009F279F">
        <w:rPr>
          <w:b/>
          <w:lang w:val="ru-RU"/>
        </w:rPr>
        <w:t xml:space="preserve">правительство </w:t>
      </w:r>
    </w:p>
    <w:p w:rsidR="00654B06" w:rsidRPr="009F279F" w:rsidRDefault="006509E8" w:rsidP="009F279F">
      <w:pPr>
        <w:pStyle w:val="ListParagraph"/>
        <w:numPr>
          <w:ilvl w:val="0"/>
          <w:numId w:val="14"/>
        </w:numPr>
        <w:rPr>
          <w:lang w:val="ru-RU"/>
        </w:rPr>
      </w:pPr>
      <w:r w:rsidRPr="009F279F">
        <w:rPr>
          <w:lang w:val="ru-RU"/>
        </w:rPr>
        <w:t>Предоставление</w:t>
      </w:r>
      <w:r w:rsidR="00654B06" w:rsidRPr="009F279F">
        <w:rPr>
          <w:lang w:val="ru-RU"/>
        </w:rPr>
        <w:t xml:space="preserve"> </w:t>
      </w:r>
      <w:r w:rsidRPr="009F279F">
        <w:rPr>
          <w:lang w:val="ru-RU"/>
        </w:rPr>
        <w:t>цифровой</w:t>
      </w:r>
      <w:r w:rsidR="00654B06" w:rsidRPr="009F279F">
        <w:rPr>
          <w:lang w:val="ru-RU"/>
        </w:rPr>
        <w:t xml:space="preserve"> </w:t>
      </w:r>
      <w:r w:rsidRPr="009F279F">
        <w:rPr>
          <w:lang w:val="ru-RU"/>
        </w:rPr>
        <w:t>инфраструктуры</w:t>
      </w:r>
      <w:r w:rsidR="00654B06" w:rsidRPr="009F279F">
        <w:rPr>
          <w:lang w:val="ru-RU"/>
        </w:rPr>
        <w:t xml:space="preserve"> </w:t>
      </w:r>
      <w:r w:rsidR="009F279F" w:rsidRPr="009F279F">
        <w:rPr>
          <w:lang w:val="ru-RU"/>
        </w:rPr>
        <w:t>для облачных</w:t>
      </w:r>
      <w:r w:rsidRPr="009F279F">
        <w:rPr>
          <w:lang w:val="ru-RU"/>
        </w:rPr>
        <w:t xml:space="preserve"> технологий</w:t>
      </w:r>
      <w:r w:rsidR="00654B06" w:rsidRPr="009F279F">
        <w:rPr>
          <w:lang w:val="ru-RU"/>
        </w:rPr>
        <w:t xml:space="preserve">, </w:t>
      </w:r>
      <w:r w:rsidRPr="009F279F">
        <w:rPr>
          <w:lang w:val="ru-RU"/>
        </w:rPr>
        <w:t>безопасности</w:t>
      </w:r>
      <w:r w:rsidR="00654B06" w:rsidRPr="009F279F">
        <w:rPr>
          <w:lang w:val="ru-RU"/>
        </w:rPr>
        <w:t xml:space="preserve"> и </w:t>
      </w:r>
      <w:r w:rsidRPr="009F279F">
        <w:rPr>
          <w:lang w:val="ru-RU"/>
        </w:rPr>
        <w:t>больших</w:t>
      </w:r>
      <w:r w:rsidR="00654B06" w:rsidRPr="009F279F">
        <w:rPr>
          <w:lang w:val="ru-RU"/>
        </w:rPr>
        <w:t xml:space="preserve"> данных</w:t>
      </w:r>
    </w:p>
    <w:p w:rsidR="00654B06" w:rsidRPr="009F279F" w:rsidRDefault="006509E8" w:rsidP="009F279F">
      <w:pPr>
        <w:pStyle w:val="ListParagraph"/>
        <w:numPr>
          <w:ilvl w:val="0"/>
          <w:numId w:val="14"/>
        </w:numPr>
        <w:rPr>
          <w:lang w:val="ru-RU"/>
        </w:rPr>
      </w:pPr>
      <w:r w:rsidRPr="009F279F">
        <w:rPr>
          <w:lang w:val="ru-RU"/>
        </w:rPr>
        <w:t>Разработка</w:t>
      </w:r>
      <w:r w:rsidR="00654B06" w:rsidRPr="009F279F">
        <w:rPr>
          <w:lang w:val="ru-RU"/>
        </w:rPr>
        <w:t xml:space="preserve"> </w:t>
      </w:r>
      <w:r w:rsidRPr="009F279F">
        <w:rPr>
          <w:lang w:val="ru-RU"/>
        </w:rPr>
        <w:t>инновационных услуг, таких</w:t>
      </w:r>
      <w:r w:rsidR="00654B06" w:rsidRPr="009F279F">
        <w:rPr>
          <w:lang w:val="ru-RU"/>
        </w:rPr>
        <w:t xml:space="preserve"> как </w:t>
      </w:r>
      <w:r w:rsidRPr="009F279F">
        <w:rPr>
          <w:lang w:val="ru-RU"/>
        </w:rPr>
        <w:t>предоставление</w:t>
      </w:r>
      <w:r w:rsidR="00654B06" w:rsidRPr="009F279F">
        <w:rPr>
          <w:lang w:val="ru-RU"/>
        </w:rPr>
        <w:t xml:space="preserve"> </w:t>
      </w:r>
      <w:r w:rsidRPr="009F279F">
        <w:rPr>
          <w:lang w:val="ru-RU"/>
        </w:rPr>
        <w:t>семейных</w:t>
      </w:r>
      <w:r w:rsidR="00654B06" w:rsidRPr="009F279F">
        <w:rPr>
          <w:lang w:val="ru-RU"/>
        </w:rPr>
        <w:t xml:space="preserve"> пособий, не </w:t>
      </w:r>
      <w:r w:rsidRPr="009F279F">
        <w:rPr>
          <w:lang w:val="ru-RU"/>
        </w:rPr>
        <w:t>требующих</w:t>
      </w:r>
      <w:r w:rsidR="00654B06" w:rsidRPr="009F279F">
        <w:rPr>
          <w:lang w:val="ru-RU"/>
        </w:rPr>
        <w:t xml:space="preserve"> полдачи заявления </w:t>
      </w:r>
    </w:p>
    <w:p w:rsidR="00654B06" w:rsidRDefault="00654B06" w:rsidP="00654B06">
      <w:pPr>
        <w:rPr>
          <w:lang w:val="ru-RU"/>
        </w:rPr>
      </w:pPr>
    </w:p>
    <w:p w:rsidR="00654B06" w:rsidRPr="009F279F" w:rsidRDefault="00654B06" w:rsidP="00654B06">
      <w:pPr>
        <w:rPr>
          <w:b/>
          <w:lang w:val="ru-RU"/>
        </w:rPr>
      </w:pPr>
      <w:r w:rsidRPr="009F279F">
        <w:rPr>
          <w:b/>
        </w:rPr>
        <w:t>IT</w:t>
      </w:r>
      <w:r w:rsidRPr="009F279F">
        <w:rPr>
          <w:b/>
          <w:lang w:val="ru-RU"/>
        </w:rPr>
        <w:t xml:space="preserve"> </w:t>
      </w:r>
      <w:r w:rsidR="006509E8" w:rsidRPr="009F279F">
        <w:rPr>
          <w:b/>
          <w:lang w:val="ru-RU"/>
        </w:rPr>
        <w:t>управление</w:t>
      </w:r>
    </w:p>
    <w:p w:rsidR="00654B06" w:rsidRPr="009F279F" w:rsidRDefault="006509E8" w:rsidP="009F279F">
      <w:pPr>
        <w:pStyle w:val="ListParagraph"/>
        <w:numPr>
          <w:ilvl w:val="0"/>
          <w:numId w:val="16"/>
        </w:numPr>
        <w:rPr>
          <w:lang w:val="ru-RU"/>
        </w:rPr>
      </w:pPr>
      <w:r w:rsidRPr="009F279F">
        <w:rPr>
          <w:lang w:val="ru-RU"/>
        </w:rPr>
        <w:t>Оказание</w:t>
      </w:r>
      <w:r w:rsidR="00654B06" w:rsidRPr="009F279F">
        <w:rPr>
          <w:lang w:val="ru-RU"/>
        </w:rPr>
        <w:t xml:space="preserve"> </w:t>
      </w:r>
      <w:r w:rsidRPr="009F279F">
        <w:rPr>
          <w:lang w:val="ru-RU"/>
        </w:rPr>
        <w:t>поддержки</w:t>
      </w:r>
      <w:r w:rsidR="00654B06" w:rsidRPr="009F279F">
        <w:rPr>
          <w:lang w:val="ru-RU"/>
        </w:rPr>
        <w:t xml:space="preserve"> для </w:t>
      </w:r>
      <w:r w:rsidR="009F279F" w:rsidRPr="009F279F">
        <w:rPr>
          <w:lang w:val="ru-RU"/>
        </w:rPr>
        <w:t xml:space="preserve">обеспечения жесткого </w:t>
      </w:r>
      <w:r w:rsidRPr="009F279F">
        <w:rPr>
          <w:lang w:val="ru-RU"/>
        </w:rPr>
        <w:t>контроля</w:t>
      </w:r>
      <w:r w:rsidR="00654B06" w:rsidRPr="009F279F">
        <w:rPr>
          <w:lang w:val="ru-RU"/>
        </w:rPr>
        <w:t xml:space="preserve"> за </w:t>
      </w:r>
      <w:r w:rsidR="00654B06">
        <w:t>IT</w:t>
      </w:r>
      <w:r w:rsidR="00654B06" w:rsidRPr="009F279F">
        <w:rPr>
          <w:lang w:val="ru-RU"/>
        </w:rPr>
        <w:t xml:space="preserve"> на федеральном уровне </w:t>
      </w:r>
    </w:p>
    <w:p w:rsidR="00654B06" w:rsidRDefault="00654B06" w:rsidP="00654B06">
      <w:pPr>
        <w:rPr>
          <w:lang w:val="ru-RU"/>
        </w:rPr>
      </w:pPr>
    </w:p>
    <w:p w:rsidR="00654B06" w:rsidRPr="009F279F" w:rsidRDefault="00654B06">
      <w:pPr>
        <w:rPr>
          <w:b/>
          <w:lang w:val="ru-RU"/>
        </w:rPr>
      </w:pPr>
      <w:r w:rsidRPr="009F279F">
        <w:rPr>
          <w:b/>
          <w:lang w:val="ru-RU"/>
        </w:rPr>
        <w:t>Безопасность</w:t>
      </w:r>
    </w:p>
    <w:p w:rsidR="00654B06" w:rsidRPr="009F279F" w:rsidRDefault="006509E8" w:rsidP="009F279F">
      <w:pPr>
        <w:pStyle w:val="ListParagraph"/>
        <w:numPr>
          <w:ilvl w:val="0"/>
          <w:numId w:val="15"/>
        </w:numPr>
        <w:rPr>
          <w:lang w:val="ru-RU"/>
        </w:rPr>
      </w:pPr>
      <w:r w:rsidRPr="009F279F">
        <w:rPr>
          <w:lang w:val="ru-RU"/>
        </w:rPr>
        <w:t>Обеспечение</w:t>
      </w:r>
      <w:r w:rsidR="00654B06" w:rsidRPr="009F279F">
        <w:rPr>
          <w:lang w:val="ru-RU"/>
        </w:rPr>
        <w:t xml:space="preserve"> </w:t>
      </w:r>
      <w:r w:rsidRPr="009F279F">
        <w:rPr>
          <w:lang w:val="ru-RU"/>
        </w:rPr>
        <w:t>кибербезопасности</w:t>
      </w:r>
      <w:r w:rsidR="00654B06" w:rsidRPr="009F279F">
        <w:rPr>
          <w:lang w:val="ru-RU"/>
        </w:rPr>
        <w:t xml:space="preserve"> и зашиты </w:t>
      </w:r>
      <w:r w:rsidRPr="009F279F">
        <w:rPr>
          <w:lang w:val="ru-RU"/>
        </w:rPr>
        <w:t>данных в</w:t>
      </w:r>
      <w:r w:rsidR="00654B06" w:rsidRPr="009F279F">
        <w:rPr>
          <w:lang w:val="ru-RU"/>
        </w:rPr>
        <w:t xml:space="preserve"> рамках </w:t>
      </w:r>
      <w:r w:rsidRPr="009F279F">
        <w:rPr>
          <w:lang w:val="ru-RU"/>
        </w:rPr>
        <w:t>национального</w:t>
      </w:r>
      <w:r w:rsidR="00654B06" w:rsidRPr="009F279F">
        <w:rPr>
          <w:lang w:val="ru-RU"/>
        </w:rPr>
        <w:t xml:space="preserve"> и международного </w:t>
      </w:r>
      <w:r w:rsidRPr="009F279F">
        <w:rPr>
          <w:lang w:val="ru-RU"/>
        </w:rPr>
        <w:t>сотрудничества</w:t>
      </w:r>
      <w:r w:rsidR="00654B06" w:rsidRPr="009F279F">
        <w:rPr>
          <w:lang w:val="ru-RU"/>
        </w:rPr>
        <w:t>.</w:t>
      </w:r>
    </w:p>
    <w:p w:rsidR="009F279F" w:rsidRDefault="009F279F">
      <w:pPr>
        <w:rPr>
          <w:lang w:val="ru-RU"/>
        </w:rPr>
      </w:pPr>
    </w:p>
    <w:p w:rsidR="00654B06" w:rsidRPr="009F279F" w:rsidRDefault="006509E8">
      <w:pPr>
        <w:rPr>
          <w:b/>
          <w:lang w:val="ru-RU"/>
        </w:rPr>
      </w:pPr>
      <w:r w:rsidRPr="009F279F">
        <w:rPr>
          <w:b/>
          <w:lang w:val="ru-RU"/>
        </w:rPr>
        <w:t>Взаимодействие</w:t>
      </w:r>
    </w:p>
    <w:p w:rsidR="00654B06" w:rsidRPr="009F279F" w:rsidRDefault="00654B06" w:rsidP="009F279F">
      <w:pPr>
        <w:pStyle w:val="ListParagraph"/>
        <w:numPr>
          <w:ilvl w:val="0"/>
          <w:numId w:val="15"/>
        </w:numPr>
        <w:rPr>
          <w:lang w:val="ru-RU"/>
        </w:rPr>
      </w:pPr>
      <w:r w:rsidRPr="009F279F">
        <w:rPr>
          <w:lang w:val="ru-RU"/>
        </w:rPr>
        <w:t xml:space="preserve">Усиление </w:t>
      </w:r>
      <w:r w:rsidR="006509E8" w:rsidRPr="009F279F">
        <w:rPr>
          <w:lang w:val="ru-RU"/>
        </w:rPr>
        <w:t>взаимодействия</w:t>
      </w:r>
      <w:r w:rsidRPr="009F279F">
        <w:rPr>
          <w:lang w:val="ru-RU"/>
        </w:rPr>
        <w:t xml:space="preserve"> с </w:t>
      </w:r>
      <w:r w:rsidR="006509E8" w:rsidRPr="009F279F">
        <w:rPr>
          <w:lang w:val="ru-RU"/>
        </w:rPr>
        <w:t>участием</w:t>
      </w:r>
      <w:r w:rsidRPr="009F279F">
        <w:rPr>
          <w:lang w:val="ru-RU"/>
        </w:rPr>
        <w:t xml:space="preserve"> ряда ведомств </w:t>
      </w:r>
    </w:p>
    <w:p w:rsidR="00654B06" w:rsidRDefault="00654B06">
      <w:pPr>
        <w:rPr>
          <w:lang w:val="ru-RU"/>
        </w:rPr>
      </w:pPr>
    </w:p>
    <w:p w:rsidR="0042735A" w:rsidRDefault="0042735A">
      <w:pPr>
        <w:rPr>
          <w:b/>
          <w:u w:val="single"/>
          <w:lang w:val="ru-RU"/>
        </w:rPr>
      </w:pPr>
    </w:p>
    <w:p w:rsidR="0042735A" w:rsidRDefault="0042735A">
      <w:pPr>
        <w:rPr>
          <w:b/>
          <w:u w:val="single"/>
          <w:lang w:val="ru-RU"/>
        </w:rPr>
      </w:pPr>
    </w:p>
    <w:p w:rsidR="0042735A" w:rsidRDefault="0042735A">
      <w:pPr>
        <w:rPr>
          <w:b/>
          <w:u w:val="single"/>
          <w:lang w:val="ru-RU"/>
        </w:rPr>
      </w:pPr>
    </w:p>
    <w:p w:rsidR="0042735A" w:rsidRDefault="0042735A">
      <w:pPr>
        <w:rPr>
          <w:b/>
          <w:u w:val="single"/>
          <w:lang w:val="ru-RU"/>
        </w:rPr>
      </w:pPr>
    </w:p>
    <w:p w:rsidR="00654B06" w:rsidRDefault="00654B06">
      <w:pPr>
        <w:rPr>
          <w:b/>
          <w:u w:val="single"/>
          <w:lang w:val="ru-RU"/>
        </w:rPr>
      </w:pPr>
      <w:r w:rsidRPr="0042735A">
        <w:rPr>
          <w:b/>
          <w:u w:val="single"/>
          <w:lang w:val="ru-RU"/>
        </w:rPr>
        <w:t>Слайд 14</w:t>
      </w:r>
    </w:p>
    <w:p w:rsidR="0042735A" w:rsidRPr="0042735A" w:rsidRDefault="0042735A">
      <w:pPr>
        <w:rPr>
          <w:b/>
          <w:u w:val="single"/>
          <w:lang w:val="ru-RU"/>
        </w:rPr>
      </w:pPr>
    </w:p>
    <w:p w:rsidR="00654B06" w:rsidRDefault="00654B06" w:rsidP="00654B06">
      <w:pPr>
        <w:rPr>
          <w:lang w:val="ru-RU"/>
        </w:rPr>
      </w:pPr>
      <w:r w:rsidRPr="00654B06">
        <w:rPr>
          <w:lang w:val="ru-RU"/>
        </w:rPr>
        <w:t xml:space="preserve">Стратегические </w:t>
      </w:r>
      <w:r w:rsidR="006509E8" w:rsidRPr="00654B06">
        <w:rPr>
          <w:lang w:val="ru-RU"/>
        </w:rPr>
        <w:t xml:space="preserve">партнерства </w:t>
      </w:r>
      <w:r w:rsidR="006509E8">
        <w:rPr>
          <w:lang w:val="ru-RU"/>
        </w:rPr>
        <w:t>-</w:t>
      </w:r>
      <w:r>
        <w:rPr>
          <w:lang w:val="ru-RU"/>
        </w:rPr>
        <w:t xml:space="preserve"> достижение б</w:t>
      </w:r>
      <w:r w:rsidRPr="009F279F">
        <w:rPr>
          <w:i/>
          <w:lang w:val="ru-RU"/>
        </w:rPr>
        <w:t>о</w:t>
      </w:r>
      <w:r>
        <w:rPr>
          <w:lang w:val="ru-RU"/>
        </w:rPr>
        <w:t xml:space="preserve">льших результатов </w:t>
      </w:r>
      <w:r w:rsidR="009F279F">
        <w:rPr>
          <w:lang w:val="ru-RU"/>
        </w:rPr>
        <w:t>совместными усилиями</w:t>
      </w:r>
    </w:p>
    <w:p w:rsidR="009F279F" w:rsidRDefault="009F279F" w:rsidP="00654B06">
      <w:pPr>
        <w:rPr>
          <w:lang w:val="ru-RU"/>
        </w:rPr>
      </w:pPr>
    </w:p>
    <w:p w:rsidR="00654B06" w:rsidRPr="009F279F" w:rsidRDefault="00654B06" w:rsidP="00654B06">
      <w:pPr>
        <w:rPr>
          <w:b/>
          <w:lang w:val="ru-RU"/>
        </w:rPr>
      </w:pPr>
      <w:r w:rsidRPr="009F279F">
        <w:rPr>
          <w:b/>
          <w:lang w:val="ru-RU"/>
        </w:rPr>
        <w:t>Клиенты</w:t>
      </w:r>
    </w:p>
    <w:p w:rsidR="00654B06" w:rsidRPr="009F279F" w:rsidRDefault="006509E8" w:rsidP="009F279F">
      <w:pPr>
        <w:pStyle w:val="ListParagraph"/>
        <w:numPr>
          <w:ilvl w:val="0"/>
          <w:numId w:val="15"/>
        </w:numPr>
        <w:rPr>
          <w:lang w:val="ru-RU"/>
        </w:rPr>
      </w:pPr>
      <w:r w:rsidRPr="009F279F">
        <w:rPr>
          <w:lang w:val="ru-RU"/>
        </w:rPr>
        <w:t>Охват</w:t>
      </w:r>
      <w:r w:rsidR="00654B06" w:rsidRPr="009F279F">
        <w:rPr>
          <w:lang w:val="ru-RU"/>
        </w:rPr>
        <w:t xml:space="preserve"> ряда органов </w:t>
      </w:r>
      <w:r w:rsidRPr="009F279F">
        <w:rPr>
          <w:lang w:val="ru-RU"/>
        </w:rPr>
        <w:t>власти</w:t>
      </w:r>
      <w:r w:rsidR="00654B06" w:rsidRPr="009F279F">
        <w:rPr>
          <w:lang w:val="ru-RU"/>
        </w:rPr>
        <w:t xml:space="preserve"> </w:t>
      </w:r>
    </w:p>
    <w:p w:rsidR="00654B06" w:rsidRPr="009F279F" w:rsidRDefault="00654B06" w:rsidP="009F279F">
      <w:pPr>
        <w:pStyle w:val="ListParagraph"/>
        <w:numPr>
          <w:ilvl w:val="0"/>
          <w:numId w:val="15"/>
        </w:numPr>
        <w:rPr>
          <w:lang w:val="ru-RU"/>
        </w:rPr>
      </w:pPr>
      <w:r w:rsidRPr="009F279F">
        <w:rPr>
          <w:lang w:val="ru-RU"/>
        </w:rPr>
        <w:t xml:space="preserve">стандартизированные </w:t>
      </w:r>
      <w:r>
        <w:t>IT</w:t>
      </w:r>
      <w:r w:rsidRPr="009F279F">
        <w:rPr>
          <w:lang w:val="ru-RU"/>
        </w:rPr>
        <w:t xml:space="preserve"> рабочие места </w:t>
      </w:r>
    </w:p>
    <w:p w:rsidR="00654B06" w:rsidRPr="009F279F" w:rsidRDefault="006509E8" w:rsidP="009F279F">
      <w:pPr>
        <w:pStyle w:val="ListParagraph"/>
        <w:numPr>
          <w:ilvl w:val="0"/>
          <w:numId w:val="15"/>
        </w:numPr>
        <w:rPr>
          <w:lang w:val="ru-RU"/>
        </w:rPr>
      </w:pPr>
      <w:r w:rsidRPr="009F279F">
        <w:rPr>
          <w:lang w:val="ru-RU"/>
        </w:rPr>
        <w:t>стандартизированная</w:t>
      </w:r>
      <w:r w:rsidR="00654B06" w:rsidRPr="009F279F">
        <w:rPr>
          <w:lang w:val="ru-RU"/>
        </w:rPr>
        <w:t xml:space="preserve"> электронная система </w:t>
      </w:r>
      <w:r w:rsidRPr="009F279F">
        <w:rPr>
          <w:lang w:val="ru-RU"/>
        </w:rPr>
        <w:t>хранения</w:t>
      </w:r>
      <w:r w:rsidR="00654B06" w:rsidRPr="009F279F">
        <w:rPr>
          <w:lang w:val="ru-RU"/>
        </w:rPr>
        <w:t xml:space="preserve"> данных</w:t>
      </w:r>
    </w:p>
    <w:p w:rsidR="00654B06" w:rsidRDefault="00654B06" w:rsidP="00654B06">
      <w:pPr>
        <w:rPr>
          <w:lang w:val="ru-RU"/>
        </w:rPr>
      </w:pPr>
    </w:p>
    <w:p w:rsidR="00654B06" w:rsidRPr="009F279F" w:rsidRDefault="006509E8" w:rsidP="00654B06">
      <w:pPr>
        <w:rPr>
          <w:b/>
          <w:lang w:val="ru-RU"/>
        </w:rPr>
      </w:pPr>
      <w:r w:rsidRPr="009F279F">
        <w:rPr>
          <w:b/>
          <w:lang w:val="ru-RU"/>
        </w:rPr>
        <w:t>Экономия</w:t>
      </w:r>
    </w:p>
    <w:p w:rsidR="00654B06" w:rsidRPr="009F279F" w:rsidRDefault="00654B06" w:rsidP="009F279F">
      <w:pPr>
        <w:pStyle w:val="ListParagraph"/>
        <w:numPr>
          <w:ilvl w:val="0"/>
          <w:numId w:val="17"/>
        </w:numPr>
        <w:rPr>
          <w:lang w:val="ru-RU"/>
        </w:rPr>
      </w:pPr>
      <w:r w:rsidRPr="009F279F">
        <w:rPr>
          <w:lang w:val="ru-RU"/>
        </w:rPr>
        <w:t>Более</w:t>
      </w:r>
      <w:r w:rsidR="009F279F" w:rsidRPr="009F279F">
        <w:rPr>
          <w:lang w:val="ru-RU"/>
        </w:rPr>
        <w:t xml:space="preserve"> 50</w:t>
      </w:r>
      <w:r w:rsidRPr="009F279F">
        <w:rPr>
          <w:lang w:val="ru-RU"/>
        </w:rPr>
        <w:t xml:space="preserve">% </w:t>
      </w:r>
      <w:r w:rsidR="006509E8" w:rsidRPr="009F279F">
        <w:rPr>
          <w:lang w:val="ru-RU"/>
        </w:rPr>
        <w:t>деятельности</w:t>
      </w:r>
      <w:r w:rsidRPr="009F279F">
        <w:rPr>
          <w:lang w:val="ru-RU"/>
        </w:rPr>
        <w:t xml:space="preserve"> </w:t>
      </w:r>
      <w:r>
        <w:t>BRZ</w:t>
      </w:r>
      <w:r w:rsidRPr="009F279F">
        <w:rPr>
          <w:lang w:val="ru-RU"/>
        </w:rPr>
        <w:t xml:space="preserve"> обеспечено за счет партнеров из </w:t>
      </w:r>
      <w:r>
        <w:t>IT</w:t>
      </w:r>
      <w:r w:rsidR="009F279F" w:rsidRPr="009F279F">
        <w:rPr>
          <w:lang w:val="ru-RU"/>
        </w:rPr>
        <w:t>-</w:t>
      </w:r>
      <w:r w:rsidRPr="009F279F">
        <w:rPr>
          <w:lang w:val="ru-RU"/>
        </w:rPr>
        <w:t>экономики</w:t>
      </w:r>
    </w:p>
    <w:p w:rsidR="00654B06" w:rsidRDefault="00654B06" w:rsidP="00654B06">
      <w:pPr>
        <w:rPr>
          <w:lang w:val="ru-RU"/>
        </w:rPr>
      </w:pPr>
    </w:p>
    <w:p w:rsidR="00654B06" w:rsidRPr="009F279F" w:rsidRDefault="00654B06" w:rsidP="00654B06">
      <w:pPr>
        <w:rPr>
          <w:b/>
          <w:lang w:val="ru-RU"/>
        </w:rPr>
      </w:pPr>
      <w:r w:rsidRPr="009F279F">
        <w:rPr>
          <w:b/>
          <w:lang w:val="ru-RU"/>
        </w:rPr>
        <w:t>Кибербезопасность</w:t>
      </w:r>
    </w:p>
    <w:p w:rsidR="00654B06" w:rsidRPr="009F279F" w:rsidRDefault="00654B06" w:rsidP="009F279F">
      <w:pPr>
        <w:pStyle w:val="ListParagraph"/>
        <w:numPr>
          <w:ilvl w:val="0"/>
          <w:numId w:val="17"/>
        </w:numPr>
        <w:rPr>
          <w:lang w:val="ru-RU"/>
        </w:rPr>
      </w:pPr>
      <w:r w:rsidRPr="009F279F">
        <w:rPr>
          <w:lang w:val="ru-RU"/>
        </w:rPr>
        <w:t xml:space="preserve">Австрийский Центр </w:t>
      </w:r>
      <w:r w:rsidR="006509E8" w:rsidRPr="009F279F">
        <w:rPr>
          <w:lang w:val="ru-RU"/>
        </w:rPr>
        <w:t>безопасных</w:t>
      </w:r>
      <w:r w:rsidRPr="009F279F">
        <w:rPr>
          <w:lang w:val="ru-RU"/>
        </w:rPr>
        <w:t xml:space="preserve"> информационных технологий </w:t>
      </w:r>
      <w:r w:rsidR="009F279F" w:rsidRPr="009F279F">
        <w:rPr>
          <w:lang w:val="ru-RU"/>
        </w:rPr>
        <w:t>(</w:t>
      </w:r>
      <w:r w:rsidR="009F279F">
        <w:t>A</w:t>
      </w:r>
      <w:r w:rsidR="009F279F" w:rsidRPr="009F279F">
        <w:rPr>
          <w:lang w:val="ru-RU"/>
        </w:rPr>
        <w:t>-</w:t>
      </w:r>
      <w:r w:rsidR="009F279F">
        <w:t>SIT</w:t>
      </w:r>
      <w:r w:rsidR="009F279F" w:rsidRPr="009F279F">
        <w:rPr>
          <w:lang w:val="ru-RU"/>
        </w:rPr>
        <w:t>)</w:t>
      </w:r>
    </w:p>
    <w:p w:rsidR="00654B06" w:rsidRPr="009F279F" w:rsidRDefault="00654B06" w:rsidP="009F279F">
      <w:pPr>
        <w:pStyle w:val="ListParagraph"/>
        <w:numPr>
          <w:ilvl w:val="0"/>
          <w:numId w:val="17"/>
        </w:numPr>
        <w:rPr>
          <w:lang w:val="ru-RU"/>
        </w:rPr>
      </w:pPr>
      <w:r w:rsidRPr="009F279F">
        <w:rPr>
          <w:lang w:val="ru-RU"/>
        </w:rPr>
        <w:t xml:space="preserve">Команда оперативного реагирования </w:t>
      </w:r>
      <w:r w:rsidR="009F279F" w:rsidRPr="009F279F">
        <w:rPr>
          <w:lang w:val="ru-RU"/>
        </w:rPr>
        <w:t>на случай</w:t>
      </w:r>
      <w:r w:rsidRPr="009F279F">
        <w:rPr>
          <w:lang w:val="ru-RU"/>
        </w:rPr>
        <w:t xml:space="preserve"> чрезвычайной ситуации</w:t>
      </w:r>
    </w:p>
    <w:p w:rsidR="00654B06" w:rsidRPr="009F279F" w:rsidRDefault="00654B06" w:rsidP="009F279F">
      <w:pPr>
        <w:pStyle w:val="ListParagraph"/>
        <w:numPr>
          <w:ilvl w:val="0"/>
          <w:numId w:val="17"/>
        </w:numPr>
        <w:rPr>
          <w:lang w:val="ru-RU"/>
        </w:rPr>
      </w:pPr>
      <w:r w:rsidRPr="009F279F">
        <w:rPr>
          <w:lang w:val="ru-RU"/>
        </w:rPr>
        <w:t xml:space="preserve">Совет попечителей </w:t>
      </w:r>
      <w:r w:rsidR="009F279F">
        <w:t>KSO</w:t>
      </w:r>
      <w:r w:rsidR="009F279F" w:rsidRPr="009F279F">
        <w:rPr>
          <w:lang w:val="ru-RU"/>
        </w:rPr>
        <w:t xml:space="preserve"> </w:t>
      </w:r>
    </w:p>
    <w:p w:rsidR="00654B06" w:rsidRDefault="00654B06" w:rsidP="00654B06">
      <w:pPr>
        <w:rPr>
          <w:lang w:val="ru-RU"/>
        </w:rPr>
      </w:pPr>
    </w:p>
    <w:p w:rsidR="00654B06" w:rsidRPr="009F279F" w:rsidRDefault="00654B06" w:rsidP="00654B06">
      <w:pPr>
        <w:rPr>
          <w:b/>
          <w:lang w:val="ru-RU"/>
        </w:rPr>
      </w:pPr>
      <w:r w:rsidRPr="009F279F">
        <w:rPr>
          <w:b/>
          <w:lang w:val="ru-RU"/>
        </w:rPr>
        <w:t>Международн</w:t>
      </w:r>
      <w:r w:rsidR="009F279F" w:rsidRPr="009F279F">
        <w:rPr>
          <w:b/>
          <w:lang w:val="ru-RU"/>
        </w:rPr>
        <w:t>ая деятельность</w:t>
      </w:r>
    </w:p>
    <w:p w:rsidR="00654B06" w:rsidRPr="00620B96" w:rsidRDefault="00654B06" w:rsidP="009F279F">
      <w:pPr>
        <w:pStyle w:val="ListParagraph"/>
        <w:numPr>
          <w:ilvl w:val="0"/>
          <w:numId w:val="18"/>
        </w:numPr>
      </w:pPr>
      <w:r w:rsidRPr="009F279F">
        <w:rPr>
          <w:lang w:val="ru-RU"/>
        </w:rPr>
        <w:t>Проекты</w:t>
      </w:r>
      <w:r w:rsidRPr="00620B96">
        <w:t xml:space="preserve"> </w:t>
      </w:r>
      <w:r w:rsidRPr="009F279F">
        <w:rPr>
          <w:lang w:val="ru-RU"/>
        </w:rPr>
        <w:t>ЕС</w:t>
      </w:r>
      <w:r w:rsidRPr="00620B96">
        <w:t xml:space="preserve">, </w:t>
      </w:r>
      <w:r>
        <w:t>Cloud</w:t>
      </w:r>
      <w:r w:rsidRPr="00620B96">
        <w:t xml:space="preserve">4 </w:t>
      </w:r>
      <w:r>
        <w:t>europe</w:t>
      </w:r>
      <w:r w:rsidRPr="00620B96">
        <w:t xml:space="preserve">. </w:t>
      </w:r>
      <w:r>
        <w:t>STORK</w:t>
      </w:r>
      <w:r w:rsidRPr="00620B96">
        <w:t xml:space="preserve">, </w:t>
      </w:r>
      <w:r>
        <w:t>PEPPOL</w:t>
      </w:r>
    </w:p>
    <w:p w:rsidR="00654B06" w:rsidRPr="009F279F" w:rsidRDefault="00654B06" w:rsidP="009F279F">
      <w:pPr>
        <w:pStyle w:val="ListParagraph"/>
        <w:numPr>
          <w:ilvl w:val="0"/>
          <w:numId w:val="18"/>
        </w:numPr>
        <w:rPr>
          <w:lang w:val="ru-RU"/>
        </w:rPr>
      </w:pPr>
      <w:r>
        <w:t>EURITALS</w:t>
      </w:r>
      <w:r w:rsidRPr="009F279F">
        <w:rPr>
          <w:lang w:val="ru-RU"/>
        </w:rPr>
        <w:t xml:space="preserve"> – Европей</w:t>
      </w:r>
      <w:r w:rsidR="006509E8" w:rsidRPr="009F279F">
        <w:rPr>
          <w:lang w:val="ru-RU"/>
        </w:rPr>
        <w:t>с</w:t>
      </w:r>
      <w:r w:rsidRPr="009F279F">
        <w:rPr>
          <w:lang w:val="ru-RU"/>
        </w:rPr>
        <w:t xml:space="preserve">кая ассоциация поставщиков </w:t>
      </w:r>
      <w:r>
        <w:t>IT</w:t>
      </w:r>
      <w:r w:rsidRPr="009F279F">
        <w:rPr>
          <w:lang w:val="ru-RU"/>
        </w:rPr>
        <w:t xml:space="preserve"> </w:t>
      </w:r>
      <w:r w:rsidR="006509E8" w:rsidRPr="009F279F">
        <w:rPr>
          <w:lang w:val="ru-RU"/>
        </w:rPr>
        <w:t>услуг</w:t>
      </w:r>
      <w:r w:rsidRPr="009F279F">
        <w:rPr>
          <w:lang w:val="ru-RU"/>
        </w:rPr>
        <w:t xml:space="preserve"> в </w:t>
      </w:r>
      <w:r w:rsidR="009F279F" w:rsidRPr="009F279F">
        <w:rPr>
          <w:lang w:val="ru-RU"/>
        </w:rPr>
        <w:t>государственном</w:t>
      </w:r>
      <w:r w:rsidRPr="009F279F">
        <w:rPr>
          <w:lang w:val="ru-RU"/>
        </w:rPr>
        <w:t xml:space="preserve"> </w:t>
      </w:r>
      <w:r w:rsidR="006509E8" w:rsidRPr="009F279F">
        <w:rPr>
          <w:lang w:val="ru-RU"/>
        </w:rPr>
        <w:t>секторе</w:t>
      </w:r>
      <w:r w:rsidRPr="009F279F">
        <w:rPr>
          <w:lang w:val="ru-RU"/>
        </w:rPr>
        <w:t xml:space="preserve"> </w:t>
      </w:r>
    </w:p>
    <w:p w:rsidR="00654B06" w:rsidRPr="009F279F" w:rsidRDefault="00654B06" w:rsidP="00654B06">
      <w:pPr>
        <w:rPr>
          <w:b/>
          <w:u w:val="single"/>
          <w:lang w:val="ru-RU"/>
        </w:rPr>
      </w:pPr>
    </w:p>
    <w:p w:rsidR="00654B06" w:rsidRDefault="00654B06" w:rsidP="00654B06">
      <w:pPr>
        <w:rPr>
          <w:b/>
          <w:u w:val="single"/>
          <w:lang w:val="ru-RU"/>
        </w:rPr>
      </w:pPr>
      <w:r w:rsidRPr="009F279F">
        <w:rPr>
          <w:b/>
          <w:u w:val="single"/>
          <w:lang w:val="ru-RU"/>
        </w:rPr>
        <w:t>Слайд 15</w:t>
      </w:r>
    </w:p>
    <w:p w:rsidR="009141BD" w:rsidRPr="009F279F" w:rsidRDefault="009141BD" w:rsidP="00654B06">
      <w:pPr>
        <w:rPr>
          <w:b/>
          <w:u w:val="single"/>
          <w:lang w:val="ru-RU"/>
        </w:rPr>
      </w:pPr>
    </w:p>
    <w:p w:rsidR="00654B06" w:rsidRDefault="00654B06" w:rsidP="00654B06">
      <w:pPr>
        <w:rPr>
          <w:lang w:val="ru-RU"/>
        </w:rPr>
      </w:pPr>
      <w:r w:rsidRPr="00654B06">
        <w:rPr>
          <w:lang w:val="ru-RU"/>
        </w:rPr>
        <w:t>Факты и цифры</w:t>
      </w:r>
    </w:p>
    <w:p w:rsidR="009F279F" w:rsidRPr="00620B96" w:rsidRDefault="009F279F" w:rsidP="00654B06">
      <w:pPr>
        <w:rPr>
          <w:lang w:val="ru-RU"/>
        </w:rPr>
      </w:pPr>
    </w:p>
    <w:p w:rsidR="009141BD" w:rsidRDefault="009141BD" w:rsidP="00654B06">
      <w:pPr>
        <w:rPr>
          <w:lang w:val="ru-RU"/>
        </w:rPr>
      </w:pPr>
      <w:r>
        <w:rPr>
          <w:lang w:val="ru-RU"/>
        </w:rPr>
        <w:t xml:space="preserve">3.000.000.000 - </w:t>
      </w:r>
      <w:r w:rsidR="009F279F">
        <w:rPr>
          <w:lang w:val="ru-RU"/>
        </w:rPr>
        <w:t xml:space="preserve">Объем </w:t>
      </w:r>
      <w:r w:rsidR="00654B06">
        <w:rPr>
          <w:lang w:val="ru-RU"/>
        </w:rPr>
        <w:t xml:space="preserve">сохраненных данных </w:t>
      </w:r>
      <w:r w:rsidR="009F279F">
        <w:rPr>
          <w:lang w:val="ru-RU"/>
        </w:rPr>
        <w:t xml:space="preserve">в </w:t>
      </w:r>
      <w:r w:rsidR="009F279F">
        <w:t>MB</w:t>
      </w:r>
      <w:r w:rsidR="009F279F">
        <w:rPr>
          <w:lang w:val="ru-RU"/>
        </w:rPr>
        <w:t xml:space="preserve"> равен объему книг размером в 5</w:t>
      </w:r>
      <w:r w:rsidR="00654B06">
        <w:rPr>
          <w:lang w:val="ru-RU"/>
        </w:rPr>
        <w:t xml:space="preserve">В, </w:t>
      </w:r>
    </w:p>
    <w:p w:rsidR="00654B06" w:rsidRDefault="009141BD" w:rsidP="00654B06">
      <w:pPr>
        <w:rPr>
          <w:lang w:val="ru-RU"/>
        </w:rPr>
      </w:pPr>
      <w:r>
        <w:rPr>
          <w:lang w:val="ru-RU"/>
        </w:rPr>
        <w:t xml:space="preserve">                           </w:t>
      </w:r>
      <w:r w:rsidR="00654B06">
        <w:rPr>
          <w:lang w:val="ru-RU"/>
        </w:rPr>
        <w:t xml:space="preserve">по 500 страниц </w:t>
      </w:r>
      <w:r w:rsidR="006509E8">
        <w:rPr>
          <w:lang w:val="ru-RU"/>
        </w:rPr>
        <w:t>каждая</w:t>
      </w:r>
      <w:r w:rsidR="00654B06">
        <w:rPr>
          <w:lang w:val="ru-RU"/>
        </w:rPr>
        <w:t xml:space="preserve"> </w:t>
      </w:r>
    </w:p>
    <w:p w:rsidR="00654B06" w:rsidRDefault="009141BD" w:rsidP="00654B06">
      <w:pPr>
        <w:rPr>
          <w:lang w:val="ru-RU"/>
        </w:rPr>
      </w:pPr>
      <w:r>
        <w:rPr>
          <w:lang w:val="ru-RU"/>
        </w:rPr>
        <w:t xml:space="preserve">270.000.000 -    </w:t>
      </w:r>
      <w:r w:rsidR="00654B06">
        <w:rPr>
          <w:lang w:val="ru-RU"/>
        </w:rPr>
        <w:t xml:space="preserve">Экономия затрат на </w:t>
      </w:r>
      <w:r w:rsidR="006509E8">
        <w:t>IT</w:t>
      </w:r>
      <w:r w:rsidR="006509E8" w:rsidRPr="00654B06">
        <w:rPr>
          <w:lang w:val="ru-RU"/>
        </w:rPr>
        <w:t xml:space="preserve"> </w:t>
      </w:r>
      <w:r w:rsidR="006509E8">
        <w:rPr>
          <w:lang w:val="ru-RU"/>
        </w:rPr>
        <w:t>для федеральных органов</w:t>
      </w:r>
      <w:r w:rsidR="00654B06">
        <w:rPr>
          <w:lang w:val="ru-RU"/>
        </w:rPr>
        <w:t xml:space="preserve"> власти с 2008 г.</w:t>
      </w:r>
    </w:p>
    <w:p w:rsidR="00654B06" w:rsidRDefault="009141BD" w:rsidP="00654B06">
      <w:pPr>
        <w:rPr>
          <w:lang w:val="ru-RU"/>
        </w:rPr>
      </w:pPr>
      <w:r>
        <w:rPr>
          <w:lang w:val="ru-RU"/>
        </w:rPr>
        <w:t xml:space="preserve">100.000.000 -    </w:t>
      </w:r>
      <w:r w:rsidR="00654B06">
        <w:rPr>
          <w:lang w:val="ru-RU"/>
        </w:rPr>
        <w:t xml:space="preserve">Количество ежегодно </w:t>
      </w:r>
      <w:r w:rsidR="006509E8">
        <w:rPr>
          <w:lang w:val="ru-RU"/>
        </w:rPr>
        <w:t>напечатанных</w:t>
      </w:r>
      <w:r w:rsidR="00654B06">
        <w:rPr>
          <w:lang w:val="ru-RU"/>
        </w:rPr>
        <w:t xml:space="preserve"> страниц</w:t>
      </w:r>
    </w:p>
    <w:p w:rsidR="00654B06" w:rsidRDefault="009141BD" w:rsidP="00654B06">
      <w:pPr>
        <w:rPr>
          <w:lang w:val="ru-RU"/>
        </w:rPr>
      </w:pPr>
      <w:r>
        <w:rPr>
          <w:lang w:val="ru-RU"/>
        </w:rPr>
        <w:t xml:space="preserve">30.000.000 -      </w:t>
      </w:r>
      <w:r w:rsidR="006509E8">
        <w:rPr>
          <w:lang w:val="ru-RU"/>
        </w:rPr>
        <w:t>Ежегодный</w:t>
      </w:r>
      <w:r w:rsidR="00565481">
        <w:rPr>
          <w:lang w:val="ru-RU"/>
        </w:rPr>
        <w:t xml:space="preserve"> выпуск для </w:t>
      </w:r>
      <w:r w:rsidR="006509E8">
        <w:rPr>
          <w:lang w:val="ru-RU"/>
        </w:rPr>
        <w:t>налоговых</w:t>
      </w:r>
      <w:r w:rsidR="00565481">
        <w:rPr>
          <w:lang w:val="ru-RU"/>
        </w:rPr>
        <w:t xml:space="preserve"> или судебных органов </w:t>
      </w:r>
    </w:p>
    <w:p w:rsidR="00565481" w:rsidRDefault="009141BD" w:rsidP="00654B06">
      <w:pPr>
        <w:rPr>
          <w:lang w:val="ru-RU"/>
        </w:rPr>
      </w:pPr>
      <w:r>
        <w:rPr>
          <w:lang w:val="ru-RU"/>
        </w:rPr>
        <w:t xml:space="preserve">8.000.000 -        </w:t>
      </w:r>
      <w:r w:rsidR="006509E8">
        <w:rPr>
          <w:lang w:val="ru-RU"/>
        </w:rPr>
        <w:t>Пользователи</w:t>
      </w:r>
      <w:r w:rsidR="00565481">
        <w:rPr>
          <w:lang w:val="ru-RU"/>
        </w:rPr>
        <w:t xml:space="preserve"> таких </w:t>
      </w:r>
      <w:r w:rsidR="006509E8">
        <w:rPr>
          <w:lang w:val="ru-RU"/>
        </w:rPr>
        <w:t>услуг</w:t>
      </w:r>
      <w:r w:rsidR="00565481">
        <w:rPr>
          <w:lang w:val="ru-RU"/>
        </w:rPr>
        <w:t xml:space="preserve"> как </w:t>
      </w:r>
      <w:r w:rsidR="00565481">
        <w:t>FINANZONLINE</w:t>
      </w:r>
      <w:r w:rsidR="00565481" w:rsidRPr="00565481">
        <w:rPr>
          <w:lang w:val="ru-RU"/>
        </w:rPr>
        <w:t xml:space="preserve"> </w:t>
      </w:r>
      <w:r w:rsidR="009F279F">
        <w:rPr>
          <w:lang w:val="ru-RU"/>
        </w:rPr>
        <w:t xml:space="preserve">и </w:t>
      </w:r>
      <w:r w:rsidR="00565481">
        <w:t>HELP</w:t>
      </w:r>
      <w:r w:rsidR="00565481" w:rsidRPr="00565481">
        <w:rPr>
          <w:lang w:val="ru-RU"/>
        </w:rPr>
        <w:t>.</w:t>
      </w:r>
      <w:r w:rsidR="00565481">
        <w:t>GV</w:t>
      </w:r>
      <w:r w:rsidR="00565481" w:rsidRPr="00565481">
        <w:rPr>
          <w:lang w:val="ru-RU"/>
        </w:rPr>
        <w:t>.</w:t>
      </w:r>
      <w:r w:rsidR="00565481">
        <w:t>AT</w:t>
      </w:r>
    </w:p>
    <w:p w:rsidR="00565481" w:rsidRDefault="009141BD" w:rsidP="00654B06">
      <w:pPr>
        <w:rPr>
          <w:lang w:val="ru-RU"/>
        </w:rPr>
      </w:pPr>
      <w:r>
        <w:rPr>
          <w:lang w:val="ru-RU"/>
        </w:rPr>
        <w:t xml:space="preserve">30.000 -             </w:t>
      </w:r>
      <w:r w:rsidR="009F279F">
        <w:rPr>
          <w:lang w:val="ru-RU"/>
        </w:rPr>
        <w:t xml:space="preserve">Рабочие </w:t>
      </w:r>
      <w:r w:rsidR="00565481">
        <w:t>IT</w:t>
      </w:r>
      <w:r w:rsidR="009F279F">
        <w:rPr>
          <w:lang w:val="ru-RU"/>
        </w:rPr>
        <w:t>-</w:t>
      </w:r>
      <w:r w:rsidR="00565481">
        <w:rPr>
          <w:lang w:val="ru-RU"/>
        </w:rPr>
        <w:t xml:space="preserve">места под </w:t>
      </w:r>
      <w:r w:rsidR="009F279F">
        <w:rPr>
          <w:lang w:val="ru-RU"/>
        </w:rPr>
        <w:t xml:space="preserve">наблюдением </w:t>
      </w:r>
    </w:p>
    <w:p w:rsidR="00565481" w:rsidRDefault="009141BD" w:rsidP="00654B06">
      <w:pPr>
        <w:rPr>
          <w:lang w:val="ru-RU"/>
        </w:rPr>
      </w:pPr>
      <w:r>
        <w:rPr>
          <w:lang w:val="ru-RU"/>
        </w:rPr>
        <w:t xml:space="preserve">4.000 -               </w:t>
      </w:r>
      <w:r w:rsidR="009F279F">
        <w:rPr>
          <w:lang w:val="ru-RU"/>
        </w:rPr>
        <w:t>С</w:t>
      </w:r>
      <w:r w:rsidR="00565481">
        <w:rPr>
          <w:lang w:val="ru-RU"/>
        </w:rPr>
        <w:t>ерверы</w:t>
      </w:r>
    </w:p>
    <w:p w:rsidR="00565481" w:rsidRDefault="009141BD" w:rsidP="00654B06">
      <w:pPr>
        <w:rPr>
          <w:lang w:val="ru-RU"/>
        </w:rPr>
      </w:pPr>
      <w:r>
        <w:rPr>
          <w:lang w:val="ru-RU"/>
        </w:rPr>
        <w:t xml:space="preserve">1.150 -               </w:t>
      </w:r>
      <w:r w:rsidR="006509E8">
        <w:rPr>
          <w:lang w:val="ru-RU"/>
        </w:rPr>
        <w:t>Эксперты</w:t>
      </w:r>
      <w:r w:rsidR="00565481">
        <w:rPr>
          <w:lang w:val="ru-RU"/>
        </w:rPr>
        <w:t xml:space="preserve"> </w:t>
      </w:r>
      <w:r w:rsidR="00565481">
        <w:t>BRZ</w:t>
      </w:r>
    </w:p>
    <w:p w:rsidR="009141BD" w:rsidRDefault="009141BD" w:rsidP="00654B06">
      <w:pPr>
        <w:rPr>
          <w:lang w:val="ru-RU"/>
        </w:rPr>
      </w:pPr>
      <w:r>
        <w:rPr>
          <w:lang w:val="ru-RU"/>
        </w:rPr>
        <w:t xml:space="preserve">400 -                  </w:t>
      </w:r>
      <w:r w:rsidR="00565481">
        <w:rPr>
          <w:lang w:val="ru-RU"/>
        </w:rPr>
        <w:t xml:space="preserve">Приложения, </w:t>
      </w:r>
      <w:r w:rsidR="006509E8">
        <w:rPr>
          <w:lang w:val="ru-RU"/>
        </w:rPr>
        <w:t xml:space="preserve">такие </w:t>
      </w:r>
      <w:r w:rsidR="00565481">
        <w:rPr>
          <w:lang w:val="ru-RU"/>
        </w:rPr>
        <w:t xml:space="preserve">как </w:t>
      </w:r>
      <w:r w:rsidR="006509E8">
        <w:rPr>
          <w:lang w:val="ru-RU"/>
        </w:rPr>
        <w:t>бухгалтерский</w:t>
      </w:r>
      <w:r w:rsidR="00565481">
        <w:rPr>
          <w:lang w:val="ru-RU"/>
        </w:rPr>
        <w:t xml:space="preserve"> </w:t>
      </w:r>
      <w:r w:rsidR="006509E8">
        <w:rPr>
          <w:lang w:val="ru-RU"/>
        </w:rPr>
        <w:t>учёт</w:t>
      </w:r>
      <w:r w:rsidR="00565481">
        <w:rPr>
          <w:lang w:val="ru-RU"/>
        </w:rPr>
        <w:t xml:space="preserve"> </w:t>
      </w:r>
      <w:r w:rsidR="009F279F">
        <w:rPr>
          <w:lang w:val="ru-RU"/>
        </w:rPr>
        <w:t>в федеральных</w:t>
      </w:r>
      <w:r w:rsidR="00565481">
        <w:rPr>
          <w:lang w:val="ru-RU"/>
        </w:rPr>
        <w:t xml:space="preserve"> </w:t>
      </w:r>
      <w:r w:rsidR="006509E8">
        <w:rPr>
          <w:lang w:val="ru-RU"/>
        </w:rPr>
        <w:t>органах</w:t>
      </w:r>
      <w:r w:rsidR="00565481">
        <w:rPr>
          <w:lang w:val="ru-RU"/>
        </w:rPr>
        <w:t xml:space="preserve"> </w:t>
      </w:r>
      <w:r w:rsidR="006509E8">
        <w:rPr>
          <w:lang w:val="ru-RU"/>
        </w:rPr>
        <w:t>власти</w:t>
      </w:r>
      <w:r w:rsidR="00565481">
        <w:rPr>
          <w:lang w:val="ru-RU"/>
        </w:rPr>
        <w:t xml:space="preserve"> и</w:t>
      </w:r>
    </w:p>
    <w:p w:rsidR="00565481" w:rsidRDefault="009141BD" w:rsidP="00654B06">
      <w:pPr>
        <w:rPr>
          <w:lang w:val="ru-RU"/>
        </w:rPr>
      </w:pPr>
      <w:r>
        <w:rPr>
          <w:lang w:val="ru-RU"/>
        </w:rPr>
        <w:t xml:space="preserve">                           </w:t>
      </w:r>
      <w:r w:rsidR="00565481">
        <w:t>ELAK</w:t>
      </w:r>
    </w:p>
    <w:p w:rsidR="00565481" w:rsidRDefault="009141BD" w:rsidP="00654B06">
      <w:pPr>
        <w:rPr>
          <w:lang w:val="ru-RU"/>
        </w:rPr>
      </w:pPr>
      <w:r>
        <w:rPr>
          <w:lang w:val="ru-RU"/>
        </w:rPr>
        <w:t xml:space="preserve">60 -                    </w:t>
      </w:r>
      <w:r w:rsidR="009F279F">
        <w:rPr>
          <w:lang w:val="ru-RU"/>
        </w:rPr>
        <w:t>Имеющие международную сертификацию</w:t>
      </w:r>
      <w:r w:rsidR="00565481">
        <w:rPr>
          <w:lang w:val="ru-RU"/>
        </w:rPr>
        <w:t xml:space="preserve"> </w:t>
      </w:r>
      <w:r w:rsidR="009F279F">
        <w:rPr>
          <w:lang w:val="ru-RU"/>
        </w:rPr>
        <w:t>управляющие</w:t>
      </w:r>
      <w:r w:rsidR="00565481">
        <w:rPr>
          <w:lang w:val="ru-RU"/>
        </w:rPr>
        <w:t xml:space="preserve"> проектами</w:t>
      </w:r>
    </w:p>
    <w:p w:rsidR="00565481" w:rsidRPr="00565481" w:rsidRDefault="009141BD" w:rsidP="00654B06">
      <w:pPr>
        <w:rPr>
          <w:lang w:val="ru-RU"/>
        </w:rPr>
      </w:pPr>
      <w:r>
        <w:rPr>
          <w:lang w:val="ru-RU"/>
        </w:rPr>
        <w:t xml:space="preserve">1 -                      </w:t>
      </w:r>
      <w:r w:rsidR="009F279F">
        <w:rPr>
          <w:lang w:val="ru-RU"/>
        </w:rPr>
        <w:t>Федеральный</w:t>
      </w:r>
      <w:r w:rsidR="00565481">
        <w:rPr>
          <w:lang w:val="ru-RU"/>
        </w:rPr>
        <w:t xml:space="preserve"> </w:t>
      </w:r>
      <w:r w:rsidR="006509E8">
        <w:rPr>
          <w:lang w:val="ru-RU"/>
        </w:rPr>
        <w:t>вычислительный</w:t>
      </w:r>
      <w:r w:rsidR="00565481">
        <w:rPr>
          <w:lang w:val="ru-RU"/>
        </w:rPr>
        <w:t xml:space="preserve"> центр №1 в </w:t>
      </w:r>
      <w:r w:rsidR="006509E8">
        <w:rPr>
          <w:lang w:val="ru-RU"/>
        </w:rPr>
        <w:t>Австрии</w:t>
      </w:r>
      <w:r w:rsidR="00565481">
        <w:rPr>
          <w:lang w:val="ru-RU"/>
        </w:rPr>
        <w:t xml:space="preserve"> </w:t>
      </w:r>
    </w:p>
    <w:p w:rsidR="00654B06" w:rsidRPr="002714F2" w:rsidRDefault="00654B06">
      <w:pPr>
        <w:rPr>
          <w:lang w:val="ru-RU"/>
        </w:rPr>
      </w:pPr>
    </w:p>
    <w:sectPr w:rsidR="00654B06" w:rsidRPr="002714F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7BDE"/>
    <w:multiLevelType w:val="hybridMultilevel"/>
    <w:tmpl w:val="B35A1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E3C15"/>
    <w:multiLevelType w:val="hybridMultilevel"/>
    <w:tmpl w:val="15A6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75024"/>
    <w:multiLevelType w:val="hybridMultilevel"/>
    <w:tmpl w:val="51A6C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D237E"/>
    <w:multiLevelType w:val="hybridMultilevel"/>
    <w:tmpl w:val="ADA6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33697"/>
    <w:multiLevelType w:val="hybridMultilevel"/>
    <w:tmpl w:val="5EC8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D0888"/>
    <w:multiLevelType w:val="hybridMultilevel"/>
    <w:tmpl w:val="0D96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1381C"/>
    <w:multiLevelType w:val="hybridMultilevel"/>
    <w:tmpl w:val="7A8E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D4407"/>
    <w:multiLevelType w:val="hybridMultilevel"/>
    <w:tmpl w:val="2784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0605B"/>
    <w:multiLevelType w:val="hybridMultilevel"/>
    <w:tmpl w:val="A462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11221"/>
    <w:multiLevelType w:val="hybridMultilevel"/>
    <w:tmpl w:val="4952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E3771"/>
    <w:multiLevelType w:val="hybridMultilevel"/>
    <w:tmpl w:val="4656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ED3E81"/>
    <w:multiLevelType w:val="hybridMultilevel"/>
    <w:tmpl w:val="3630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521FB"/>
    <w:multiLevelType w:val="hybridMultilevel"/>
    <w:tmpl w:val="9D72C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7E7EC3"/>
    <w:multiLevelType w:val="hybridMultilevel"/>
    <w:tmpl w:val="ACDCF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4024FF"/>
    <w:multiLevelType w:val="hybridMultilevel"/>
    <w:tmpl w:val="F140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587F04"/>
    <w:multiLevelType w:val="hybridMultilevel"/>
    <w:tmpl w:val="F8520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C7C21"/>
    <w:multiLevelType w:val="hybridMultilevel"/>
    <w:tmpl w:val="8F9CF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2829BF"/>
    <w:multiLevelType w:val="hybridMultilevel"/>
    <w:tmpl w:val="9A9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2"/>
  </w:num>
  <w:num w:numId="9">
    <w:abstractNumId w:val="13"/>
  </w:num>
  <w:num w:numId="10">
    <w:abstractNumId w:val="4"/>
  </w:num>
  <w:num w:numId="11">
    <w:abstractNumId w:val="16"/>
  </w:num>
  <w:num w:numId="12">
    <w:abstractNumId w:val="17"/>
  </w:num>
  <w:num w:numId="13">
    <w:abstractNumId w:val="0"/>
  </w:num>
  <w:num w:numId="14">
    <w:abstractNumId w:val="7"/>
  </w:num>
  <w:num w:numId="15">
    <w:abstractNumId w:val="1"/>
  </w:num>
  <w:num w:numId="16">
    <w:abstractNumId w:val="8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FC"/>
    <w:rsid w:val="00035C4B"/>
    <w:rsid w:val="000921EF"/>
    <w:rsid w:val="001961A3"/>
    <w:rsid w:val="0022092E"/>
    <w:rsid w:val="002714F2"/>
    <w:rsid w:val="0042735A"/>
    <w:rsid w:val="004B5569"/>
    <w:rsid w:val="00565481"/>
    <w:rsid w:val="00565B77"/>
    <w:rsid w:val="00620B96"/>
    <w:rsid w:val="00645EFC"/>
    <w:rsid w:val="006509E8"/>
    <w:rsid w:val="00654B06"/>
    <w:rsid w:val="007F0C9B"/>
    <w:rsid w:val="008501D7"/>
    <w:rsid w:val="00866004"/>
    <w:rsid w:val="00872CD7"/>
    <w:rsid w:val="008A41E7"/>
    <w:rsid w:val="008F68AE"/>
    <w:rsid w:val="009141BD"/>
    <w:rsid w:val="00955789"/>
    <w:rsid w:val="00991D77"/>
    <w:rsid w:val="009F279F"/>
    <w:rsid w:val="00A82FD7"/>
    <w:rsid w:val="00AD3231"/>
    <w:rsid w:val="00BD2145"/>
    <w:rsid w:val="00D83820"/>
    <w:rsid w:val="00DA1F6E"/>
    <w:rsid w:val="00E70066"/>
    <w:rsid w:val="00EE6BE0"/>
    <w:rsid w:val="00FA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A6727-B809-4B72-AED8-7E40B52A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2FD7"/>
    <w:pPr>
      <w:ind w:left="720"/>
      <w:contextualSpacing/>
    </w:pPr>
  </w:style>
  <w:style w:type="table" w:styleId="TableGrid">
    <w:name w:val="Table Grid"/>
    <w:basedOn w:val="TableNormal"/>
    <w:uiPriority w:val="39"/>
    <w:rsid w:val="00DA1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 Davidova</dc:creator>
  <cp:keywords/>
  <dc:description/>
  <cp:lastModifiedBy>Ekaterina A Zaleeva</cp:lastModifiedBy>
  <cp:revision>2</cp:revision>
  <dcterms:created xsi:type="dcterms:W3CDTF">2017-03-16T14:23:00Z</dcterms:created>
  <dcterms:modified xsi:type="dcterms:W3CDTF">2017-03-16T14:23:00Z</dcterms:modified>
</cp:coreProperties>
</file>