
<file path=[Content_Types].xml><?xml version="1.0" encoding="utf-8"?>
<Types xmlns="http://schemas.openxmlformats.org/package/2006/content-types">
  <Default Extension="emf" ContentType="image/x-emf"/>
  <Default Extension="xls" ContentType="application/vnd.ms-excel"/>
  <Default Extension="rels" ContentType="application/vnd.openxmlformats-package.relationships+xml"/>
  <Default Extension="xml" ContentType="application/xml"/>
  <Default Extension="docx" ContentType="application/vnd.openxmlformats-officedocument.wordprocessingml.document"/>
  <Default Extension="doc" ContentType="application/msword"/>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65A2D" w:rsidRPr="00A7476E" w:rsidRDefault="003C081B" w:rsidP="00997B86">
      <w:pPr>
        <w:jc w:val="center"/>
        <w:rPr>
          <w:rFonts w:ascii="Times New Roman" w:hAnsi="Times New Roman"/>
          <w:b/>
        </w:rPr>
      </w:pPr>
      <w:r w:rsidRPr="00A7476E">
        <w:rPr>
          <w:rFonts w:ascii="Times New Roman" w:hAnsi="Times New Roman"/>
          <w:b/>
        </w:rPr>
        <w:t>ПРОТОКОЛ ЗАСЕДАНИЯ КООРДИНАЦИОННОГО КОМИТЕТА</w:t>
      </w:r>
      <w:r w:rsidR="00B65A2D" w:rsidRPr="00A7476E">
        <w:rPr>
          <w:rFonts w:ascii="Times New Roman" w:hAnsi="Times New Roman"/>
          <w:b/>
        </w:rPr>
        <w:t xml:space="preserve"> </w:t>
      </w:r>
    </w:p>
    <w:p w:rsidR="00B65A2D" w:rsidRPr="00A7476E" w:rsidRDefault="003C081B" w:rsidP="00B65A2D">
      <w:pPr>
        <w:pStyle w:val="ListParagraph"/>
        <w:jc w:val="center"/>
        <w:rPr>
          <w:rFonts w:ascii="Times New Roman" w:hAnsi="Times New Roman"/>
          <w:b/>
          <w:lang w:val="ru-RU"/>
        </w:rPr>
      </w:pPr>
      <w:r w:rsidRPr="00A7476E">
        <w:rPr>
          <w:rFonts w:ascii="Times New Roman" w:hAnsi="Times New Roman"/>
          <w:b/>
          <w:lang w:val="ru-RU"/>
        </w:rPr>
        <w:t>Видеоконференция (вторник, 11 февраля 2016 г.)</w:t>
      </w:r>
    </w:p>
    <w:p w:rsidR="00B65A2D" w:rsidRPr="00A7476E" w:rsidRDefault="00B65A2D" w:rsidP="00B65A2D">
      <w:pPr>
        <w:pStyle w:val="ListParagraph"/>
        <w:jc w:val="center"/>
        <w:rPr>
          <w:rFonts w:ascii="Times New Roman" w:hAnsi="Times New Roman"/>
          <w:b/>
          <w:lang w:val="ru-RU"/>
        </w:rPr>
      </w:pPr>
    </w:p>
    <w:p w:rsidR="00B65A2D" w:rsidRPr="00A7476E" w:rsidRDefault="003C081B" w:rsidP="00D56437">
      <w:pPr>
        <w:ind w:left="450"/>
        <w:rPr>
          <w:rFonts w:ascii="Times New Roman" w:hAnsi="Times New Roman"/>
          <w:b/>
        </w:rPr>
      </w:pPr>
      <w:r w:rsidRPr="00A7476E">
        <w:rPr>
          <w:rFonts w:ascii="Times New Roman" w:hAnsi="Times New Roman"/>
          <w:b/>
        </w:rPr>
        <w:t>НА ЗАСЕДАНИИ ПРИСУТСТВОВАЛИ:</w:t>
      </w:r>
    </w:p>
    <w:p w:rsidR="00C35A65" w:rsidRPr="00A7476E" w:rsidRDefault="00C808C6" w:rsidP="00D56437">
      <w:pPr>
        <w:pStyle w:val="ListParagraph"/>
        <w:ind w:left="450"/>
        <w:rPr>
          <w:rFonts w:ascii="Times New Roman" w:hAnsi="Times New Roman"/>
          <w:b/>
          <w:lang w:val="ru-RU"/>
        </w:rPr>
      </w:pPr>
      <w:r w:rsidRPr="00A7476E">
        <w:rPr>
          <w:rFonts w:ascii="Times New Roman" w:hAnsi="Times New Roman"/>
          <w:b/>
          <w:lang w:val="ru-RU"/>
        </w:rPr>
        <w:t>Члены КК</w:t>
      </w:r>
    </w:p>
    <w:p w:rsidR="00C35A65" w:rsidRPr="00A7476E" w:rsidRDefault="00C808C6" w:rsidP="008641B1">
      <w:pPr>
        <w:pStyle w:val="ListParagraph"/>
        <w:numPr>
          <w:ilvl w:val="0"/>
          <w:numId w:val="1"/>
        </w:numPr>
        <w:ind w:left="450"/>
        <w:rPr>
          <w:rFonts w:ascii="Times New Roman" w:hAnsi="Times New Roman"/>
          <w:lang w:val="ru-RU"/>
        </w:rPr>
      </w:pPr>
      <w:r w:rsidRPr="00A7476E">
        <w:rPr>
          <w:rFonts w:ascii="Times New Roman" w:hAnsi="Times New Roman"/>
          <w:lang w:val="ru-RU"/>
        </w:rPr>
        <w:t xml:space="preserve">Анна </w:t>
      </w:r>
      <w:proofErr w:type="spellStart"/>
      <w:r w:rsidRPr="00A7476E">
        <w:rPr>
          <w:rFonts w:ascii="Times New Roman" w:hAnsi="Times New Roman"/>
          <w:lang w:val="ru-RU"/>
        </w:rPr>
        <w:t>Валькова</w:t>
      </w:r>
      <w:proofErr w:type="spellEnd"/>
      <w:r w:rsidRPr="00A7476E">
        <w:rPr>
          <w:rFonts w:ascii="Times New Roman" w:hAnsi="Times New Roman"/>
          <w:lang w:val="ru-RU"/>
        </w:rPr>
        <w:t xml:space="preserve"> </w:t>
      </w:r>
      <w:r w:rsidR="00C35A65" w:rsidRPr="00A7476E">
        <w:rPr>
          <w:rFonts w:ascii="Times New Roman" w:hAnsi="Times New Roman"/>
          <w:lang w:val="ru-RU"/>
        </w:rPr>
        <w:t>(</w:t>
      </w:r>
      <w:r w:rsidRPr="00A7476E">
        <w:rPr>
          <w:rFonts w:ascii="Times New Roman" w:hAnsi="Times New Roman"/>
          <w:lang w:val="ru-RU"/>
        </w:rPr>
        <w:t xml:space="preserve">Министерство финансов Российской Федерации </w:t>
      </w:r>
      <w:r w:rsidR="00C35A65" w:rsidRPr="00A7476E">
        <w:rPr>
          <w:rFonts w:ascii="Times New Roman" w:hAnsi="Times New Roman"/>
          <w:lang w:val="ru-RU"/>
        </w:rPr>
        <w:t xml:space="preserve">– </w:t>
      </w:r>
      <w:r w:rsidRPr="00A7476E">
        <w:rPr>
          <w:rFonts w:ascii="Times New Roman" w:hAnsi="Times New Roman"/>
          <w:lang w:val="ru-RU"/>
        </w:rPr>
        <w:t>донор, Председатель Координационного комитета</w:t>
      </w:r>
      <w:r w:rsidR="00C35A65" w:rsidRPr="00A7476E">
        <w:rPr>
          <w:rFonts w:ascii="Times New Roman" w:hAnsi="Times New Roman"/>
          <w:lang w:val="ru-RU"/>
        </w:rPr>
        <w:t>)</w:t>
      </w:r>
    </w:p>
    <w:p w:rsidR="004C5445" w:rsidRPr="00A7476E" w:rsidRDefault="009C2C1A" w:rsidP="008641B1">
      <w:pPr>
        <w:pStyle w:val="ListParagraph"/>
        <w:numPr>
          <w:ilvl w:val="0"/>
          <w:numId w:val="1"/>
        </w:numPr>
        <w:ind w:left="450"/>
        <w:rPr>
          <w:rFonts w:ascii="Times New Roman" w:hAnsi="Times New Roman"/>
          <w:lang w:val="ru-RU"/>
        </w:rPr>
      </w:pPr>
      <w:r w:rsidRPr="00A7476E">
        <w:rPr>
          <w:rFonts w:ascii="Times New Roman" w:hAnsi="Times New Roman"/>
          <w:lang w:val="ru-RU"/>
        </w:rPr>
        <w:t xml:space="preserve">Дарья Кириллова </w:t>
      </w:r>
      <w:r w:rsidR="004C5445" w:rsidRPr="00A7476E">
        <w:rPr>
          <w:rFonts w:ascii="Times New Roman" w:hAnsi="Times New Roman"/>
          <w:lang w:val="ru-RU"/>
        </w:rPr>
        <w:t>(</w:t>
      </w:r>
      <w:r w:rsidRPr="00A7476E">
        <w:rPr>
          <w:rFonts w:ascii="Times New Roman" w:hAnsi="Times New Roman"/>
          <w:lang w:val="ru-RU"/>
        </w:rPr>
        <w:t>Министерство финансов Российской Федерации – донор</w:t>
      </w:r>
      <w:r w:rsidR="004C5445" w:rsidRPr="00A7476E">
        <w:rPr>
          <w:rFonts w:ascii="Times New Roman" w:hAnsi="Times New Roman"/>
          <w:lang w:val="ru-RU"/>
        </w:rPr>
        <w:t>)</w:t>
      </w:r>
    </w:p>
    <w:p w:rsidR="00B65A2D" w:rsidRPr="00A7476E" w:rsidRDefault="00A20490" w:rsidP="008641B1">
      <w:pPr>
        <w:pStyle w:val="ListParagraph"/>
        <w:numPr>
          <w:ilvl w:val="0"/>
          <w:numId w:val="1"/>
        </w:numPr>
        <w:ind w:left="450"/>
        <w:rPr>
          <w:rFonts w:ascii="Times New Roman" w:hAnsi="Times New Roman"/>
          <w:lang w:val="ru-RU"/>
        </w:rPr>
      </w:pPr>
      <w:proofErr w:type="spellStart"/>
      <w:r>
        <w:rPr>
          <w:rFonts w:ascii="Times New Roman" w:hAnsi="Times New Roman"/>
          <w:lang w:val="ru-RU"/>
        </w:rPr>
        <w:t>Гелар</w:t>
      </w:r>
      <w:r w:rsidR="009C2C1A" w:rsidRPr="00A7476E">
        <w:rPr>
          <w:rFonts w:ascii="Times New Roman" w:hAnsi="Times New Roman"/>
          <w:lang w:val="ru-RU"/>
        </w:rPr>
        <w:t>дина</w:t>
      </w:r>
      <w:proofErr w:type="spellEnd"/>
      <w:r w:rsidR="009C2C1A" w:rsidRPr="00A7476E">
        <w:rPr>
          <w:rFonts w:ascii="Times New Roman" w:hAnsi="Times New Roman"/>
          <w:lang w:val="ru-RU"/>
        </w:rPr>
        <w:t xml:space="preserve"> </w:t>
      </w:r>
      <w:proofErr w:type="spellStart"/>
      <w:r w:rsidR="009C2C1A" w:rsidRPr="00A7476E">
        <w:rPr>
          <w:rFonts w:ascii="Times New Roman" w:hAnsi="Times New Roman"/>
          <w:lang w:val="ru-RU"/>
        </w:rPr>
        <w:t>Продани</w:t>
      </w:r>
      <w:proofErr w:type="spellEnd"/>
      <w:r w:rsidR="009C2C1A" w:rsidRPr="00A7476E">
        <w:rPr>
          <w:rFonts w:ascii="Times New Roman" w:hAnsi="Times New Roman"/>
          <w:lang w:val="ru-RU"/>
        </w:rPr>
        <w:t xml:space="preserve"> (Министерство финансов Албании – Заместитель председателя БС</w:t>
      </w:r>
      <w:r w:rsidR="00B65A2D" w:rsidRPr="00A7476E">
        <w:rPr>
          <w:rFonts w:ascii="Times New Roman" w:hAnsi="Times New Roman"/>
          <w:lang w:val="ru-RU"/>
        </w:rPr>
        <w:t>)</w:t>
      </w:r>
    </w:p>
    <w:p w:rsidR="00C35A65" w:rsidRPr="00A7476E" w:rsidRDefault="009C2C1A" w:rsidP="008641B1">
      <w:pPr>
        <w:pStyle w:val="ListParagraph"/>
        <w:numPr>
          <w:ilvl w:val="0"/>
          <w:numId w:val="1"/>
        </w:numPr>
        <w:ind w:left="450"/>
        <w:rPr>
          <w:rFonts w:ascii="Times New Roman" w:hAnsi="Times New Roman"/>
          <w:lang w:val="ru-RU"/>
        </w:rPr>
      </w:pPr>
      <w:r w:rsidRPr="00A7476E">
        <w:rPr>
          <w:rFonts w:ascii="Times New Roman" w:hAnsi="Times New Roman"/>
          <w:lang w:val="ru-RU"/>
        </w:rPr>
        <w:t xml:space="preserve">Анна </w:t>
      </w:r>
      <w:proofErr w:type="spellStart"/>
      <w:r w:rsidRPr="00A7476E">
        <w:rPr>
          <w:rFonts w:ascii="Times New Roman" w:hAnsi="Times New Roman"/>
          <w:lang w:val="ru-RU"/>
        </w:rPr>
        <w:t>Беленчук</w:t>
      </w:r>
      <w:proofErr w:type="spellEnd"/>
      <w:r w:rsidR="00C35A65" w:rsidRPr="00A7476E">
        <w:rPr>
          <w:rFonts w:ascii="Times New Roman" w:hAnsi="Times New Roman"/>
          <w:lang w:val="ru-RU"/>
        </w:rPr>
        <w:t xml:space="preserve"> (</w:t>
      </w:r>
      <w:r w:rsidRPr="00A7476E">
        <w:rPr>
          <w:rFonts w:ascii="Times New Roman" w:hAnsi="Times New Roman"/>
          <w:lang w:val="ru-RU"/>
        </w:rPr>
        <w:t xml:space="preserve">Министерство финансов Российской Федерации </w:t>
      </w:r>
      <w:proofErr w:type="gramStart"/>
      <w:r w:rsidRPr="00A7476E">
        <w:rPr>
          <w:rFonts w:ascii="Times New Roman" w:hAnsi="Times New Roman"/>
          <w:lang w:val="ru-RU"/>
        </w:rPr>
        <w:t xml:space="preserve">– </w:t>
      </w:r>
      <w:r w:rsidR="00C35A65" w:rsidRPr="00A7476E">
        <w:rPr>
          <w:rFonts w:ascii="Times New Roman" w:hAnsi="Times New Roman"/>
          <w:lang w:val="ru-RU"/>
        </w:rPr>
        <w:t xml:space="preserve"> </w:t>
      </w:r>
      <w:r w:rsidRPr="00A7476E">
        <w:rPr>
          <w:rFonts w:ascii="Times New Roman" w:hAnsi="Times New Roman"/>
          <w:lang w:val="ru-RU"/>
        </w:rPr>
        <w:t>Заместитель</w:t>
      </w:r>
      <w:proofErr w:type="gramEnd"/>
      <w:r w:rsidRPr="00A7476E">
        <w:rPr>
          <w:rFonts w:ascii="Times New Roman" w:hAnsi="Times New Roman"/>
          <w:lang w:val="ru-RU"/>
        </w:rPr>
        <w:t xml:space="preserve"> председателя БС</w:t>
      </w:r>
      <w:r w:rsidR="00C35A65" w:rsidRPr="00A7476E">
        <w:rPr>
          <w:rFonts w:ascii="Times New Roman" w:hAnsi="Times New Roman"/>
          <w:lang w:val="ru-RU"/>
        </w:rPr>
        <w:t>)</w:t>
      </w:r>
    </w:p>
    <w:p w:rsidR="00B65A2D" w:rsidRPr="00A7476E" w:rsidRDefault="009C2C1A" w:rsidP="008641B1">
      <w:pPr>
        <w:pStyle w:val="ListParagraph"/>
        <w:numPr>
          <w:ilvl w:val="0"/>
          <w:numId w:val="1"/>
        </w:numPr>
        <w:ind w:left="450"/>
        <w:rPr>
          <w:rFonts w:ascii="Times New Roman" w:hAnsi="Times New Roman"/>
          <w:lang w:val="ru-RU"/>
        </w:rPr>
      </w:pPr>
      <w:proofErr w:type="spellStart"/>
      <w:r w:rsidRPr="00A7476E">
        <w:rPr>
          <w:rFonts w:ascii="Times New Roman" w:hAnsi="Times New Roman"/>
          <w:lang w:val="ru-RU"/>
        </w:rPr>
        <w:t>Вугар</w:t>
      </w:r>
      <w:proofErr w:type="spellEnd"/>
      <w:r w:rsidRPr="00A7476E">
        <w:rPr>
          <w:rFonts w:ascii="Times New Roman" w:hAnsi="Times New Roman"/>
          <w:lang w:val="ru-RU"/>
        </w:rPr>
        <w:t xml:space="preserve"> Абдуллаев (Министерство финансов Азербайджана - Председатель </w:t>
      </w:r>
      <w:r w:rsidR="009B7DD9">
        <w:rPr>
          <w:rFonts w:ascii="Times New Roman" w:hAnsi="Times New Roman"/>
          <w:lang w:val="ru-RU"/>
        </w:rPr>
        <w:t>К</w:t>
      </w:r>
      <w:r w:rsidRPr="00A7476E">
        <w:rPr>
          <w:rFonts w:ascii="Times New Roman" w:hAnsi="Times New Roman"/>
          <w:lang w:val="ru-RU"/>
        </w:rPr>
        <w:t>С</w:t>
      </w:r>
      <w:r w:rsidR="00B65A2D" w:rsidRPr="00A7476E">
        <w:rPr>
          <w:rFonts w:ascii="Times New Roman" w:hAnsi="Times New Roman"/>
          <w:lang w:val="ru-RU"/>
        </w:rPr>
        <w:t>)</w:t>
      </w:r>
    </w:p>
    <w:p w:rsidR="00B65A2D" w:rsidRPr="00A7476E" w:rsidRDefault="009C2C1A" w:rsidP="008641B1">
      <w:pPr>
        <w:pStyle w:val="ListParagraph"/>
        <w:numPr>
          <w:ilvl w:val="0"/>
          <w:numId w:val="1"/>
        </w:numPr>
        <w:ind w:left="450"/>
        <w:rPr>
          <w:rFonts w:ascii="Times New Roman" w:hAnsi="Times New Roman"/>
          <w:lang w:val="ru-RU"/>
        </w:rPr>
      </w:pPr>
      <w:r w:rsidRPr="00A7476E">
        <w:rPr>
          <w:rFonts w:ascii="Times New Roman" w:hAnsi="Times New Roman"/>
          <w:lang w:val="ru-RU"/>
        </w:rPr>
        <w:t xml:space="preserve">Эдит </w:t>
      </w:r>
      <w:proofErr w:type="spellStart"/>
      <w:r w:rsidRPr="00A7476E">
        <w:rPr>
          <w:rFonts w:ascii="Times New Roman" w:hAnsi="Times New Roman"/>
          <w:lang w:val="ru-RU"/>
        </w:rPr>
        <w:t>Немет</w:t>
      </w:r>
      <w:proofErr w:type="spellEnd"/>
      <w:r w:rsidRPr="00A7476E">
        <w:rPr>
          <w:rFonts w:ascii="Times New Roman" w:hAnsi="Times New Roman"/>
          <w:lang w:val="ru-RU"/>
        </w:rPr>
        <w:t xml:space="preserve"> </w:t>
      </w:r>
      <w:r w:rsidR="00B65A2D" w:rsidRPr="00A7476E">
        <w:rPr>
          <w:rFonts w:ascii="Times New Roman" w:hAnsi="Times New Roman"/>
          <w:lang w:val="ru-RU"/>
        </w:rPr>
        <w:t>(</w:t>
      </w:r>
      <w:r w:rsidRPr="00A7476E">
        <w:rPr>
          <w:rFonts w:ascii="Times New Roman" w:hAnsi="Times New Roman"/>
          <w:lang w:val="ru-RU"/>
        </w:rPr>
        <w:t>Министерство финансов Венгрии - Председатель СВА</w:t>
      </w:r>
      <w:r w:rsidR="00B65A2D" w:rsidRPr="00A7476E">
        <w:rPr>
          <w:rFonts w:ascii="Times New Roman" w:hAnsi="Times New Roman"/>
          <w:lang w:val="ru-RU"/>
        </w:rPr>
        <w:t>)</w:t>
      </w:r>
    </w:p>
    <w:p w:rsidR="00B65A2D" w:rsidRPr="00A7476E" w:rsidRDefault="009C2C1A" w:rsidP="008641B1">
      <w:pPr>
        <w:pStyle w:val="ListParagraph"/>
        <w:numPr>
          <w:ilvl w:val="0"/>
          <w:numId w:val="1"/>
        </w:numPr>
        <w:ind w:left="450"/>
        <w:rPr>
          <w:rFonts w:ascii="Times New Roman" w:hAnsi="Times New Roman"/>
          <w:lang w:val="ru-RU"/>
        </w:rPr>
      </w:pPr>
      <w:r w:rsidRPr="00A7476E">
        <w:rPr>
          <w:rFonts w:ascii="Times New Roman" w:hAnsi="Times New Roman"/>
          <w:lang w:val="ru-RU"/>
        </w:rPr>
        <w:t>Ирен Фрей (</w:t>
      </w:r>
      <w:r w:rsidR="00B65A2D" w:rsidRPr="00A7476E">
        <w:rPr>
          <w:rFonts w:ascii="Times New Roman" w:hAnsi="Times New Roman"/>
          <w:lang w:val="ru-RU"/>
        </w:rPr>
        <w:t xml:space="preserve">SECO – </w:t>
      </w:r>
      <w:r w:rsidRPr="00A7476E">
        <w:rPr>
          <w:rFonts w:ascii="Times New Roman" w:hAnsi="Times New Roman"/>
          <w:lang w:val="ru-RU"/>
        </w:rPr>
        <w:t>донор</w:t>
      </w:r>
      <w:r w:rsidR="00B65A2D" w:rsidRPr="00A7476E">
        <w:rPr>
          <w:rFonts w:ascii="Times New Roman" w:hAnsi="Times New Roman"/>
          <w:lang w:val="ru-RU"/>
        </w:rPr>
        <w:t>)</w:t>
      </w:r>
    </w:p>
    <w:p w:rsidR="00C35A65" w:rsidRPr="00A7476E" w:rsidRDefault="009C2C1A" w:rsidP="008641B1">
      <w:pPr>
        <w:pStyle w:val="ListParagraph"/>
        <w:numPr>
          <w:ilvl w:val="0"/>
          <w:numId w:val="1"/>
        </w:numPr>
        <w:ind w:left="450"/>
        <w:rPr>
          <w:rFonts w:ascii="Times New Roman" w:hAnsi="Times New Roman"/>
          <w:lang w:val="ru-RU"/>
        </w:rPr>
      </w:pPr>
      <w:r w:rsidRPr="00A7476E">
        <w:rPr>
          <w:rFonts w:ascii="Times New Roman" w:hAnsi="Times New Roman"/>
          <w:lang w:val="ru-RU"/>
        </w:rPr>
        <w:t xml:space="preserve">Елена Никулина </w:t>
      </w:r>
      <w:r w:rsidR="00C35A65" w:rsidRPr="00A7476E">
        <w:rPr>
          <w:rFonts w:ascii="Times New Roman" w:hAnsi="Times New Roman"/>
          <w:lang w:val="ru-RU"/>
        </w:rPr>
        <w:t>(</w:t>
      </w:r>
      <w:r w:rsidR="00FA7E0A" w:rsidRPr="00A7476E">
        <w:rPr>
          <w:rFonts w:ascii="Times New Roman" w:hAnsi="Times New Roman"/>
          <w:lang w:val="ru-RU"/>
        </w:rPr>
        <w:t xml:space="preserve">Всемирный банк - Руководитель </w:t>
      </w:r>
      <w:r w:rsidR="00CA4D98" w:rsidRPr="00A7476E">
        <w:rPr>
          <w:rFonts w:ascii="Times New Roman" w:hAnsi="Times New Roman"/>
          <w:lang w:val="ru-RU"/>
        </w:rPr>
        <w:t xml:space="preserve">программы </w:t>
      </w:r>
      <w:r w:rsidR="00C35A65" w:rsidRPr="00A7476E">
        <w:rPr>
          <w:rFonts w:ascii="Times New Roman" w:hAnsi="Times New Roman"/>
          <w:lang w:val="ru-RU"/>
        </w:rPr>
        <w:t>PEMPAL)</w:t>
      </w:r>
    </w:p>
    <w:p w:rsidR="00C35A65" w:rsidRPr="00A7476E" w:rsidRDefault="00FA7E0A" w:rsidP="008641B1">
      <w:pPr>
        <w:pStyle w:val="ListParagraph"/>
        <w:numPr>
          <w:ilvl w:val="0"/>
          <w:numId w:val="1"/>
        </w:numPr>
        <w:ind w:left="450"/>
        <w:rPr>
          <w:rFonts w:ascii="Times New Roman" w:hAnsi="Times New Roman"/>
          <w:lang w:val="ru-RU"/>
        </w:rPr>
      </w:pPr>
      <w:proofErr w:type="spellStart"/>
      <w:r w:rsidRPr="00A7476E">
        <w:rPr>
          <w:rFonts w:ascii="Times New Roman" w:hAnsi="Times New Roman"/>
          <w:lang w:val="ru-RU"/>
        </w:rPr>
        <w:t>Мариус</w:t>
      </w:r>
      <w:proofErr w:type="spellEnd"/>
      <w:r w:rsidRPr="00A7476E">
        <w:rPr>
          <w:rFonts w:ascii="Times New Roman" w:hAnsi="Times New Roman"/>
          <w:lang w:val="ru-RU"/>
        </w:rPr>
        <w:t xml:space="preserve"> Коэн </w:t>
      </w:r>
      <w:r w:rsidR="00C35A65" w:rsidRPr="00A7476E">
        <w:rPr>
          <w:rFonts w:ascii="Times New Roman" w:hAnsi="Times New Roman"/>
          <w:lang w:val="ru-RU"/>
        </w:rPr>
        <w:t>(</w:t>
      </w:r>
      <w:r w:rsidRPr="00A7476E">
        <w:rPr>
          <w:rFonts w:ascii="Times New Roman" w:hAnsi="Times New Roman"/>
          <w:lang w:val="ru-RU"/>
        </w:rPr>
        <w:t>Всемирный банк)</w:t>
      </w:r>
    </w:p>
    <w:p w:rsidR="004C5445" w:rsidRPr="00A7476E" w:rsidRDefault="004C5445" w:rsidP="008641B1">
      <w:pPr>
        <w:pStyle w:val="ListParagraph"/>
        <w:ind w:left="450"/>
        <w:rPr>
          <w:rFonts w:ascii="Times New Roman" w:hAnsi="Times New Roman"/>
          <w:lang w:val="ru-RU"/>
        </w:rPr>
      </w:pPr>
    </w:p>
    <w:p w:rsidR="00C35A65" w:rsidRPr="00A7476E" w:rsidRDefault="00C808C6" w:rsidP="008641B1">
      <w:pPr>
        <w:pStyle w:val="ListParagraph"/>
        <w:ind w:left="450"/>
        <w:rPr>
          <w:rFonts w:ascii="Times New Roman" w:hAnsi="Times New Roman"/>
          <w:b/>
          <w:lang w:val="ru-RU"/>
        </w:rPr>
      </w:pPr>
      <w:r w:rsidRPr="00A7476E">
        <w:rPr>
          <w:rFonts w:ascii="Times New Roman" w:hAnsi="Times New Roman"/>
          <w:b/>
          <w:lang w:val="ru-RU"/>
        </w:rPr>
        <w:t>Наблюдатели</w:t>
      </w:r>
    </w:p>
    <w:p w:rsidR="00B65A2D" w:rsidRPr="00A7476E" w:rsidRDefault="00FA7E0A" w:rsidP="008641B1">
      <w:pPr>
        <w:pStyle w:val="ListParagraph"/>
        <w:numPr>
          <w:ilvl w:val="0"/>
          <w:numId w:val="1"/>
        </w:numPr>
        <w:ind w:left="450"/>
        <w:rPr>
          <w:rFonts w:ascii="Times New Roman" w:hAnsi="Times New Roman"/>
          <w:lang w:val="ru-RU"/>
        </w:rPr>
      </w:pPr>
      <w:r w:rsidRPr="00A7476E">
        <w:rPr>
          <w:rFonts w:ascii="Times New Roman" w:hAnsi="Times New Roman"/>
          <w:lang w:val="ru-RU"/>
        </w:rPr>
        <w:t>Диана Обри</w:t>
      </w:r>
      <w:r w:rsidR="00B65A2D" w:rsidRPr="00A7476E">
        <w:rPr>
          <w:rFonts w:ascii="Times New Roman" w:hAnsi="Times New Roman"/>
          <w:lang w:val="ru-RU"/>
        </w:rPr>
        <w:t xml:space="preserve"> (</w:t>
      </w:r>
      <w:r w:rsidRPr="00A7476E">
        <w:rPr>
          <w:rFonts w:ascii="Times New Roman" w:hAnsi="Times New Roman"/>
          <w:lang w:val="ru-RU"/>
        </w:rPr>
        <w:t xml:space="preserve">Всемирный бак </w:t>
      </w:r>
      <w:r w:rsidR="00B65A2D" w:rsidRPr="00A7476E">
        <w:rPr>
          <w:rFonts w:ascii="Times New Roman" w:hAnsi="Times New Roman"/>
          <w:lang w:val="ru-RU"/>
        </w:rPr>
        <w:t xml:space="preserve">– </w:t>
      </w:r>
      <w:r w:rsidRPr="00A7476E">
        <w:rPr>
          <w:rFonts w:ascii="Times New Roman" w:hAnsi="Times New Roman"/>
          <w:lang w:val="ru-RU"/>
        </w:rPr>
        <w:t xml:space="preserve">Советник </w:t>
      </w:r>
      <w:r w:rsidR="00B65A2D" w:rsidRPr="00A7476E">
        <w:rPr>
          <w:rFonts w:ascii="Times New Roman" w:hAnsi="Times New Roman"/>
          <w:lang w:val="ru-RU"/>
        </w:rPr>
        <w:t xml:space="preserve">PEMPAL </w:t>
      </w:r>
      <w:r w:rsidRPr="00A7476E">
        <w:rPr>
          <w:rFonts w:ascii="Times New Roman" w:hAnsi="Times New Roman"/>
          <w:lang w:val="ru-RU"/>
        </w:rPr>
        <w:t>по стратегическим вопросам</w:t>
      </w:r>
      <w:r w:rsidR="00B65A2D" w:rsidRPr="00A7476E">
        <w:rPr>
          <w:rFonts w:ascii="Times New Roman" w:hAnsi="Times New Roman"/>
          <w:lang w:val="ru-RU"/>
        </w:rPr>
        <w:t>)</w:t>
      </w:r>
    </w:p>
    <w:p w:rsidR="00B65A2D" w:rsidRPr="00A7476E" w:rsidRDefault="00FA7E0A" w:rsidP="008641B1">
      <w:pPr>
        <w:pStyle w:val="ListParagraph"/>
        <w:numPr>
          <w:ilvl w:val="0"/>
          <w:numId w:val="1"/>
        </w:numPr>
        <w:ind w:left="450"/>
        <w:rPr>
          <w:rFonts w:ascii="Times New Roman" w:hAnsi="Times New Roman"/>
          <w:lang w:val="ru-RU"/>
        </w:rPr>
      </w:pPr>
      <w:r w:rsidRPr="00A7476E">
        <w:rPr>
          <w:rFonts w:ascii="Times New Roman" w:hAnsi="Times New Roman"/>
          <w:lang w:val="ru-RU"/>
        </w:rPr>
        <w:t xml:space="preserve">Ион </w:t>
      </w:r>
      <w:r w:rsidR="00E2181E" w:rsidRPr="00A7476E">
        <w:rPr>
          <w:rFonts w:ascii="Times New Roman" w:hAnsi="Times New Roman"/>
          <w:lang w:val="ru-RU"/>
        </w:rPr>
        <w:t>К</w:t>
      </w:r>
      <w:r w:rsidRPr="00A7476E">
        <w:rPr>
          <w:rFonts w:ascii="Times New Roman" w:hAnsi="Times New Roman"/>
          <w:lang w:val="ru-RU"/>
        </w:rPr>
        <w:t>ику</w:t>
      </w:r>
      <w:r w:rsidR="00B65A2D" w:rsidRPr="00A7476E">
        <w:rPr>
          <w:rFonts w:ascii="Times New Roman" w:hAnsi="Times New Roman"/>
          <w:lang w:val="ru-RU"/>
        </w:rPr>
        <w:t xml:space="preserve"> (</w:t>
      </w:r>
      <w:r w:rsidRPr="00A7476E">
        <w:rPr>
          <w:rFonts w:ascii="Times New Roman" w:hAnsi="Times New Roman"/>
          <w:lang w:val="ru-RU"/>
        </w:rPr>
        <w:t>Всемирный банк</w:t>
      </w:r>
      <w:r w:rsidR="00B65A2D" w:rsidRPr="00A7476E">
        <w:rPr>
          <w:rFonts w:ascii="Times New Roman" w:hAnsi="Times New Roman"/>
          <w:lang w:val="ru-RU"/>
        </w:rPr>
        <w:t xml:space="preserve"> – </w:t>
      </w:r>
      <w:r w:rsidRPr="00A7476E">
        <w:rPr>
          <w:rFonts w:ascii="Times New Roman" w:hAnsi="Times New Roman"/>
          <w:lang w:val="ru-RU"/>
        </w:rPr>
        <w:t xml:space="preserve">Советник </w:t>
      </w:r>
      <w:r w:rsidR="00B65A2D" w:rsidRPr="00A7476E">
        <w:rPr>
          <w:rFonts w:ascii="Times New Roman" w:hAnsi="Times New Roman"/>
          <w:lang w:val="ru-RU"/>
        </w:rPr>
        <w:t xml:space="preserve">PEMPAL </w:t>
      </w:r>
      <w:r w:rsidRPr="00A7476E">
        <w:rPr>
          <w:rFonts w:ascii="Times New Roman" w:hAnsi="Times New Roman"/>
          <w:lang w:val="ru-RU"/>
        </w:rPr>
        <w:t>по операционным вопросам</w:t>
      </w:r>
      <w:r w:rsidR="00B65A2D" w:rsidRPr="00A7476E">
        <w:rPr>
          <w:rFonts w:ascii="Times New Roman" w:hAnsi="Times New Roman"/>
          <w:lang w:val="ru-RU"/>
        </w:rPr>
        <w:t xml:space="preserve">, </w:t>
      </w:r>
      <w:r w:rsidRPr="00A7476E">
        <w:rPr>
          <w:rFonts w:ascii="Times New Roman" w:hAnsi="Times New Roman"/>
          <w:lang w:val="ru-RU"/>
        </w:rPr>
        <w:t>член ресурсной команды КС</w:t>
      </w:r>
      <w:r w:rsidR="00B65A2D" w:rsidRPr="00A7476E">
        <w:rPr>
          <w:rFonts w:ascii="Times New Roman" w:hAnsi="Times New Roman"/>
          <w:lang w:val="ru-RU"/>
        </w:rPr>
        <w:t>)</w:t>
      </w:r>
    </w:p>
    <w:p w:rsidR="00B65A2D" w:rsidRPr="00A7476E" w:rsidRDefault="00FA7E0A" w:rsidP="008641B1">
      <w:pPr>
        <w:pStyle w:val="ListParagraph"/>
        <w:numPr>
          <w:ilvl w:val="0"/>
          <w:numId w:val="1"/>
        </w:numPr>
        <w:ind w:left="450"/>
        <w:rPr>
          <w:rFonts w:ascii="Times New Roman" w:hAnsi="Times New Roman"/>
          <w:lang w:val="ru-RU"/>
        </w:rPr>
      </w:pPr>
      <w:r w:rsidRPr="00A7476E">
        <w:rPr>
          <w:rFonts w:ascii="Times New Roman" w:hAnsi="Times New Roman"/>
          <w:lang w:val="ru-RU"/>
        </w:rPr>
        <w:t xml:space="preserve">Майя </w:t>
      </w:r>
      <w:proofErr w:type="spellStart"/>
      <w:r w:rsidRPr="00A7476E">
        <w:rPr>
          <w:rFonts w:ascii="Times New Roman" w:hAnsi="Times New Roman"/>
          <w:lang w:val="ru-RU"/>
        </w:rPr>
        <w:t>Гусарова</w:t>
      </w:r>
      <w:proofErr w:type="spellEnd"/>
      <w:r w:rsidR="00B65A2D" w:rsidRPr="00A7476E">
        <w:rPr>
          <w:rFonts w:ascii="Times New Roman" w:hAnsi="Times New Roman"/>
          <w:lang w:val="ru-RU"/>
        </w:rPr>
        <w:t xml:space="preserve"> (</w:t>
      </w:r>
      <w:r w:rsidR="00A73C24" w:rsidRPr="00A7476E">
        <w:rPr>
          <w:rFonts w:ascii="Times New Roman" w:hAnsi="Times New Roman"/>
          <w:lang w:val="ru-RU"/>
        </w:rPr>
        <w:t>Всемирный банк</w:t>
      </w:r>
      <w:r w:rsidR="00B65A2D" w:rsidRPr="00A7476E">
        <w:rPr>
          <w:rFonts w:ascii="Times New Roman" w:hAnsi="Times New Roman"/>
          <w:lang w:val="ru-RU"/>
        </w:rPr>
        <w:t xml:space="preserve"> – </w:t>
      </w:r>
      <w:r w:rsidR="00A73C24" w:rsidRPr="00A7476E">
        <w:rPr>
          <w:rFonts w:ascii="Times New Roman" w:hAnsi="Times New Roman"/>
          <w:lang w:val="ru-RU"/>
        </w:rPr>
        <w:t>Координатор ресурсной команды БС</w:t>
      </w:r>
      <w:r w:rsidR="00B65A2D" w:rsidRPr="00A7476E">
        <w:rPr>
          <w:rFonts w:ascii="Times New Roman" w:hAnsi="Times New Roman"/>
          <w:lang w:val="ru-RU"/>
        </w:rPr>
        <w:t>)</w:t>
      </w:r>
    </w:p>
    <w:p w:rsidR="0042040A" w:rsidRPr="00A7476E" w:rsidRDefault="00A73C24" w:rsidP="008641B1">
      <w:pPr>
        <w:pStyle w:val="ListParagraph"/>
        <w:numPr>
          <w:ilvl w:val="0"/>
          <w:numId w:val="1"/>
        </w:numPr>
        <w:ind w:left="450"/>
        <w:rPr>
          <w:rFonts w:ascii="Times New Roman" w:hAnsi="Times New Roman"/>
          <w:lang w:val="ru-RU"/>
        </w:rPr>
      </w:pPr>
      <w:proofErr w:type="spellStart"/>
      <w:r w:rsidRPr="00A7476E">
        <w:rPr>
          <w:rFonts w:ascii="Times New Roman" w:hAnsi="Times New Roman"/>
          <w:lang w:val="ru-RU"/>
        </w:rPr>
        <w:t>Арман</w:t>
      </w:r>
      <w:proofErr w:type="spellEnd"/>
      <w:r w:rsidRPr="00A7476E">
        <w:rPr>
          <w:rFonts w:ascii="Times New Roman" w:hAnsi="Times New Roman"/>
          <w:lang w:val="ru-RU"/>
        </w:rPr>
        <w:t xml:space="preserve"> </w:t>
      </w:r>
      <w:proofErr w:type="spellStart"/>
      <w:r w:rsidRPr="00A7476E">
        <w:rPr>
          <w:rFonts w:ascii="Times New Roman" w:hAnsi="Times New Roman"/>
          <w:lang w:val="ru-RU"/>
        </w:rPr>
        <w:t>Ватян</w:t>
      </w:r>
      <w:proofErr w:type="spellEnd"/>
      <w:r w:rsidR="0042040A" w:rsidRPr="00A7476E">
        <w:rPr>
          <w:rFonts w:ascii="Times New Roman" w:hAnsi="Times New Roman"/>
          <w:lang w:val="ru-RU"/>
        </w:rPr>
        <w:t xml:space="preserve"> (</w:t>
      </w:r>
      <w:r w:rsidRPr="00A7476E">
        <w:rPr>
          <w:rFonts w:ascii="Times New Roman" w:hAnsi="Times New Roman"/>
          <w:lang w:val="ru-RU"/>
        </w:rPr>
        <w:t xml:space="preserve">Всемирный банк </w:t>
      </w:r>
      <w:r w:rsidR="0042040A" w:rsidRPr="00A7476E">
        <w:rPr>
          <w:rFonts w:ascii="Times New Roman" w:hAnsi="Times New Roman"/>
          <w:lang w:val="ru-RU"/>
        </w:rPr>
        <w:t xml:space="preserve">– </w:t>
      </w:r>
      <w:r w:rsidRPr="00A7476E">
        <w:rPr>
          <w:rFonts w:ascii="Times New Roman" w:hAnsi="Times New Roman"/>
          <w:lang w:val="ru-RU"/>
        </w:rPr>
        <w:t>Координатор ресурсной команды СВА</w:t>
      </w:r>
      <w:r w:rsidR="0042040A" w:rsidRPr="00A7476E">
        <w:rPr>
          <w:rFonts w:ascii="Times New Roman" w:hAnsi="Times New Roman"/>
          <w:lang w:val="ru-RU"/>
        </w:rPr>
        <w:t>)</w:t>
      </w:r>
    </w:p>
    <w:p w:rsidR="00D56437" w:rsidRPr="00A7476E" w:rsidRDefault="00A7476E" w:rsidP="007034D0">
      <w:pPr>
        <w:pStyle w:val="ListParagraph"/>
        <w:numPr>
          <w:ilvl w:val="0"/>
          <w:numId w:val="1"/>
        </w:numPr>
        <w:ind w:left="450"/>
        <w:rPr>
          <w:rFonts w:ascii="Times New Roman" w:hAnsi="Times New Roman"/>
          <w:lang w:val="ru-RU"/>
        </w:rPr>
      </w:pPr>
      <w:r w:rsidRPr="00A7476E">
        <w:rPr>
          <w:rFonts w:ascii="Times New Roman" w:hAnsi="Times New Roman"/>
          <w:lang w:val="ru-RU"/>
        </w:rPr>
        <w:t xml:space="preserve">Ксения </w:t>
      </w:r>
      <w:proofErr w:type="spellStart"/>
      <w:r w:rsidRPr="00A7476E">
        <w:rPr>
          <w:rFonts w:ascii="Times New Roman" w:hAnsi="Times New Roman"/>
          <w:lang w:val="ru-RU"/>
        </w:rPr>
        <w:t>Галанцова</w:t>
      </w:r>
      <w:proofErr w:type="spellEnd"/>
      <w:r w:rsidRPr="00A7476E">
        <w:rPr>
          <w:rFonts w:ascii="Times New Roman" w:hAnsi="Times New Roman"/>
          <w:lang w:val="ru-RU"/>
        </w:rPr>
        <w:t xml:space="preserve">, Екатерина </w:t>
      </w:r>
      <w:proofErr w:type="spellStart"/>
      <w:r w:rsidRPr="00A7476E">
        <w:rPr>
          <w:rFonts w:ascii="Times New Roman" w:hAnsi="Times New Roman"/>
          <w:lang w:val="ru-RU"/>
        </w:rPr>
        <w:t>Залеева</w:t>
      </w:r>
      <w:proofErr w:type="spellEnd"/>
      <w:r w:rsidRPr="00A7476E">
        <w:rPr>
          <w:rFonts w:ascii="Times New Roman" w:hAnsi="Times New Roman"/>
          <w:lang w:val="ru-RU"/>
        </w:rPr>
        <w:t xml:space="preserve">, Кристина </w:t>
      </w:r>
      <w:proofErr w:type="spellStart"/>
      <w:r w:rsidRPr="00A7476E">
        <w:rPr>
          <w:rFonts w:ascii="Times New Roman" w:hAnsi="Times New Roman"/>
          <w:lang w:val="ru-RU"/>
        </w:rPr>
        <w:t>Зайтуна</w:t>
      </w:r>
      <w:proofErr w:type="spellEnd"/>
      <w:r w:rsidRPr="00A7476E">
        <w:rPr>
          <w:rFonts w:ascii="Times New Roman" w:hAnsi="Times New Roman"/>
          <w:lang w:val="ru-RU"/>
        </w:rPr>
        <w:t xml:space="preserve"> (</w:t>
      </w:r>
      <w:r>
        <w:rPr>
          <w:rFonts w:ascii="Times New Roman" w:hAnsi="Times New Roman"/>
          <w:lang w:val="ru-RU"/>
        </w:rPr>
        <w:t>Всемирный банк</w:t>
      </w:r>
      <w:r w:rsidRPr="00A7476E">
        <w:rPr>
          <w:rFonts w:ascii="Times New Roman" w:hAnsi="Times New Roman"/>
          <w:lang w:val="ru-RU"/>
        </w:rPr>
        <w:t xml:space="preserve"> – Секретариат PEMPAL)</w:t>
      </w:r>
    </w:p>
    <w:p w:rsidR="00D56437" w:rsidRPr="00A7476E" w:rsidRDefault="00D56437" w:rsidP="008641B1">
      <w:pPr>
        <w:pStyle w:val="ListParagraph"/>
        <w:ind w:left="450"/>
        <w:rPr>
          <w:rFonts w:ascii="Times New Roman" w:hAnsi="Times New Roman"/>
          <w:lang w:val="ru-RU"/>
        </w:rPr>
      </w:pPr>
    </w:p>
    <w:p w:rsidR="00D82202" w:rsidRPr="00A7476E" w:rsidRDefault="00A73C24" w:rsidP="00D82202">
      <w:pPr>
        <w:pStyle w:val="ListParagraph"/>
        <w:ind w:left="450"/>
        <w:rPr>
          <w:rFonts w:ascii="Times New Roman" w:hAnsi="Times New Roman"/>
          <w:b/>
          <w:lang w:val="ru-RU"/>
        </w:rPr>
      </w:pPr>
      <w:r w:rsidRPr="00A7476E">
        <w:rPr>
          <w:rFonts w:ascii="Times New Roman" w:hAnsi="Times New Roman"/>
          <w:b/>
          <w:lang w:val="ru-RU"/>
        </w:rPr>
        <w:t>ВОПРОСЫ ПОВЕСТКИ ДНЯ</w:t>
      </w:r>
      <w:r w:rsidR="00B65A2D" w:rsidRPr="00A7476E">
        <w:rPr>
          <w:rFonts w:ascii="Times New Roman" w:hAnsi="Times New Roman"/>
          <w:b/>
          <w:lang w:val="ru-RU"/>
        </w:rPr>
        <w:t>:</w:t>
      </w:r>
    </w:p>
    <w:p w:rsidR="00D82202" w:rsidRPr="00A7476E" w:rsidRDefault="00D82202" w:rsidP="00D82202">
      <w:pPr>
        <w:spacing w:after="0"/>
        <w:jc w:val="center"/>
        <w:rPr>
          <w:rFonts w:asciiTheme="majorHAnsi" w:hAnsiTheme="majorHAnsi"/>
          <w:b/>
        </w:rPr>
      </w:pPr>
    </w:p>
    <w:p w:rsidR="00D82202" w:rsidRPr="00A7476E" w:rsidRDefault="00A73C24" w:rsidP="00D82202">
      <w:pPr>
        <w:pStyle w:val="ListParagraph"/>
        <w:numPr>
          <w:ilvl w:val="0"/>
          <w:numId w:val="16"/>
        </w:numPr>
        <w:rPr>
          <w:rFonts w:ascii="Cambria" w:eastAsia="Calibri" w:hAnsi="Cambria"/>
          <w:sz w:val="20"/>
          <w:szCs w:val="20"/>
          <w:lang w:val="ru-RU" w:eastAsia="en-US"/>
        </w:rPr>
      </w:pPr>
      <w:r w:rsidRPr="00A7476E">
        <w:rPr>
          <w:rFonts w:ascii="Cambria" w:eastAsia="Calibri" w:hAnsi="Cambria"/>
          <w:b/>
          <w:bCs/>
          <w:sz w:val="20"/>
          <w:szCs w:val="20"/>
          <w:lang w:val="ru-RU" w:eastAsia="en-US"/>
        </w:rPr>
        <w:t>Открытие заседания</w:t>
      </w:r>
      <w:r w:rsidR="00D82202" w:rsidRPr="00A7476E">
        <w:rPr>
          <w:rFonts w:ascii="Cambria" w:eastAsia="Calibri" w:hAnsi="Cambria"/>
          <w:b/>
          <w:bCs/>
          <w:sz w:val="20"/>
          <w:szCs w:val="20"/>
          <w:lang w:val="ru-RU" w:eastAsia="en-US"/>
        </w:rPr>
        <w:t xml:space="preserve"> </w:t>
      </w:r>
    </w:p>
    <w:p w:rsidR="00D82202" w:rsidRPr="00A7476E" w:rsidRDefault="00D82202" w:rsidP="00D82202">
      <w:pPr>
        <w:pStyle w:val="ListParagraph"/>
        <w:rPr>
          <w:rFonts w:ascii="Cambria" w:eastAsia="Calibri" w:hAnsi="Cambria"/>
          <w:sz w:val="20"/>
          <w:szCs w:val="20"/>
          <w:lang w:val="ru-RU" w:eastAsia="en-US"/>
        </w:rPr>
      </w:pPr>
    </w:p>
    <w:p w:rsidR="00D82202" w:rsidRPr="00A7476E" w:rsidRDefault="00A73C24" w:rsidP="007001E7">
      <w:pPr>
        <w:numPr>
          <w:ilvl w:val="0"/>
          <w:numId w:val="16"/>
        </w:numPr>
        <w:spacing w:after="0" w:line="240" w:lineRule="auto"/>
        <w:rPr>
          <w:rFonts w:ascii="Cambria" w:eastAsia="Calibri" w:hAnsi="Cambria"/>
          <w:bCs/>
          <w:i/>
          <w:sz w:val="20"/>
          <w:szCs w:val="20"/>
          <w:lang w:eastAsia="en-US"/>
        </w:rPr>
      </w:pPr>
      <w:r w:rsidRPr="00A7476E">
        <w:rPr>
          <w:rFonts w:ascii="Cambria" w:eastAsia="Calibri" w:hAnsi="Cambria"/>
          <w:b/>
          <w:bCs/>
          <w:sz w:val="20"/>
          <w:szCs w:val="20"/>
          <w:lang w:eastAsia="en-US"/>
        </w:rPr>
        <w:t xml:space="preserve">Утверждение концепции новой </w:t>
      </w:r>
      <w:r w:rsidR="00334AF5" w:rsidRPr="00A7476E">
        <w:rPr>
          <w:rFonts w:ascii="Cambria" w:eastAsia="Calibri" w:hAnsi="Cambria"/>
          <w:b/>
          <w:bCs/>
          <w:sz w:val="20"/>
          <w:szCs w:val="20"/>
          <w:lang w:eastAsia="en-US"/>
        </w:rPr>
        <w:t>Стратег</w:t>
      </w:r>
      <w:r w:rsidRPr="00A7476E">
        <w:rPr>
          <w:rFonts w:ascii="Cambria" w:eastAsia="Calibri" w:hAnsi="Cambria"/>
          <w:b/>
          <w:bCs/>
          <w:sz w:val="20"/>
          <w:szCs w:val="20"/>
          <w:lang w:eastAsia="en-US"/>
        </w:rPr>
        <w:t xml:space="preserve">ии </w:t>
      </w:r>
      <w:r w:rsidR="00D82202" w:rsidRPr="00A7476E">
        <w:rPr>
          <w:rFonts w:ascii="Cambria" w:eastAsia="Calibri" w:hAnsi="Cambria"/>
          <w:b/>
          <w:bCs/>
          <w:sz w:val="20"/>
          <w:szCs w:val="20"/>
          <w:lang w:eastAsia="en-US"/>
        </w:rPr>
        <w:t>PEMPAL</w:t>
      </w:r>
    </w:p>
    <w:p w:rsidR="00D82202" w:rsidRPr="00A7476E" w:rsidRDefault="00D82202" w:rsidP="00D82202">
      <w:pPr>
        <w:spacing w:after="0" w:line="240" w:lineRule="auto"/>
        <w:ind w:left="720"/>
        <w:rPr>
          <w:rFonts w:ascii="Cambria" w:eastAsia="Calibri" w:hAnsi="Cambria"/>
          <w:bCs/>
          <w:i/>
          <w:sz w:val="20"/>
          <w:szCs w:val="20"/>
          <w:lang w:eastAsia="en-US"/>
        </w:rPr>
      </w:pPr>
    </w:p>
    <w:p w:rsidR="00D82202" w:rsidRPr="00A7476E" w:rsidRDefault="00A73C24" w:rsidP="00D82202">
      <w:pPr>
        <w:numPr>
          <w:ilvl w:val="0"/>
          <w:numId w:val="16"/>
        </w:numPr>
        <w:spacing w:after="0" w:line="240" w:lineRule="auto"/>
        <w:rPr>
          <w:rFonts w:ascii="Cambria" w:eastAsia="Calibri" w:hAnsi="Cambria"/>
          <w:b/>
          <w:bCs/>
          <w:sz w:val="20"/>
          <w:szCs w:val="20"/>
          <w:lang w:eastAsia="en-US"/>
        </w:rPr>
      </w:pPr>
      <w:r w:rsidRPr="00A7476E">
        <w:rPr>
          <w:rFonts w:ascii="Cambria" w:eastAsia="Calibri" w:hAnsi="Cambria"/>
          <w:b/>
          <w:bCs/>
          <w:sz w:val="20"/>
          <w:szCs w:val="20"/>
          <w:lang w:eastAsia="en-US"/>
        </w:rPr>
        <w:t xml:space="preserve">Подготовка следующего </w:t>
      </w:r>
      <w:r w:rsidR="00317537" w:rsidRPr="00A7476E">
        <w:rPr>
          <w:rFonts w:ascii="Cambria" w:eastAsia="Calibri" w:hAnsi="Cambria"/>
          <w:b/>
          <w:bCs/>
          <w:sz w:val="20"/>
          <w:szCs w:val="20"/>
          <w:lang w:eastAsia="en-US"/>
        </w:rPr>
        <w:t xml:space="preserve">ежегодного </w:t>
      </w:r>
      <w:r w:rsidR="00C06510" w:rsidRPr="00A7476E">
        <w:rPr>
          <w:rFonts w:ascii="Cambria" w:eastAsia="Calibri" w:hAnsi="Cambria"/>
          <w:b/>
          <w:bCs/>
          <w:sz w:val="20"/>
          <w:szCs w:val="20"/>
          <w:lang w:eastAsia="en-US"/>
        </w:rPr>
        <w:t>совещания</w:t>
      </w:r>
      <w:r w:rsidRPr="00A7476E">
        <w:rPr>
          <w:rFonts w:ascii="Cambria" w:eastAsia="Calibri" w:hAnsi="Cambria"/>
          <w:b/>
          <w:bCs/>
          <w:sz w:val="20"/>
          <w:szCs w:val="20"/>
          <w:lang w:eastAsia="en-US"/>
        </w:rPr>
        <w:t xml:space="preserve"> </w:t>
      </w:r>
      <w:r w:rsidR="00CA4D98" w:rsidRPr="00A7476E">
        <w:rPr>
          <w:rFonts w:ascii="Cambria" w:eastAsia="Calibri" w:hAnsi="Cambria"/>
          <w:b/>
          <w:bCs/>
          <w:sz w:val="20"/>
          <w:szCs w:val="20"/>
          <w:lang w:eastAsia="en-US"/>
        </w:rPr>
        <w:t>руководства</w:t>
      </w:r>
      <w:r w:rsidRPr="00A7476E">
        <w:rPr>
          <w:rFonts w:ascii="Cambria" w:eastAsia="Calibri" w:hAnsi="Cambria"/>
          <w:b/>
          <w:bCs/>
          <w:sz w:val="20"/>
          <w:szCs w:val="20"/>
          <w:lang w:eastAsia="en-US"/>
        </w:rPr>
        <w:t xml:space="preserve"> PEMPAL: </w:t>
      </w:r>
      <w:r w:rsidR="00317537" w:rsidRPr="00A7476E">
        <w:rPr>
          <w:rFonts w:ascii="Cambria" w:eastAsia="Calibri" w:hAnsi="Cambria"/>
          <w:b/>
          <w:bCs/>
          <w:sz w:val="20"/>
          <w:szCs w:val="20"/>
          <w:lang w:eastAsia="en-US"/>
        </w:rPr>
        <w:t xml:space="preserve">подтверждение </w:t>
      </w:r>
      <w:r w:rsidR="001014FF" w:rsidRPr="00A7476E">
        <w:rPr>
          <w:rFonts w:ascii="Cambria" w:eastAsia="Calibri" w:hAnsi="Cambria"/>
          <w:b/>
          <w:bCs/>
          <w:sz w:val="20"/>
          <w:szCs w:val="20"/>
          <w:lang w:eastAsia="en-US"/>
        </w:rPr>
        <w:t>времени</w:t>
      </w:r>
      <w:r w:rsidR="00317537" w:rsidRPr="00A7476E">
        <w:rPr>
          <w:rFonts w:ascii="Cambria" w:eastAsia="Calibri" w:hAnsi="Cambria"/>
          <w:b/>
          <w:bCs/>
          <w:sz w:val="20"/>
          <w:szCs w:val="20"/>
          <w:lang w:eastAsia="en-US"/>
        </w:rPr>
        <w:t xml:space="preserve"> и места проведения заседания</w:t>
      </w:r>
    </w:p>
    <w:p w:rsidR="00D82202" w:rsidRPr="00A7476E" w:rsidRDefault="00D82202" w:rsidP="00D82202">
      <w:pPr>
        <w:spacing w:after="0" w:line="240" w:lineRule="auto"/>
        <w:ind w:left="720"/>
        <w:rPr>
          <w:rFonts w:ascii="Cambria" w:eastAsia="Calibri" w:hAnsi="Cambria"/>
          <w:b/>
          <w:bCs/>
          <w:sz w:val="20"/>
          <w:szCs w:val="20"/>
          <w:lang w:eastAsia="en-US"/>
        </w:rPr>
      </w:pPr>
    </w:p>
    <w:p w:rsidR="00D82202" w:rsidRPr="00A7476E" w:rsidRDefault="00317537" w:rsidP="00D82202">
      <w:pPr>
        <w:numPr>
          <w:ilvl w:val="0"/>
          <w:numId w:val="16"/>
        </w:numPr>
        <w:spacing w:after="0" w:line="240" w:lineRule="auto"/>
        <w:rPr>
          <w:rFonts w:ascii="Cambria" w:eastAsia="Calibri" w:hAnsi="Cambria"/>
          <w:b/>
          <w:bCs/>
          <w:sz w:val="20"/>
          <w:szCs w:val="20"/>
          <w:lang w:eastAsia="en-US"/>
        </w:rPr>
      </w:pPr>
      <w:r w:rsidRPr="00A7476E">
        <w:rPr>
          <w:rFonts w:ascii="Cambria" w:eastAsia="Calibri" w:hAnsi="Cambria"/>
          <w:b/>
          <w:bCs/>
          <w:sz w:val="20"/>
          <w:szCs w:val="20"/>
          <w:lang w:eastAsia="en-US"/>
        </w:rPr>
        <w:t xml:space="preserve">Информация о ходе выполнения планов действий практикующих сообществ на 2016 финансовый год и их предполагаемой корректировке (в случае необходимости) </w:t>
      </w:r>
      <w:r w:rsidR="00D82202" w:rsidRPr="00A7476E">
        <w:rPr>
          <w:rFonts w:ascii="Cambria" w:eastAsia="Calibri" w:hAnsi="Cambria"/>
          <w:b/>
          <w:bCs/>
          <w:sz w:val="20"/>
          <w:szCs w:val="20"/>
          <w:lang w:eastAsia="en-US"/>
        </w:rPr>
        <w:t xml:space="preserve">– </w:t>
      </w:r>
      <w:r w:rsidRPr="00A7476E">
        <w:rPr>
          <w:rFonts w:ascii="Cambria" w:eastAsia="Calibri" w:hAnsi="Cambria"/>
          <w:b/>
          <w:bCs/>
          <w:sz w:val="20"/>
          <w:szCs w:val="20"/>
          <w:lang w:eastAsia="en-US"/>
        </w:rPr>
        <w:t>председатели практикующих сообществ</w:t>
      </w:r>
    </w:p>
    <w:p w:rsidR="00D82202" w:rsidRPr="00A7476E" w:rsidRDefault="00D82202" w:rsidP="00D82202">
      <w:pPr>
        <w:spacing w:after="0" w:line="240" w:lineRule="auto"/>
        <w:ind w:left="708"/>
        <w:rPr>
          <w:rFonts w:ascii="Cambria" w:eastAsia="Calibri" w:hAnsi="Cambria"/>
          <w:b/>
          <w:bCs/>
          <w:color w:val="365F91" w:themeColor="accent1" w:themeShade="BF"/>
          <w:sz w:val="20"/>
          <w:szCs w:val="20"/>
          <w:lang w:eastAsia="en-US"/>
        </w:rPr>
      </w:pPr>
    </w:p>
    <w:p w:rsidR="00D82202" w:rsidRPr="00A7476E" w:rsidRDefault="00317537" w:rsidP="00D82202">
      <w:pPr>
        <w:numPr>
          <w:ilvl w:val="0"/>
          <w:numId w:val="16"/>
        </w:numPr>
        <w:spacing w:after="0" w:line="240" w:lineRule="auto"/>
        <w:rPr>
          <w:rFonts w:ascii="Cambria" w:eastAsia="Calibri" w:hAnsi="Cambria"/>
          <w:b/>
          <w:bCs/>
          <w:sz w:val="20"/>
          <w:szCs w:val="20"/>
          <w:lang w:eastAsia="en-US"/>
        </w:rPr>
      </w:pPr>
      <w:r w:rsidRPr="00A7476E">
        <w:rPr>
          <w:rFonts w:ascii="Cambria" w:eastAsia="Calibri" w:hAnsi="Cambria"/>
          <w:b/>
          <w:bCs/>
          <w:sz w:val="20"/>
          <w:szCs w:val="20"/>
          <w:lang w:eastAsia="en-US"/>
        </w:rPr>
        <w:t xml:space="preserve">Финансирование </w:t>
      </w:r>
      <w:r w:rsidR="00D82202" w:rsidRPr="00A7476E">
        <w:rPr>
          <w:rFonts w:ascii="Cambria" w:eastAsia="Calibri" w:hAnsi="Cambria"/>
          <w:b/>
          <w:bCs/>
          <w:sz w:val="20"/>
          <w:szCs w:val="20"/>
          <w:lang w:eastAsia="en-US"/>
        </w:rPr>
        <w:t xml:space="preserve">PEMPAL </w:t>
      </w:r>
    </w:p>
    <w:p w:rsidR="00D82202" w:rsidRPr="00A7476E" w:rsidRDefault="00D82202" w:rsidP="00D82202">
      <w:pPr>
        <w:spacing w:after="0" w:line="240" w:lineRule="auto"/>
        <w:ind w:left="720"/>
        <w:rPr>
          <w:rFonts w:ascii="Cambria" w:eastAsia="Calibri" w:hAnsi="Cambria"/>
          <w:i/>
          <w:sz w:val="20"/>
          <w:szCs w:val="20"/>
          <w:lang w:eastAsia="en-US"/>
        </w:rPr>
      </w:pPr>
    </w:p>
    <w:p w:rsidR="00D82202" w:rsidRPr="00A7476E" w:rsidRDefault="00A7476E" w:rsidP="007001E7">
      <w:pPr>
        <w:numPr>
          <w:ilvl w:val="0"/>
          <w:numId w:val="16"/>
        </w:numPr>
        <w:spacing w:after="0" w:line="240" w:lineRule="auto"/>
        <w:rPr>
          <w:rFonts w:ascii="Cambria" w:eastAsia="Calibri" w:hAnsi="Cambria"/>
          <w:i/>
          <w:sz w:val="20"/>
          <w:szCs w:val="20"/>
          <w:lang w:eastAsia="en-US"/>
        </w:rPr>
      </w:pPr>
      <w:r w:rsidRPr="00A7476E">
        <w:rPr>
          <w:rFonts w:ascii="Cambria" w:eastAsia="Calibri" w:hAnsi="Cambria"/>
          <w:b/>
          <w:sz w:val="20"/>
          <w:szCs w:val="20"/>
          <w:lang w:eastAsia="en-US"/>
        </w:rPr>
        <w:t xml:space="preserve">Информация о продлении действия механизма функционирования секретариата – </w:t>
      </w:r>
      <w:r w:rsidRPr="00A7476E">
        <w:rPr>
          <w:rFonts w:ascii="Cambria" w:eastAsia="Calibri" w:hAnsi="Cambria"/>
          <w:b/>
          <w:sz w:val="20"/>
          <w:szCs w:val="20"/>
          <w:lang w:eastAsia="en-US"/>
        </w:rPr>
        <w:br/>
      </w:r>
    </w:p>
    <w:p w:rsidR="00D82202" w:rsidRPr="00A7476E" w:rsidRDefault="00317537" w:rsidP="00D82202">
      <w:pPr>
        <w:numPr>
          <w:ilvl w:val="0"/>
          <w:numId w:val="16"/>
        </w:numPr>
        <w:spacing w:after="0" w:line="240" w:lineRule="auto"/>
        <w:rPr>
          <w:rFonts w:ascii="Cambria" w:eastAsia="Calibri" w:hAnsi="Cambria"/>
          <w:b/>
          <w:bCs/>
          <w:sz w:val="20"/>
          <w:szCs w:val="20"/>
          <w:lang w:eastAsia="en-US"/>
        </w:rPr>
      </w:pPr>
      <w:r w:rsidRPr="00A7476E">
        <w:rPr>
          <w:rFonts w:ascii="Cambria" w:eastAsia="Calibri" w:hAnsi="Cambria"/>
          <w:b/>
          <w:bCs/>
          <w:sz w:val="20"/>
          <w:szCs w:val="20"/>
          <w:lang w:eastAsia="en-US"/>
        </w:rPr>
        <w:t>Избрание Председателя К</w:t>
      </w:r>
      <w:r w:rsidR="00153EB6" w:rsidRPr="00A7476E">
        <w:rPr>
          <w:rFonts w:ascii="Cambria" w:eastAsia="Calibri" w:hAnsi="Cambria"/>
          <w:b/>
          <w:bCs/>
          <w:sz w:val="20"/>
          <w:szCs w:val="20"/>
          <w:lang w:eastAsia="en-US"/>
        </w:rPr>
        <w:t>оординационного комитета</w:t>
      </w:r>
      <w:r w:rsidRPr="00A7476E">
        <w:rPr>
          <w:rFonts w:ascii="Cambria" w:eastAsia="Calibri" w:hAnsi="Cambria"/>
          <w:b/>
          <w:bCs/>
          <w:sz w:val="20"/>
          <w:szCs w:val="20"/>
          <w:lang w:eastAsia="en-US"/>
        </w:rPr>
        <w:t xml:space="preserve"> на следующий год</w:t>
      </w:r>
    </w:p>
    <w:p w:rsidR="00D82202" w:rsidRPr="00A7476E" w:rsidRDefault="00D82202" w:rsidP="00D82202">
      <w:pPr>
        <w:spacing w:after="0" w:line="240" w:lineRule="auto"/>
        <w:ind w:left="720"/>
        <w:rPr>
          <w:rFonts w:ascii="Cambria" w:eastAsia="Calibri" w:hAnsi="Cambria"/>
          <w:i/>
          <w:sz w:val="24"/>
          <w:szCs w:val="24"/>
          <w:lang w:eastAsia="en-US"/>
        </w:rPr>
      </w:pPr>
    </w:p>
    <w:p w:rsidR="00D82202" w:rsidRPr="00A7476E" w:rsidRDefault="00317537" w:rsidP="00D82202">
      <w:pPr>
        <w:numPr>
          <w:ilvl w:val="0"/>
          <w:numId w:val="16"/>
        </w:numPr>
        <w:spacing w:after="0" w:line="240" w:lineRule="auto"/>
        <w:rPr>
          <w:rFonts w:ascii="Cambria" w:eastAsia="Calibri" w:hAnsi="Cambria"/>
          <w:sz w:val="24"/>
          <w:szCs w:val="24"/>
          <w:lang w:eastAsia="en-US"/>
        </w:rPr>
      </w:pPr>
      <w:r w:rsidRPr="00A7476E">
        <w:rPr>
          <w:rFonts w:ascii="Cambria" w:eastAsia="Calibri" w:hAnsi="Cambria"/>
          <w:b/>
          <w:bCs/>
          <w:sz w:val="20"/>
          <w:szCs w:val="20"/>
          <w:lang w:eastAsia="en-US"/>
        </w:rPr>
        <w:t>Закрытие заседания</w:t>
      </w:r>
      <w:r w:rsidR="00D82202" w:rsidRPr="00A7476E">
        <w:rPr>
          <w:rFonts w:ascii="Cambria" w:eastAsia="Calibri" w:hAnsi="Cambria"/>
          <w:sz w:val="24"/>
          <w:szCs w:val="24"/>
          <w:lang w:eastAsia="en-US"/>
        </w:rPr>
        <w:t xml:space="preserve"> </w:t>
      </w:r>
    </w:p>
    <w:p w:rsidR="00D82202" w:rsidRPr="00A7476E" w:rsidRDefault="00D82202" w:rsidP="00D82202">
      <w:pPr>
        <w:spacing w:after="0" w:line="240" w:lineRule="auto"/>
        <w:ind w:left="720"/>
        <w:rPr>
          <w:rFonts w:ascii="Cambria" w:eastAsia="Calibri" w:hAnsi="Cambria"/>
          <w:i/>
          <w:sz w:val="20"/>
          <w:szCs w:val="20"/>
          <w:lang w:eastAsia="en-US"/>
        </w:rPr>
      </w:pPr>
    </w:p>
    <w:p w:rsidR="00D82202" w:rsidRPr="00A7476E" w:rsidRDefault="00D82202" w:rsidP="00D82202">
      <w:pPr>
        <w:spacing w:after="0" w:line="240" w:lineRule="auto"/>
        <w:ind w:left="720"/>
        <w:rPr>
          <w:rFonts w:ascii="Cambria" w:eastAsia="Calibri" w:hAnsi="Cambria"/>
          <w:i/>
          <w:sz w:val="20"/>
          <w:szCs w:val="20"/>
          <w:lang w:eastAsia="en-US"/>
        </w:rPr>
      </w:pPr>
    </w:p>
    <w:p w:rsidR="00BE6231" w:rsidRPr="00A7476E" w:rsidRDefault="00271289" w:rsidP="008641B1">
      <w:pPr>
        <w:pStyle w:val="ListParagraph"/>
        <w:ind w:left="0"/>
        <w:jc w:val="both"/>
        <w:rPr>
          <w:rFonts w:ascii="Cambria" w:eastAsia="Calibri" w:hAnsi="Cambria"/>
          <w:sz w:val="20"/>
          <w:szCs w:val="20"/>
          <w:lang w:val="ru-RU" w:eastAsia="en-US"/>
        </w:rPr>
      </w:pPr>
      <w:r w:rsidRPr="00A7476E">
        <w:rPr>
          <w:rFonts w:ascii="Cambria" w:eastAsia="Calibri" w:hAnsi="Cambria"/>
          <w:b/>
          <w:bCs/>
          <w:sz w:val="20"/>
          <w:szCs w:val="20"/>
          <w:lang w:val="ru-RU" w:eastAsia="en-US"/>
        </w:rPr>
        <w:t xml:space="preserve">1. </w:t>
      </w:r>
      <w:r w:rsidR="00317537" w:rsidRPr="00A7476E">
        <w:rPr>
          <w:rFonts w:ascii="Cambria" w:eastAsia="Calibri" w:hAnsi="Cambria"/>
          <w:b/>
          <w:bCs/>
          <w:sz w:val="20"/>
          <w:szCs w:val="20"/>
          <w:lang w:val="ru-RU" w:eastAsia="en-US"/>
        </w:rPr>
        <w:t>Открытие заседания</w:t>
      </w:r>
    </w:p>
    <w:p w:rsidR="00647D9D" w:rsidRPr="00A7476E" w:rsidRDefault="00647D9D" w:rsidP="008641B1">
      <w:pPr>
        <w:pStyle w:val="ListParagraph"/>
        <w:ind w:left="0"/>
        <w:jc w:val="both"/>
        <w:rPr>
          <w:rFonts w:ascii="Cambria" w:eastAsia="Calibri" w:hAnsi="Cambria"/>
          <w:sz w:val="20"/>
          <w:szCs w:val="20"/>
          <w:lang w:val="ru-RU" w:eastAsia="en-US"/>
        </w:rPr>
      </w:pPr>
    </w:p>
    <w:p w:rsidR="00B43DB5" w:rsidRPr="00A7476E" w:rsidRDefault="00444512" w:rsidP="008641B1">
      <w:pPr>
        <w:pStyle w:val="ListParagraph"/>
        <w:ind w:left="0"/>
        <w:jc w:val="both"/>
        <w:rPr>
          <w:rFonts w:ascii="Cambria" w:eastAsia="Calibri" w:hAnsi="Cambria"/>
          <w:sz w:val="20"/>
          <w:szCs w:val="20"/>
          <w:lang w:val="ru-RU" w:eastAsia="en-US"/>
        </w:rPr>
      </w:pPr>
      <w:r w:rsidRPr="00A7476E">
        <w:rPr>
          <w:rFonts w:ascii="Cambria" w:eastAsia="Calibri" w:hAnsi="Cambria"/>
          <w:sz w:val="20"/>
          <w:szCs w:val="20"/>
          <w:lang w:val="ru-RU" w:eastAsia="en-US"/>
        </w:rPr>
        <w:t xml:space="preserve">Г-жа Анна </w:t>
      </w:r>
      <w:proofErr w:type="spellStart"/>
      <w:r w:rsidRPr="00A7476E">
        <w:rPr>
          <w:rFonts w:ascii="Cambria" w:eastAsia="Calibri" w:hAnsi="Cambria"/>
          <w:sz w:val="20"/>
          <w:szCs w:val="20"/>
          <w:lang w:val="ru-RU" w:eastAsia="en-US"/>
        </w:rPr>
        <w:t>Валькова</w:t>
      </w:r>
      <w:proofErr w:type="spellEnd"/>
      <w:r w:rsidRPr="00A7476E">
        <w:rPr>
          <w:rFonts w:ascii="Cambria" w:eastAsia="Calibri" w:hAnsi="Cambria"/>
          <w:sz w:val="20"/>
          <w:szCs w:val="20"/>
          <w:lang w:val="ru-RU" w:eastAsia="en-US"/>
        </w:rPr>
        <w:t xml:space="preserve"> открыла заседание и приветствовала всех участников, отметив, что </w:t>
      </w:r>
      <w:r w:rsidR="005F5FD6">
        <w:rPr>
          <w:rFonts w:ascii="Cambria" w:eastAsia="Calibri" w:hAnsi="Cambria"/>
          <w:sz w:val="20"/>
          <w:szCs w:val="20"/>
          <w:lang w:val="ru-RU" w:eastAsia="en-US"/>
        </w:rPr>
        <w:t xml:space="preserve">Комитет не получил </w:t>
      </w:r>
      <w:r w:rsidRPr="00A7476E">
        <w:rPr>
          <w:rFonts w:ascii="Cambria" w:eastAsia="Calibri" w:hAnsi="Cambria"/>
          <w:sz w:val="20"/>
          <w:szCs w:val="20"/>
          <w:lang w:val="ru-RU" w:eastAsia="en-US"/>
        </w:rPr>
        <w:t>никаких предложений о включении в повестку дня дополнительных вопросов</w:t>
      </w:r>
      <w:r w:rsidR="00F7747E" w:rsidRPr="00A7476E">
        <w:rPr>
          <w:rFonts w:ascii="Cambria" w:eastAsia="Calibri" w:hAnsi="Cambria"/>
          <w:sz w:val="20"/>
          <w:szCs w:val="20"/>
          <w:lang w:val="ru-RU" w:eastAsia="en-US"/>
        </w:rPr>
        <w:t xml:space="preserve">.  </w:t>
      </w:r>
    </w:p>
    <w:p w:rsidR="00D82202" w:rsidRPr="00A7476E" w:rsidRDefault="00D82202" w:rsidP="00D82202">
      <w:pPr>
        <w:pStyle w:val="ListParagraph"/>
        <w:rPr>
          <w:rFonts w:ascii="Cambria" w:eastAsia="Calibri" w:hAnsi="Cambria"/>
          <w:sz w:val="20"/>
          <w:szCs w:val="20"/>
          <w:lang w:val="ru-RU" w:eastAsia="en-US"/>
        </w:rPr>
      </w:pPr>
    </w:p>
    <w:p w:rsidR="007451D9" w:rsidRPr="00A7476E" w:rsidRDefault="00D82202" w:rsidP="00D82202">
      <w:pPr>
        <w:spacing w:after="0" w:line="240" w:lineRule="auto"/>
        <w:jc w:val="both"/>
        <w:rPr>
          <w:rFonts w:ascii="Cambria" w:eastAsia="Calibri" w:hAnsi="Cambria"/>
          <w:color w:val="365F91" w:themeColor="accent1" w:themeShade="BF"/>
          <w:sz w:val="20"/>
          <w:szCs w:val="20"/>
          <w:lang w:eastAsia="en-US"/>
        </w:rPr>
      </w:pPr>
      <w:r w:rsidRPr="00A7476E">
        <w:rPr>
          <w:rFonts w:ascii="Cambria" w:eastAsia="Calibri" w:hAnsi="Cambria"/>
          <w:b/>
          <w:bCs/>
          <w:sz w:val="20"/>
          <w:szCs w:val="20"/>
          <w:lang w:eastAsia="en-US"/>
        </w:rPr>
        <w:t xml:space="preserve">2. </w:t>
      </w:r>
      <w:r w:rsidR="00146324" w:rsidRPr="00A7476E">
        <w:rPr>
          <w:rFonts w:ascii="Cambria" w:eastAsia="Calibri" w:hAnsi="Cambria"/>
          <w:b/>
          <w:bCs/>
          <w:sz w:val="20"/>
          <w:szCs w:val="20"/>
          <w:lang w:eastAsia="en-US"/>
        </w:rPr>
        <w:t xml:space="preserve">Утверждение концепции новой </w:t>
      </w:r>
      <w:r w:rsidR="00334AF5" w:rsidRPr="00A7476E">
        <w:rPr>
          <w:rFonts w:ascii="Cambria" w:eastAsia="Calibri" w:hAnsi="Cambria"/>
          <w:b/>
          <w:bCs/>
          <w:sz w:val="20"/>
          <w:szCs w:val="20"/>
          <w:lang w:eastAsia="en-US"/>
        </w:rPr>
        <w:t>Стратег</w:t>
      </w:r>
      <w:r w:rsidR="00146324" w:rsidRPr="00A7476E">
        <w:rPr>
          <w:rFonts w:ascii="Cambria" w:eastAsia="Calibri" w:hAnsi="Cambria"/>
          <w:b/>
          <w:bCs/>
          <w:sz w:val="20"/>
          <w:szCs w:val="20"/>
          <w:lang w:eastAsia="en-US"/>
        </w:rPr>
        <w:t>ии PEMPAL</w:t>
      </w:r>
      <w:r w:rsidRPr="00A7476E">
        <w:rPr>
          <w:rFonts w:ascii="Cambria" w:eastAsia="Calibri" w:hAnsi="Cambria"/>
          <w:b/>
          <w:bCs/>
          <w:sz w:val="20"/>
          <w:szCs w:val="20"/>
          <w:lang w:eastAsia="en-US"/>
        </w:rPr>
        <w:t xml:space="preserve"> </w:t>
      </w:r>
    </w:p>
    <w:p w:rsidR="000C1295" w:rsidRPr="00A7476E" w:rsidRDefault="000C1295" w:rsidP="008641B1">
      <w:pPr>
        <w:spacing w:after="0" w:line="240" w:lineRule="auto"/>
        <w:jc w:val="both"/>
        <w:rPr>
          <w:rFonts w:ascii="Cambria" w:eastAsia="Calibri" w:hAnsi="Cambria"/>
          <w:sz w:val="20"/>
          <w:szCs w:val="20"/>
          <w:lang w:eastAsia="en-US"/>
        </w:rPr>
      </w:pPr>
    </w:p>
    <w:p w:rsidR="00F7747E" w:rsidRPr="00A7476E" w:rsidRDefault="00D51238" w:rsidP="008641B1">
      <w:pPr>
        <w:spacing w:after="0" w:line="240" w:lineRule="auto"/>
        <w:jc w:val="both"/>
        <w:rPr>
          <w:rFonts w:ascii="Cambria" w:eastAsia="Calibri" w:hAnsi="Cambria"/>
          <w:sz w:val="20"/>
          <w:szCs w:val="20"/>
          <w:lang w:eastAsia="en-US"/>
        </w:rPr>
      </w:pPr>
      <w:r w:rsidRPr="00A7476E">
        <w:rPr>
          <w:rFonts w:ascii="Cambria" w:eastAsia="Calibri" w:hAnsi="Cambria"/>
          <w:sz w:val="20"/>
          <w:szCs w:val="20"/>
          <w:lang w:eastAsia="en-US"/>
        </w:rPr>
        <w:t xml:space="preserve">Г-жа Елена Никулина и г-жа Диана Обри представили справочную информацию о концепции новой </w:t>
      </w:r>
      <w:r w:rsidR="00334AF5" w:rsidRPr="00A7476E">
        <w:rPr>
          <w:rFonts w:ascii="Cambria" w:eastAsia="Calibri" w:hAnsi="Cambria"/>
          <w:sz w:val="20"/>
          <w:szCs w:val="20"/>
          <w:lang w:eastAsia="en-US"/>
        </w:rPr>
        <w:t>Стратег</w:t>
      </w:r>
      <w:r w:rsidRPr="00A7476E">
        <w:rPr>
          <w:rFonts w:ascii="Cambria" w:eastAsia="Calibri" w:hAnsi="Cambria"/>
          <w:sz w:val="20"/>
          <w:szCs w:val="20"/>
          <w:lang w:eastAsia="en-US"/>
        </w:rPr>
        <w:t xml:space="preserve">ии </w:t>
      </w:r>
      <w:proofErr w:type="gramStart"/>
      <w:r w:rsidR="00D82202" w:rsidRPr="00A7476E">
        <w:rPr>
          <w:rFonts w:ascii="Cambria" w:eastAsia="Calibri" w:hAnsi="Cambria"/>
          <w:sz w:val="20"/>
          <w:szCs w:val="20"/>
          <w:lang w:eastAsia="en-US"/>
        </w:rPr>
        <w:t xml:space="preserve">PEMPAL  </w:t>
      </w:r>
      <w:r w:rsidRPr="00A7476E">
        <w:rPr>
          <w:rFonts w:ascii="Cambria" w:eastAsia="Calibri" w:hAnsi="Cambria"/>
          <w:b/>
          <w:sz w:val="20"/>
          <w:szCs w:val="20"/>
          <w:lang w:eastAsia="en-US"/>
        </w:rPr>
        <w:t>(</w:t>
      </w:r>
      <w:proofErr w:type="gramEnd"/>
      <w:r w:rsidRPr="00A7476E">
        <w:rPr>
          <w:rFonts w:ascii="Cambria" w:eastAsia="Calibri" w:hAnsi="Cambria"/>
          <w:b/>
          <w:sz w:val="20"/>
          <w:szCs w:val="20"/>
          <w:lang w:eastAsia="en-US"/>
        </w:rPr>
        <w:t>Приложение</w:t>
      </w:r>
      <w:r w:rsidR="00273AC5" w:rsidRPr="00A7476E">
        <w:rPr>
          <w:rFonts w:ascii="Cambria" w:eastAsia="Calibri" w:hAnsi="Cambria"/>
          <w:b/>
          <w:sz w:val="20"/>
          <w:szCs w:val="20"/>
          <w:lang w:eastAsia="en-US"/>
        </w:rPr>
        <w:t xml:space="preserve"> 1)</w:t>
      </w:r>
      <w:r w:rsidRPr="00A7476E">
        <w:rPr>
          <w:rFonts w:ascii="Cambria" w:eastAsia="Calibri" w:hAnsi="Cambria"/>
          <w:sz w:val="20"/>
          <w:szCs w:val="20"/>
          <w:lang w:eastAsia="en-US"/>
        </w:rPr>
        <w:t xml:space="preserve">, отметив, что после завершения последнего заседания Координационного комитета была создана Рабочая группа по разработке стратегии, которая </w:t>
      </w:r>
      <w:r w:rsidR="006032D9" w:rsidRPr="00A7476E">
        <w:rPr>
          <w:rFonts w:ascii="Cambria" w:eastAsia="Calibri" w:hAnsi="Cambria"/>
          <w:sz w:val="20"/>
          <w:szCs w:val="20"/>
          <w:lang w:eastAsia="en-US"/>
        </w:rPr>
        <w:t xml:space="preserve">провела совещание и обсудила подготовленный документ в декабре 2015 года. Замечания, сделанные по итогам этого обсуждения, учтены во второй версии проекта концепции. Кроме того, для работы над ключевыми направлениями </w:t>
      </w:r>
      <w:r w:rsidR="00334AF5" w:rsidRPr="00A7476E">
        <w:rPr>
          <w:rFonts w:ascii="Cambria" w:eastAsia="Calibri" w:hAnsi="Cambria"/>
          <w:sz w:val="20"/>
          <w:szCs w:val="20"/>
          <w:lang w:eastAsia="en-US"/>
        </w:rPr>
        <w:t>Стратег</w:t>
      </w:r>
      <w:r w:rsidR="006032D9" w:rsidRPr="00A7476E">
        <w:rPr>
          <w:rFonts w:ascii="Cambria" w:eastAsia="Calibri" w:hAnsi="Cambria"/>
          <w:sz w:val="20"/>
          <w:szCs w:val="20"/>
          <w:lang w:eastAsia="en-US"/>
        </w:rPr>
        <w:t>ии были созданы две подгруппы: первая - для определения стратегических задач и матрицы результатов, вторая - для определения возможных вариантов расходов и сценариев финансирования</w:t>
      </w:r>
      <w:r w:rsidR="00D82202" w:rsidRPr="00A7476E">
        <w:rPr>
          <w:rFonts w:ascii="Cambria" w:eastAsia="Calibri" w:hAnsi="Cambria"/>
          <w:sz w:val="20"/>
          <w:szCs w:val="20"/>
          <w:lang w:eastAsia="en-US"/>
        </w:rPr>
        <w:t xml:space="preserve">.  </w:t>
      </w:r>
    </w:p>
    <w:p w:rsidR="00F7747E" w:rsidRPr="00A7476E" w:rsidRDefault="00F7747E" w:rsidP="008641B1">
      <w:pPr>
        <w:spacing w:after="0" w:line="240" w:lineRule="auto"/>
        <w:jc w:val="both"/>
        <w:rPr>
          <w:rFonts w:ascii="Cambria" w:eastAsia="Calibri" w:hAnsi="Cambria"/>
          <w:sz w:val="20"/>
          <w:szCs w:val="20"/>
          <w:lang w:eastAsia="en-US"/>
        </w:rPr>
      </w:pPr>
    </w:p>
    <w:p w:rsidR="00F7747E" w:rsidRPr="00A7476E" w:rsidRDefault="00C22047" w:rsidP="008641B1">
      <w:pPr>
        <w:spacing w:after="0" w:line="240" w:lineRule="auto"/>
        <w:jc w:val="both"/>
        <w:rPr>
          <w:rFonts w:ascii="Cambria" w:eastAsia="Calibri" w:hAnsi="Cambria"/>
          <w:sz w:val="20"/>
          <w:szCs w:val="20"/>
          <w:lang w:eastAsia="en-US"/>
        </w:rPr>
      </w:pPr>
      <w:r w:rsidRPr="00A7476E">
        <w:rPr>
          <w:rFonts w:ascii="Cambria" w:eastAsia="Calibri" w:hAnsi="Cambria"/>
          <w:sz w:val="20"/>
          <w:szCs w:val="20"/>
          <w:lang w:eastAsia="en-US"/>
        </w:rPr>
        <w:t xml:space="preserve">Г-жа Анна </w:t>
      </w:r>
      <w:proofErr w:type="spellStart"/>
      <w:r w:rsidRPr="00A7476E">
        <w:rPr>
          <w:rFonts w:ascii="Cambria" w:eastAsia="Calibri" w:hAnsi="Cambria"/>
          <w:sz w:val="20"/>
          <w:szCs w:val="20"/>
          <w:lang w:eastAsia="en-US"/>
        </w:rPr>
        <w:t>Валькова</w:t>
      </w:r>
      <w:proofErr w:type="spellEnd"/>
      <w:r w:rsidRPr="00A7476E">
        <w:rPr>
          <w:rFonts w:ascii="Cambria" w:eastAsia="Calibri" w:hAnsi="Cambria"/>
          <w:sz w:val="20"/>
          <w:szCs w:val="20"/>
          <w:lang w:eastAsia="en-US"/>
        </w:rPr>
        <w:t xml:space="preserve"> сказала, что хотела бы принять участие в работе подгрупп</w:t>
      </w:r>
      <w:r w:rsidR="00D91A70">
        <w:rPr>
          <w:rFonts w:ascii="Cambria" w:eastAsia="Calibri" w:hAnsi="Cambria"/>
          <w:sz w:val="20"/>
          <w:szCs w:val="20"/>
          <w:lang w:eastAsia="en-US"/>
        </w:rPr>
        <w:t>ы</w:t>
      </w:r>
      <w:r w:rsidRPr="00A7476E">
        <w:rPr>
          <w:rFonts w:ascii="Cambria" w:eastAsia="Calibri" w:hAnsi="Cambria"/>
          <w:sz w:val="20"/>
          <w:szCs w:val="20"/>
          <w:lang w:eastAsia="en-US"/>
        </w:rPr>
        <w:t>, занимающейся разработкой стратегических задач и матрицы результатов</w:t>
      </w:r>
      <w:r w:rsidR="00D82202" w:rsidRPr="00A7476E">
        <w:rPr>
          <w:rFonts w:ascii="Cambria" w:eastAsia="Calibri" w:hAnsi="Cambria"/>
          <w:sz w:val="20"/>
          <w:szCs w:val="20"/>
          <w:lang w:eastAsia="en-US"/>
        </w:rPr>
        <w:t xml:space="preserve">. </w:t>
      </w:r>
      <w:r w:rsidR="00A7476E" w:rsidRPr="00A7476E">
        <w:rPr>
          <w:rFonts w:ascii="Cambria" w:eastAsia="Calibri" w:hAnsi="Cambria"/>
          <w:sz w:val="20"/>
          <w:szCs w:val="20"/>
          <w:lang w:eastAsia="en-US"/>
        </w:rPr>
        <w:t>Она также предложила свою помощь в организации интервью</w:t>
      </w:r>
      <w:r w:rsidR="00C85064">
        <w:rPr>
          <w:rFonts w:ascii="Cambria" w:eastAsia="Calibri" w:hAnsi="Cambria"/>
          <w:sz w:val="20"/>
          <w:szCs w:val="20"/>
          <w:lang w:eastAsia="en-US"/>
        </w:rPr>
        <w:t xml:space="preserve">, запланированных в Российской Федерации </w:t>
      </w:r>
      <w:r w:rsidR="00A7476E" w:rsidRPr="00A7476E">
        <w:rPr>
          <w:rFonts w:ascii="Cambria" w:eastAsia="Calibri" w:hAnsi="Cambria"/>
          <w:sz w:val="20"/>
          <w:szCs w:val="20"/>
          <w:lang w:eastAsia="en-US"/>
        </w:rPr>
        <w:t xml:space="preserve">с целью сбора информации об историях успеха для рекламной брошюры, </w:t>
      </w:r>
      <w:r w:rsidR="00A7476E">
        <w:rPr>
          <w:rFonts w:ascii="Cambria" w:eastAsia="Calibri" w:hAnsi="Cambria"/>
          <w:sz w:val="20"/>
          <w:szCs w:val="20"/>
          <w:lang w:eastAsia="en-US"/>
        </w:rPr>
        <w:t xml:space="preserve">которая является одним </w:t>
      </w:r>
      <w:r w:rsidR="00A7476E" w:rsidRPr="00A7476E">
        <w:rPr>
          <w:rFonts w:ascii="Cambria" w:eastAsia="Calibri" w:hAnsi="Cambria"/>
          <w:sz w:val="20"/>
          <w:szCs w:val="20"/>
          <w:lang w:eastAsia="en-US"/>
        </w:rPr>
        <w:t xml:space="preserve">из способов привлечения средств в поддержку следующей Стратегии PEMPAL. </w:t>
      </w:r>
      <w:r w:rsidR="008007EB" w:rsidRPr="00A7476E">
        <w:rPr>
          <w:rFonts w:ascii="Cambria" w:eastAsia="Calibri" w:hAnsi="Cambria"/>
          <w:sz w:val="20"/>
          <w:szCs w:val="20"/>
          <w:lang w:eastAsia="en-US"/>
        </w:rPr>
        <w:t>Была представлена информация о ходе работы по сбору таких историй и достижении предварительных договоренностей с Грузией и Албанией, а также о</w:t>
      </w:r>
      <w:r w:rsidR="00C85064">
        <w:rPr>
          <w:rFonts w:ascii="Cambria" w:eastAsia="Calibri" w:hAnsi="Cambria"/>
          <w:sz w:val="20"/>
          <w:szCs w:val="20"/>
          <w:lang w:eastAsia="en-US"/>
        </w:rPr>
        <w:t xml:space="preserve"> планах установления </w:t>
      </w:r>
      <w:r w:rsidR="008007EB" w:rsidRPr="00A7476E">
        <w:rPr>
          <w:rFonts w:ascii="Cambria" w:eastAsia="Calibri" w:hAnsi="Cambria"/>
          <w:sz w:val="20"/>
          <w:szCs w:val="20"/>
          <w:lang w:eastAsia="en-US"/>
        </w:rPr>
        <w:t xml:space="preserve">контактов с русскоязычными странами, включая Кыргызскую Республику, Беларусь и Российскую Федерацию. Вопросы для предполагаемых интервью уже подготовлены, однако странам также рекомендуется письменно излагать свои истории успеха, и такие письменные документы могут </w:t>
      </w:r>
      <w:r w:rsidR="00C85064">
        <w:rPr>
          <w:rFonts w:ascii="Cambria" w:eastAsia="Calibri" w:hAnsi="Cambria"/>
          <w:sz w:val="20"/>
          <w:szCs w:val="20"/>
          <w:lang w:eastAsia="en-US"/>
        </w:rPr>
        <w:t xml:space="preserve">частично заменить </w:t>
      </w:r>
      <w:r w:rsidR="008007EB" w:rsidRPr="00A7476E">
        <w:rPr>
          <w:rFonts w:ascii="Cambria" w:eastAsia="Calibri" w:hAnsi="Cambria"/>
          <w:sz w:val="20"/>
          <w:szCs w:val="20"/>
          <w:lang w:eastAsia="en-US"/>
        </w:rPr>
        <w:t>формальны</w:t>
      </w:r>
      <w:r w:rsidR="00C85064">
        <w:rPr>
          <w:rFonts w:ascii="Cambria" w:eastAsia="Calibri" w:hAnsi="Cambria"/>
          <w:sz w:val="20"/>
          <w:szCs w:val="20"/>
          <w:lang w:eastAsia="en-US"/>
        </w:rPr>
        <w:t>е</w:t>
      </w:r>
      <w:r w:rsidR="008007EB" w:rsidRPr="00A7476E">
        <w:rPr>
          <w:rFonts w:ascii="Cambria" w:eastAsia="Calibri" w:hAnsi="Cambria"/>
          <w:sz w:val="20"/>
          <w:szCs w:val="20"/>
          <w:lang w:eastAsia="en-US"/>
        </w:rPr>
        <w:t xml:space="preserve"> интервью. Г-жа Никулина </w:t>
      </w:r>
      <w:r w:rsidR="009815C8" w:rsidRPr="00A7476E">
        <w:rPr>
          <w:rFonts w:ascii="Cambria" w:eastAsia="Calibri" w:hAnsi="Cambria"/>
          <w:sz w:val="20"/>
          <w:szCs w:val="20"/>
          <w:lang w:eastAsia="en-US"/>
        </w:rPr>
        <w:t>отметила</w:t>
      </w:r>
      <w:r w:rsidR="008007EB" w:rsidRPr="00A7476E">
        <w:rPr>
          <w:rFonts w:ascii="Cambria" w:eastAsia="Calibri" w:hAnsi="Cambria"/>
          <w:sz w:val="20"/>
          <w:szCs w:val="20"/>
          <w:lang w:eastAsia="en-US"/>
        </w:rPr>
        <w:t xml:space="preserve">, что вопросы для интервью должны помочь в составлении письменных </w:t>
      </w:r>
      <w:r w:rsidR="009815C8" w:rsidRPr="00A7476E">
        <w:rPr>
          <w:rFonts w:ascii="Cambria" w:eastAsia="Calibri" w:hAnsi="Cambria"/>
          <w:sz w:val="20"/>
          <w:szCs w:val="20"/>
          <w:lang w:eastAsia="en-US"/>
        </w:rPr>
        <w:t xml:space="preserve">документов с </w:t>
      </w:r>
      <w:r w:rsidR="008007EB" w:rsidRPr="00A7476E">
        <w:rPr>
          <w:rFonts w:ascii="Cambria" w:eastAsia="Calibri" w:hAnsi="Cambria"/>
          <w:sz w:val="20"/>
          <w:szCs w:val="20"/>
          <w:lang w:eastAsia="en-US"/>
        </w:rPr>
        <w:t>описани</w:t>
      </w:r>
      <w:r w:rsidR="009815C8" w:rsidRPr="00A7476E">
        <w:rPr>
          <w:rFonts w:ascii="Cambria" w:eastAsia="Calibri" w:hAnsi="Cambria"/>
          <w:sz w:val="20"/>
          <w:szCs w:val="20"/>
          <w:lang w:eastAsia="en-US"/>
        </w:rPr>
        <w:t>ем</w:t>
      </w:r>
      <w:r w:rsidR="008007EB" w:rsidRPr="00A7476E">
        <w:rPr>
          <w:rFonts w:ascii="Cambria" w:eastAsia="Calibri" w:hAnsi="Cambria"/>
          <w:sz w:val="20"/>
          <w:szCs w:val="20"/>
          <w:lang w:eastAsia="en-US"/>
        </w:rPr>
        <w:t xml:space="preserve"> </w:t>
      </w:r>
      <w:r w:rsidR="009815C8" w:rsidRPr="00A7476E">
        <w:rPr>
          <w:rFonts w:ascii="Cambria" w:eastAsia="Calibri" w:hAnsi="Cambria"/>
          <w:sz w:val="20"/>
          <w:szCs w:val="20"/>
          <w:lang w:eastAsia="en-US"/>
        </w:rPr>
        <w:t>историй успеха и что они уже переведены на русский язык и в ближайшее время будут направлены выбранным странам</w:t>
      </w:r>
      <w:r w:rsidR="005850F0" w:rsidRPr="00A7476E">
        <w:rPr>
          <w:rFonts w:ascii="Cambria" w:eastAsia="Calibri" w:hAnsi="Cambria"/>
          <w:sz w:val="20"/>
          <w:szCs w:val="20"/>
          <w:lang w:eastAsia="en-US"/>
        </w:rPr>
        <w:t xml:space="preserve">.  </w:t>
      </w:r>
    </w:p>
    <w:p w:rsidR="00F7747E" w:rsidRPr="00A7476E" w:rsidRDefault="00F7747E" w:rsidP="008641B1">
      <w:pPr>
        <w:spacing w:after="0" w:line="240" w:lineRule="auto"/>
        <w:jc w:val="both"/>
        <w:rPr>
          <w:rFonts w:ascii="Cambria" w:eastAsia="Calibri" w:hAnsi="Cambria"/>
          <w:sz w:val="20"/>
          <w:szCs w:val="20"/>
          <w:lang w:eastAsia="en-US"/>
        </w:rPr>
      </w:pPr>
    </w:p>
    <w:p w:rsidR="00373AE0" w:rsidRPr="00A7476E" w:rsidRDefault="009815C8" w:rsidP="008641B1">
      <w:pPr>
        <w:spacing w:after="0" w:line="240" w:lineRule="auto"/>
        <w:jc w:val="both"/>
        <w:rPr>
          <w:rFonts w:ascii="Cambria" w:eastAsia="Calibri" w:hAnsi="Cambria"/>
          <w:sz w:val="20"/>
          <w:szCs w:val="20"/>
          <w:lang w:eastAsia="en-US"/>
        </w:rPr>
      </w:pPr>
      <w:r w:rsidRPr="00A7476E">
        <w:rPr>
          <w:rFonts w:ascii="Cambria" w:eastAsia="Calibri" w:hAnsi="Cambria"/>
          <w:sz w:val="20"/>
          <w:szCs w:val="20"/>
          <w:lang w:eastAsia="en-US"/>
        </w:rPr>
        <w:t xml:space="preserve">Кроме того, г-жа Елена Никулина сообщила членам Комитета, что во Всемирном банке состоялось внутреннее совещание, посвященное новой </w:t>
      </w:r>
      <w:r w:rsidR="00334AF5" w:rsidRPr="00A7476E">
        <w:rPr>
          <w:rFonts w:ascii="Cambria" w:eastAsia="Calibri" w:hAnsi="Cambria"/>
          <w:sz w:val="20"/>
          <w:szCs w:val="20"/>
          <w:lang w:eastAsia="en-US"/>
        </w:rPr>
        <w:t>Стратег</w:t>
      </w:r>
      <w:r w:rsidRPr="00A7476E">
        <w:rPr>
          <w:rFonts w:ascii="Cambria" w:eastAsia="Calibri" w:hAnsi="Cambria"/>
          <w:sz w:val="20"/>
          <w:szCs w:val="20"/>
          <w:lang w:eastAsia="en-US"/>
        </w:rPr>
        <w:t xml:space="preserve">ии PEMPAL, и что Банк поддержал принятый подход к разработке </w:t>
      </w:r>
      <w:r w:rsidR="00334AF5" w:rsidRPr="00A7476E">
        <w:rPr>
          <w:rFonts w:ascii="Cambria" w:eastAsia="Calibri" w:hAnsi="Cambria"/>
          <w:sz w:val="20"/>
          <w:szCs w:val="20"/>
          <w:lang w:eastAsia="en-US"/>
        </w:rPr>
        <w:t>Стратег</w:t>
      </w:r>
      <w:r w:rsidRPr="00A7476E">
        <w:rPr>
          <w:rFonts w:ascii="Cambria" w:eastAsia="Calibri" w:hAnsi="Cambria"/>
          <w:sz w:val="20"/>
          <w:szCs w:val="20"/>
          <w:lang w:eastAsia="en-US"/>
        </w:rPr>
        <w:t>ии</w:t>
      </w:r>
      <w:r w:rsidR="005850F0" w:rsidRPr="00A7476E">
        <w:rPr>
          <w:rFonts w:ascii="Cambria" w:eastAsia="Calibri" w:hAnsi="Cambria"/>
          <w:sz w:val="20"/>
          <w:szCs w:val="20"/>
          <w:lang w:eastAsia="en-US"/>
        </w:rPr>
        <w:t xml:space="preserve">. </w:t>
      </w:r>
      <w:r w:rsidR="00CA25B2" w:rsidRPr="00A7476E">
        <w:rPr>
          <w:rFonts w:ascii="Cambria" w:eastAsia="Calibri" w:hAnsi="Cambria"/>
          <w:sz w:val="20"/>
          <w:szCs w:val="20"/>
          <w:lang w:eastAsia="en-US"/>
        </w:rPr>
        <w:t xml:space="preserve">Она рассказала об ограничениях со стороны Банка, связанных с </w:t>
      </w:r>
      <w:r w:rsidR="00C85064">
        <w:rPr>
          <w:rFonts w:ascii="Cambria" w:eastAsia="Calibri" w:hAnsi="Cambria"/>
          <w:sz w:val="20"/>
          <w:szCs w:val="20"/>
          <w:lang w:eastAsia="en-US"/>
        </w:rPr>
        <w:t>введением</w:t>
      </w:r>
      <w:r w:rsidR="00CA25B2" w:rsidRPr="00A7476E">
        <w:rPr>
          <w:rFonts w:ascii="Cambria" w:eastAsia="Calibri" w:hAnsi="Cambria"/>
          <w:sz w:val="20"/>
          <w:szCs w:val="20"/>
          <w:lang w:eastAsia="en-US"/>
        </w:rPr>
        <w:t xml:space="preserve"> моратория на привлечение денежных средств в течение 2016 финансового года ввиду первоочередной необходимости пополнения ресурсов Международной ассоциации развития (МАР)</w:t>
      </w:r>
      <w:r w:rsidR="00F7747E" w:rsidRPr="00A7476E">
        <w:rPr>
          <w:rFonts w:ascii="Cambria" w:eastAsia="Calibri" w:hAnsi="Cambria"/>
          <w:sz w:val="20"/>
          <w:szCs w:val="20"/>
          <w:lang w:eastAsia="en-US"/>
        </w:rPr>
        <w:t xml:space="preserve">. </w:t>
      </w:r>
      <w:r w:rsidR="00CA25B2" w:rsidRPr="00A7476E">
        <w:rPr>
          <w:rFonts w:ascii="Cambria" w:eastAsia="Calibri" w:hAnsi="Cambria"/>
          <w:sz w:val="20"/>
          <w:szCs w:val="20"/>
          <w:lang w:eastAsia="en-US"/>
        </w:rPr>
        <w:t xml:space="preserve">И хотя эта ситуация не мешает PEMPAL искать новых доноров, она оказывает влияние на </w:t>
      </w:r>
      <w:r w:rsidR="00C85064">
        <w:rPr>
          <w:rFonts w:ascii="Cambria" w:eastAsia="Calibri" w:hAnsi="Cambria"/>
          <w:sz w:val="20"/>
          <w:szCs w:val="20"/>
          <w:lang w:eastAsia="en-US"/>
        </w:rPr>
        <w:t>мероприятия</w:t>
      </w:r>
      <w:r w:rsidR="005147F5" w:rsidRPr="00A7476E">
        <w:rPr>
          <w:rFonts w:ascii="Cambria" w:eastAsia="Calibri" w:hAnsi="Cambria"/>
          <w:sz w:val="20"/>
          <w:szCs w:val="20"/>
          <w:lang w:eastAsia="en-US"/>
        </w:rPr>
        <w:t xml:space="preserve">, </w:t>
      </w:r>
      <w:r w:rsidR="00C85064">
        <w:rPr>
          <w:rFonts w:ascii="Cambria" w:eastAsia="Calibri" w:hAnsi="Cambria"/>
          <w:sz w:val="20"/>
          <w:szCs w:val="20"/>
          <w:lang w:eastAsia="en-US"/>
        </w:rPr>
        <w:t xml:space="preserve">проведение которых </w:t>
      </w:r>
      <w:r w:rsidR="005147F5" w:rsidRPr="00A7476E">
        <w:rPr>
          <w:rFonts w:ascii="Cambria" w:eastAsia="Calibri" w:hAnsi="Cambria"/>
          <w:sz w:val="20"/>
          <w:szCs w:val="20"/>
          <w:lang w:eastAsia="en-US"/>
        </w:rPr>
        <w:t>планировалось пр</w:t>
      </w:r>
      <w:r w:rsidR="00C85064">
        <w:rPr>
          <w:rFonts w:ascii="Cambria" w:eastAsia="Calibri" w:hAnsi="Cambria"/>
          <w:sz w:val="20"/>
          <w:szCs w:val="20"/>
          <w:lang w:eastAsia="en-US"/>
        </w:rPr>
        <w:t>овести</w:t>
      </w:r>
      <w:r w:rsidR="005147F5" w:rsidRPr="00A7476E">
        <w:rPr>
          <w:rFonts w:ascii="Cambria" w:eastAsia="Calibri" w:hAnsi="Cambria"/>
          <w:sz w:val="20"/>
          <w:szCs w:val="20"/>
          <w:lang w:eastAsia="en-US"/>
        </w:rPr>
        <w:t xml:space="preserve"> в ходе ежегодного весеннего совещания</w:t>
      </w:r>
      <w:r w:rsidR="00C85064">
        <w:rPr>
          <w:rFonts w:ascii="Cambria" w:eastAsia="Calibri" w:hAnsi="Cambria"/>
          <w:sz w:val="20"/>
          <w:szCs w:val="20"/>
          <w:lang w:eastAsia="en-US"/>
        </w:rPr>
        <w:t xml:space="preserve"> Всемирного банка и МВФ. При этом </w:t>
      </w:r>
      <w:r w:rsidR="005147F5" w:rsidRPr="00A7476E">
        <w:rPr>
          <w:rFonts w:ascii="Cambria" w:eastAsia="Calibri" w:hAnsi="Cambria"/>
          <w:sz w:val="20"/>
          <w:szCs w:val="20"/>
          <w:lang w:eastAsia="en-US"/>
        </w:rPr>
        <w:t>проведени</w:t>
      </w:r>
      <w:r w:rsidR="00C85064">
        <w:rPr>
          <w:rFonts w:ascii="Cambria" w:eastAsia="Calibri" w:hAnsi="Cambria"/>
          <w:sz w:val="20"/>
          <w:szCs w:val="20"/>
          <w:lang w:eastAsia="en-US"/>
        </w:rPr>
        <w:t>е такой</w:t>
      </w:r>
      <w:r w:rsidR="005147F5" w:rsidRPr="00A7476E">
        <w:rPr>
          <w:rFonts w:ascii="Cambria" w:eastAsia="Calibri" w:hAnsi="Cambria"/>
          <w:sz w:val="20"/>
          <w:szCs w:val="20"/>
          <w:lang w:eastAsia="en-US"/>
        </w:rPr>
        <w:t xml:space="preserve"> работы на ежегодном осеннем совещании Банка и МВФ </w:t>
      </w:r>
      <w:r w:rsidR="00C85064">
        <w:rPr>
          <w:rFonts w:ascii="Cambria" w:eastAsia="Calibri" w:hAnsi="Cambria"/>
          <w:sz w:val="20"/>
          <w:szCs w:val="20"/>
          <w:lang w:eastAsia="en-US"/>
        </w:rPr>
        <w:t>по-прежнему стоит на повестке дня</w:t>
      </w:r>
      <w:r w:rsidR="005147F5" w:rsidRPr="00A7476E">
        <w:rPr>
          <w:rFonts w:ascii="Cambria" w:eastAsia="Calibri" w:hAnsi="Cambria"/>
          <w:sz w:val="20"/>
          <w:szCs w:val="20"/>
          <w:lang w:eastAsia="en-US"/>
        </w:rPr>
        <w:t>, причем основной акцент нужно сделать исключительно на рекламных мероприятиях, и Банк настоятельно рекомендует привлечь к этой работе партнеров-доноров и министерства финансов участвующих стран</w:t>
      </w:r>
      <w:r w:rsidR="005850F0" w:rsidRPr="00A7476E">
        <w:rPr>
          <w:rFonts w:ascii="Cambria" w:eastAsia="Calibri" w:hAnsi="Cambria"/>
          <w:sz w:val="20"/>
          <w:szCs w:val="20"/>
          <w:lang w:eastAsia="en-US"/>
        </w:rPr>
        <w:t>.</w:t>
      </w:r>
    </w:p>
    <w:p w:rsidR="005850F0" w:rsidRPr="00A7476E" w:rsidRDefault="005850F0" w:rsidP="008641B1">
      <w:pPr>
        <w:spacing w:after="0" w:line="240" w:lineRule="auto"/>
        <w:jc w:val="both"/>
        <w:rPr>
          <w:rFonts w:ascii="Cambria" w:eastAsia="Calibri" w:hAnsi="Cambria"/>
          <w:sz w:val="20"/>
          <w:szCs w:val="20"/>
          <w:lang w:eastAsia="en-US"/>
        </w:rPr>
      </w:pPr>
    </w:p>
    <w:p w:rsidR="005850F0" w:rsidRPr="00A7476E" w:rsidRDefault="00146324" w:rsidP="008641B1">
      <w:pPr>
        <w:spacing w:after="0" w:line="240" w:lineRule="auto"/>
        <w:jc w:val="both"/>
        <w:rPr>
          <w:rFonts w:ascii="Cambria" w:eastAsia="Calibri" w:hAnsi="Cambria"/>
          <w:b/>
          <w:sz w:val="20"/>
          <w:szCs w:val="20"/>
          <w:lang w:eastAsia="en-US"/>
        </w:rPr>
      </w:pPr>
      <w:r w:rsidRPr="00A7476E">
        <w:rPr>
          <w:rFonts w:ascii="Cambria" w:eastAsia="Calibri" w:hAnsi="Cambria"/>
          <w:b/>
          <w:sz w:val="20"/>
          <w:szCs w:val="20"/>
          <w:lang w:eastAsia="en-US"/>
        </w:rPr>
        <w:t>Выводы</w:t>
      </w:r>
    </w:p>
    <w:p w:rsidR="00373AE0" w:rsidRPr="00A7476E" w:rsidRDefault="00373AE0" w:rsidP="008641B1">
      <w:pPr>
        <w:spacing w:after="0" w:line="240" w:lineRule="auto"/>
        <w:jc w:val="both"/>
        <w:rPr>
          <w:rFonts w:ascii="Cambria" w:eastAsia="Calibri" w:hAnsi="Cambria"/>
          <w:sz w:val="20"/>
          <w:szCs w:val="20"/>
          <w:lang w:eastAsia="en-US"/>
        </w:rPr>
      </w:pPr>
    </w:p>
    <w:p w:rsidR="005850F0" w:rsidRPr="00A7476E" w:rsidRDefault="005147F5" w:rsidP="008641B1">
      <w:pPr>
        <w:pStyle w:val="ListParagraph"/>
        <w:numPr>
          <w:ilvl w:val="0"/>
          <w:numId w:val="17"/>
        </w:numPr>
        <w:jc w:val="both"/>
        <w:rPr>
          <w:rFonts w:ascii="Cambria" w:eastAsia="Calibri" w:hAnsi="Cambria"/>
          <w:sz w:val="20"/>
          <w:szCs w:val="20"/>
          <w:lang w:val="ru-RU" w:eastAsia="en-US"/>
        </w:rPr>
      </w:pPr>
      <w:r w:rsidRPr="00A7476E">
        <w:rPr>
          <w:rFonts w:ascii="Cambria" w:eastAsia="Calibri" w:hAnsi="Cambria"/>
          <w:sz w:val="20"/>
          <w:szCs w:val="20"/>
          <w:lang w:val="ru-RU" w:eastAsia="en-US"/>
        </w:rPr>
        <w:t xml:space="preserve">Одобрена концепция новой </w:t>
      </w:r>
      <w:r w:rsidR="00334AF5" w:rsidRPr="00A7476E">
        <w:rPr>
          <w:rFonts w:ascii="Cambria" w:eastAsia="Calibri" w:hAnsi="Cambria"/>
          <w:sz w:val="20"/>
          <w:szCs w:val="20"/>
          <w:lang w:val="ru-RU" w:eastAsia="en-US"/>
        </w:rPr>
        <w:t>Стратег</w:t>
      </w:r>
      <w:r w:rsidRPr="00A7476E">
        <w:rPr>
          <w:rFonts w:ascii="Cambria" w:eastAsia="Calibri" w:hAnsi="Cambria"/>
          <w:sz w:val="20"/>
          <w:szCs w:val="20"/>
          <w:lang w:val="ru-RU" w:eastAsia="en-US"/>
        </w:rPr>
        <w:t xml:space="preserve">ии </w:t>
      </w:r>
      <w:r w:rsidR="005850F0" w:rsidRPr="00A7476E">
        <w:rPr>
          <w:rFonts w:ascii="Cambria" w:eastAsia="Calibri" w:hAnsi="Cambria"/>
          <w:sz w:val="20"/>
          <w:szCs w:val="20"/>
          <w:lang w:val="ru-RU" w:eastAsia="en-US"/>
        </w:rPr>
        <w:t>PEMPAL</w:t>
      </w:r>
      <w:r w:rsidR="00010446" w:rsidRPr="00A7476E">
        <w:rPr>
          <w:rFonts w:ascii="Cambria" w:eastAsia="Calibri" w:hAnsi="Cambria"/>
          <w:sz w:val="20"/>
          <w:szCs w:val="20"/>
          <w:lang w:val="ru-RU" w:eastAsia="en-US"/>
        </w:rPr>
        <w:t>. П</w:t>
      </w:r>
      <w:r w:rsidRPr="00A7476E">
        <w:rPr>
          <w:rFonts w:ascii="Cambria" w:eastAsia="Calibri" w:hAnsi="Cambria"/>
          <w:sz w:val="20"/>
          <w:szCs w:val="20"/>
          <w:lang w:val="ru-RU" w:eastAsia="en-US"/>
        </w:rPr>
        <w:t>ри этом было отмечено, что график проведения мероприятий будет скорректирован, чтобы убрать ссылки на мероприятия, связанные с ежегодным весенним совещанием Банка и МВФ</w:t>
      </w:r>
      <w:r w:rsidR="00010446" w:rsidRPr="00A7476E">
        <w:rPr>
          <w:rFonts w:ascii="Cambria" w:eastAsia="Calibri" w:hAnsi="Cambria"/>
          <w:sz w:val="20"/>
          <w:szCs w:val="20"/>
          <w:lang w:val="ru-RU" w:eastAsia="en-US"/>
        </w:rPr>
        <w:t xml:space="preserve">. Кроме того, состав подгрупп Рабочей группы по разработке </w:t>
      </w:r>
      <w:r w:rsidR="00334AF5" w:rsidRPr="00A7476E">
        <w:rPr>
          <w:rFonts w:ascii="Cambria" w:eastAsia="Calibri" w:hAnsi="Cambria"/>
          <w:sz w:val="20"/>
          <w:szCs w:val="20"/>
          <w:lang w:val="ru-RU" w:eastAsia="en-US"/>
        </w:rPr>
        <w:t>стратег</w:t>
      </w:r>
      <w:r w:rsidR="00010446" w:rsidRPr="00A7476E">
        <w:rPr>
          <w:rFonts w:ascii="Cambria" w:eastAsia="Calibri" w:hAnsi="Cambria"/>
          <w:sz w:val="20"/>
          <w:szCs w:val="20"/>
          <w:lang w:val="ru-RU" w:eastAsia="en-US"/>
        </w:rPr>
        <w:t>ии</w:t>
      </w:r>
      <w:r w:rsidR="00C85064">
        <w:rPr>
          <w:rFonts w:ascii="Cambria" w:eastAsia="Calibri" w:hAnsi="Cambria"/>
          <w:sz w:val="20"/>
          <w:szCs w:val="20"/>
          <w:lang w:val="ru-RU" w:eastAsia="en-US"/>
        </w:rPr>
        <w:t xml:space="preserve"> будет изменен</w:t>
      </w:r>
      <w:r w:rsidR="00010446" w:rsidRPr="00A7476E">
        <w:rPr>
          <w:rFonts w:ascii="Cambria" w:eastAsia="Calibri" w:hAnsi="Cambria"/>
          <w:sz w:val="20"/>
          <w:szCs w:val="20"/>
          <w:lang w:val="ru-RU" w:eastAsia="en-US"/>
        </w:rPr>
        <w:t xml:space="preserve">, </w:t>
      </w:r>
      <w:r w:rsidR="00C85064">
        <w:rPr>
          <w:rFonts w:ascii="Cambria" w:eastAsia="Calibri" w:hAnsi="Cambria"/>
          <w:sz w:val="20"/>
          <w:szCs w:val="20"/>
          <w:lang w:val="ru-RU" w:eastAsia="en-US"/>
        </w:rPr>
        <w:t xml:space="preserve">чтобы включить г-жу </w:t>
      </w:r>
      <w:proofErr w:type="spellStart"/>
      <w:r w:rsidR="00C85064">
        <w:rPr>
          <w:rFonts w:ascii="Cambria" w:eastAsia="Calibri" w:hAnsi="Cambria"/>
          <w:sz w:val="20"/>
          <w:szCs w:val="20"/>
          <w:lang w:val="ru-RU" w:eastAsia="en-US"/>
        </w:rPr>
        <w:t>Валькову</w:t>
      </w:r>
      <w:proofErr w:type="spellEnd"/>
      <w:r w:rsidR="00C85064">
        <w:rPr>
          <w:rFonts w:ascii="Cambria" w:eastAsia="Calibri" w:hAnsi="Cambria"/>
          <w:sz w:val="20"/>
          <w:szCs w:val="20"/>
          <w:lang w:val="ru-RU" w:eastAsia="en-US"/>
        </w:rPr>
        <w:t xml:space="preserve"> </w:t>
      </w:r>
      <w:r w:rsidR="00010446" w:rsidRPr="00A7476E">
        <w:rPr>
          <w:rFonts w:ascii="Cambria" w:eastAsia="Calibri" w:hAnsi="Cambria"/>
          <w:sz w:val="20"/>
          <w:szCs w:val="20"/>
          <w:lang w:val="ru-RU" w:eastAsia="en-US"/>
        </w:rPr>
        <w:t>в подгруппу, отвечающую за определение стратегических задач и матрицы результатов</w:t>
      </w:r>
      <w:r w:rsidR="00F7747E" w:rsidRPr="00A7476E">
        <w:rPr>
          <w:rFonts w:ascii="Cambria" w:eastAsia="Calibri" w:hAnsi="Cambria"/>
          <w:sz w:val="20"/>
          <w:szCs w:val="20"/>
          <w:lang w:val="ru-RU" w:eastAsia="en-US"/>
        </w:rPr>
        <w:t>.</w:t>
      </w:r>
    </w:p>
    <w:p w:rsidR="00EB42EA" w:rsidRPr="00A7476E" w:rsidRDefault="00EB42EA" w:rsidP="008641B1">
      <w:pPr>
        <w:spacing w:after="0" w:line="240" w:lineRule="auto"/>
        <w:jc w:val="both"/>
        <w:rPr>
          <w:rFonts w:ascii="Cambria" w:eastAsia="Calibri" w:hAnsi="Cambria"/>
          <w:sz w:val="20"/>
          <w:szCs w:val="20"/>
          <w:lang w:eastAsia="en-US"/>
        </w:rPr>
      </w:pPr>
    </w:p>
    <w:p w:rsidR="00FB63E3" w:rsidRPr="00A7476E" w:rsidRDefault="00146324" w:rsidP="00ED5E5B">
      <w:pPr>
        <w:pStyle w:val="ListParagraph"/>
        <w:numPr>
          <w:ilvl w:val="0"/>
          <w:numId w:val="18"/>
        </w:numPr>
        <w:ind w:left="567" w:hanging="567"/>
        <w:rPr>
          <w:rFonts w:ascii="Cambria" w:eastAsia="Calibri" w:hAnsi="Cambria"/>
          <w:b/>
          <w:bCs/>
          <w:sz w:val="20"/>
          <w:szCs w:val="20"/>
          <w:lang w:val="ru-RU" w:eastAsia="en-US"/>
        </w:rPr>
      </w:pPr>
      <w:r w:rsidRPr="00A7476E">
        <w:rPr>
          <w:rFonts w:ascii="Cambria" w:eastAsia="Calibri" w:hAnsi="Cambria"/>
          <w:b/>
          <w:bCs/>
          <w:sz w:val="20"/>
          <w:szCs w:val="20"/>
          <w:lang w:val="ru-RU" w:eastAsia="en-US"/>
        </w:rPr>
        <w:t xml:space="preserve">Подготовка следующего ежегодного </w:t>
      </w:r>
      <w:r w:rsidR="00C06510" w:rsidRPr="00A7476E">
        <w:rPr>
          <w:rFonts w:ascii="Cambria" w:eastAsia="Calibri" w:hAnsi="Cambria"/>
          <w:b/>
          <w:bCs/>
          <w:sz w:val="20"/>
          <w:szCs w:val="20"/>
          <w:lang w:val="ru-RU" w:eastAsia="en-US"/>
        </w:rPr>
        <w:t>совещания</w:t>
      </w:r>
      <w:r w:rsidRPr="00A7476E">
        <w:rPr>
          <w:rFonts w:ascii="Cambria" w:eastAsia="Calibri" w:hAnsi="Cambria"/>
          <w:b/>
          <w:bCs/>
          <w:sz w:val="20"/>
          <w:szCs w:val="20"/>
          <w:lang w:val="ru-RU" w:eastAsia="en-US"/>
        </w:rPr>
        <w:t xml:space="preserve"> </w:t>
      </w:r>
      <w:r w:rsidR="00CA4D98" w:rsidRPr="00A7476E">
        <w:rPr>
          <w:rFonts w:ascii="Cambria" w:eastAsia="Calibri" w:hAnsi="Cambria"/>
          <w:b/>
          <w:bCs/>
          <w:sz w:val="20"/>
          <w:szCs w:val="20"/>
          <w:lang w:val="ru-RU" w:eastAsia="en-US"/>
        </w:rPr>
        <w:t>руководства</w:t>
      </w:r>
      <w:r w:rsidRPr="00A7476E">
        <w:rPr>
          <w:rFonts w:ascii="Cambria" w:eastAsia="Calibri" w:hAnsi="Cambria"/>
          <w:b/>
          <w:bCs/>
          <w:sz w:val="20"/>
          <w:szCs w:val="20"/>
          <w:lang w:val="ru-RU" w:eastAsia="en-US"/>
        </w:rPr>
        <w:t xml:space="preserve"> PEMPAL: подтверждение </w:t>
      </w:r>
      <w:r w:rsidR="001014FF" w:rsidRPr="00A7476E">
        <w:rPr>
          <w:rFonts w:ascii="Cambria" w:eastAsia="Calibri" w:hAnsi="Cambria"/>
          <w:b/>
          <w:bCs/>
          <w:sz w:val="20"/>
          <w:szCs w:val="20"/>
          <w:lang w:val="ru-RU" w:eastAsia="en-US"/>
        </w:rPr>
        <w:t>времени</w:t>
      </w:r>
      <w:r w:rsidRPr="00A7476E">
        <w:rPr>
          <w:rFonts w:ascii="Cambria" w:eastAsia="Calibri" w:hAnsi="Cambria"/>
          <w:b/>
          <w:bCs/>
          <w:sz w:val="20"/>
          <w:szCs w:val="20"/>
          <w:lang w:val="ru-RU" w:eastAsia="en-US"/>
        </w:rPr>
        <w:t xml:space="preserve"> и места проведения заседания</w:t>
      </w:r>
    </w:p>
    <w:p w:rsidR="00FB63E3" w:rsidRPr="00A7476E" w:rsidRDefault="00FB63E3" w:rsidP="008641B1">
      <w:pPr>
        <w:pStyle w:val="ListParagraph"/>
        <w:ind w:left="0"/>
        <w:jc w:val="both"/>
        <w:rPr>
          <w:rFonts w:ascii="Cambria" w:eastAsia="Calibri" w:hAnsi="Cambria"/>
          <w:b/>
          <w:bCs/>
          <w:sz w:val="20"/>
          <w:szCs w:val="20"/>
          <w:lang w:val="ru-RU" w:eastAsia="en-US"/>
        </w:rPr>
      </w:pPr>
    </w:p>
    <w:p w:rsidR="00FB63E3" w:rsidRPr="00A7476E" w:rsidRDefault="00010446" w:rsidP="008641B1">
      <w:pPr>
        <w:pStyle w:val="ListParagraph"/>
        <w:ind w:left="0"/>
        <w:jc w:val="both"/>
        <w:rPr>
          <w:rFonts w:ascii="Cambria" w:eastAsia="Calibri" w:hAnsi="Cambria"/>
          <w:bCs/>
          <w:sz w:val="20"/>
          <w:szCs w:val="20"/>
          <w:lang w:val="ru-RU" w:eastAsia="en-US"/>
        </w:rPr>
      </w:pPr>
      <w:r w:rsidRPr="00A7476E">
        <w:rPr>
          <w:rFonts w:ascii="Cambria" w:eastAsia="Calibri" w:hAnsi="Cambria"/>
          <w:bCs/>
          <w:sz w:val="20"/>
          <w:szCs w:val="20"/>
          <w:lang w:val="ru-RU" w:eastAsia="en-US"/>
        </w:rPr>
        <w:t xml:space="preserve">Г-жа Елена Никулина представила подготовленные Секретариатом </w:t>
      </w:r>
      <w:r w:rsidR="00656912">
        <w:rPr>
          <w:rFonts w:ascii="Cambria" w:eastAsia="Calibri" w:hAnsi="Cambria"/>
          <w:bCs/>
          <w:sz w:val="20"/>
          <w:szCs w:val="20"/>
          <w:lang w:val="ru-RU" w:eastAsia="en-US"/>
        </w:rPr>
        <w:t>оценки бюджета</w:t>
      </w:r>
      <w:r w:rsidRPr="00A7476E">
        <w:rPr>
          <w:rFonts w:ascii="Cambria" w:eastAsia="Calibri" w:hAnsi="Cambria"/>
          <w:bCs/>
          <w:sz w:val="20"/>
          <w:szCs w:val="20"/>
          <w:lang w:val="ru-RU" w:eastAsia="en-US"/>
        </w:rPr>
        <w:t xml:space="preserve"> для сравнения пред</w:t>
      </w:r>
      <w:r w:rsidR="007E42B9">
        <w:rPr>
          <w:rFonts w:ascii="Cambria" w:eastAsia="Calibri" w:hAnsi="Cambria"/>
          <w:bCs/>
          <w:sz w:val="20"/>
          <w:szCs w:val="20"/>
          <w:lang w:val="ru-RU" w:eastAsia="en-US"/>
        </w:rPr>
        <w:t>л</w:t>
      </w:r>
      <w:r w:rsidRPr="00A7476E">
        <w:rPr>
          <w:rFonts w:ascii="Cambria" w:eastAsia="Calibri" w:hAnsi="Cambria"/>
          <w:bCs/>
          <w:sz w:val="20"/>
          <w:szCs w:val="20"/>
          <w:lang w:val="ru-RU" w:eastAsia="en-US"/>
        </w:rPr>
        <w:t xml:space="preserve">агаемых мест проведения следующего </w:t>
      </w:r>
      <w:r w:rsidR="00C06510" w:rsidRPr="00A7476E">
        <w:rPr>
          <w:rFonts w:ascii="Cambria" w:eastAsia="Calibri" w:hAnsi="Cambria"/>
          <w:bCs/>
          <w:sz w:val="20"/>
          <w:szCs w:val="20"/>
          <w:lang w:val="ru-RU" w:eastAsia="en-US"/>
        </w:rPr>
        <w:t>совещания</w:t>
      </w:r>
      <w:r w:rsidRPr="00A7476E">
        <w:rPr>
          <w:rFonts w:ascii="Cambria" w:eastAsia="Calibri" w:hAnsi="Cambria"/>
          <w:bCs/>
          <w:sz w:val="20"/>
          <w:szCs w:val="20"/>
          <w:lang w:val="ru-RU" w:eastAsia="en-US"/>
        </w:rPr>
        <w:t xml:space="preserve"> </w:t>
      </w:r>
      <w:r w:rsidR="00CA4D98" w:rsidRPr="00A7476E">
        <w:rPr>
          <w:rFonts w:ascii="Cambria" w:eastAsia="Calibri" w:hAnsi="Cambria"/>
          <w:bCs/>
          <w:sz w:val="20"/>
          <w:szCs w:val="20"/>
          <w:lang w:val="ru-RU" w:eastAsia="en-US"/>
        </w:rPr>
        <w:t>руководства сети</w:t>
      </w:r>
      <w:r w:rsidRPr="00A7476E">
        <w:rPr>
          <w:rFonts w:ascii="Cambria" w:eastAsia="Calibri" w:hAnsi="Cambria"/>
          <w:bCs/>
          <w:sz w:val="20"/>
          <w:szCs w:val="20"/>
          <w:lang w:val="ru-RU" w:eastAsia="en-US"/>
        </w:rPr>
        <w:t xml:space="preserve"> </w:t>
      </w:r>
      <w:r w:rsidR="00AD038F" w:rsidRPr="00A7476E">
        <w:rPr>
          <w:rFonts w:ascii="Cambria" w:eastAsia="Calibri" w:hAnsi="Cambria"/>
          <w:bCs/>
          <w:sz w:val="20"/>
          <w:szCs w:val="20"/>
          <w:lang w:val="ru-RU" w:eastAsia="en-US"/>
        </w:rPr>
        <w:t>(</w:t>
      </w:r>
      <w:r w:rsidRPr="00A7476E">
        <w:rPr>
          <w:rFonts w:ascii="Cambria" w:eastAsia="Calibri" w:hAnsi="Cambria"/>
          <w:b/>
          <w:bCs/>
          <w:sz w:val="20"/>
          <w:szCs w:val="20"/>
          <w:lang w:val="ru-RU" w:eastAsia="en-US"/>
        </w:rPr>
        <w:t>Приложение</w:t>
      </w:r>
      <w:r w:rsidR="00AD038F" w:rsidRPr="00A7476E">
        <w:rPr>
          <w:rFonts w:ascii="Cambria" w:eastAsia="Calibri" w:hAnsi="Cambria"/>
          <w:b/>
          <w:bCs/>
          <w:sz w:val="20"/>
          <w:szCs w:val="20"/>
          <w:lang w:val="ru-RU" w:eastAsia="en-US"/>
        </w:rPr>
        <w:t xml:space="preserve"> 2</w:t>
      </w:r>
      <w:r w:rsidR="00AD038F" w:rsidRPr="00A7476E">
        <w:rPr>
          <w:rFonts w:ascii="Cambria" w:eastAsia="Calibri" w:hAnsi="Cambria"/>
          <w:bCs/>
          <w:sz w:val="20"/>
          <w:szCs w:val="20"/>
          <w:lang w:val="ru-RU" w:eastAsia="en-US"/>
        </w:rPr>
        <w:t xml:space="preserve">). </w:t>
      </w:r>
      <w:r w:rsidRPr="00A7476E">
        <w:rPr>
          <w:rFonts w:ascii="Cambria" w:eastAsia="Calibri" w:hAnsi="Cambria"/>
          <w:bCs/>
          <w:sz w:val="20"/>
          <w:szCs w:val="20"/>
          <w:lang w:val="ru-RU" w:eastAsia="en-US"/>
        </w:rPr>
        <w:t>Предложения о проведении совещания поступили от Венгрии и Швейцарии</w:t>
      </w:r>
      <w:r w:rsidR="002F326A" w:rsidRPr="00A7476E">
        <w:rPr>
          <w:rFonts w:ascii="Cambria" w:eastAsia="Calibri" w:hAnsi="Cambria"/>
          <w:bCs/>
          <w:sz w:val="20"/>
          <w:szCs w:val="20"/>
          <w:lang w:val="ru-RU" w:eastAsia="en-US"/>
        </w:rPr>
        <w:t>.</w:t>
      </w:r>
      <w:r w:rsidRPr="00A7476E">
        <w:rPr>
          <w:rFonts w:ascii="Cambria" w:eastAsia="Calibri" w:hAnsi="Cambria"/>
          <w:bCs/>
          <w:sz w:val="20"/>
          <w:szCs w:val="20"/>
          <w:lang w:val="ru-RU" w:eastAsia="en-US"/>
        </w:rPr>
        <w:t xml:space="preserve"> </w:t>
      </w:r>
      <w:r w:rsidR="002F326A" w:rsidRPr="00A7476E">
        <w:rPr>
          <w:rFonts w:ascii="Cambria" w:eastAsia="Calibri" w:hAnsi="Cambria"/>
          <w:bCs/>
          <w:sz w:val="20"/>
          <w:szCs w:val="20"/>
          <w:lang w:val="ru-RU" w:eastAsia="en-US"/>
        </w:rPr>
        <w:t>П</w:t>
      </w:r>
      <w:r w:rsidRPr="00A7476E">
        <w:rPr>
          <w:rFonts w:ascii="Cambria" w:eastAsia="Calibri" w:hAnsi="Cambria"/>
          <w:bCs/>
          <w:sz w:val="20"/>
          <w:szCs w:val="20"/>
          <w:lang w:val="ru-RU" w:eastAsia="en-US"/>
        </w:rPr>
        <w:t>ри этом было отмечено, что</w:t>
      </w:r>
      <w:r w:rsidR="00CA4D98" w:rsidRPr="00A7476E">
        <w:rPr>
          <w:rFonts w:ascii="Cambria" w:eastAsia="Calibri" w:hAnsi="Cambria"/>
          <w:bCs/>
          <w:sz w:val="20"/>
          <w:szCs w:val="20"/>
          <w:lang w:val="ru-RU" w:eastAsia="en-US"/>
        </w:rPr>
        <w:t>,</w:t>
      </w:r>
      <w:r w:rsidRPr="00A7476E">
        <w:rPr>
          <w:rFonts w:ascii="Cambria" w:eastAsia="Calibri" w:hAnsi="Cambria"/>
          <w:bCs/>
          <w:sz w:val="20"/>
          <w:szCs w:val="20"/>
          <w:lang w:val="ru-RU" w:eastAsia="en-US"/>
        </w:rPr>
        <w:t xml:space="preserve"> несмотря </w:t>
      </w:r>
      <w:r w:rsidR="002F326A" w:rsidRPr="00A7476E">
        <w:rPr>
          <w:rFonts w:ascii="Cambria" w:eastAsia="Calibri" w:hAnsi="Cambria"/>
          <w:bCs/>
          <w:sz w:val="20"/>
          <w:szCs w:val="20"/>
          <w:lang w:val="ru-RU" w:eastAsia="en-US"/>
        </w:rPr>
        <w:t xml:space="preserve">на то, что </w:t>
      </w:r>
      <w:r w:rsidR="00F360E7" w:rsidRPr="00A7476E">
        <w:rPr>
          <w:rFonts w:ascii="Cambria" w:eastAsia="Calibri" w:hAnsi="Cambria"/>
          <w:bCs/>
          <w:sz w:val="20"/>
          <w:szCs w:val="20"/>
          <w:lang w:val="ru-RU" w:eastAsia="en-US"/>
        </w:rPr>
        <w:t xml:space="preserve">стоимость проведения </w:t>
      </w:r>
      <w:r w:rsidR="007E42B9">
        <w:rPr>
          <w:rFonts w:ascii="Cambria" w:eastAsia="Calibri" w:hAnsi="Cambria"/>
          <w:bCs/>
          <w:sz w:val="20"/>
          <w:szCs w:val="20"/>
          <w:lang w:val="ru-RU" w:eastAsia="en-US"/>
        </w:rPr>
        <w:t>совещания</w:t>
      </w:r>
      <w:r w:rsidR="00F360E7" w:rsidRPr="00A7476E">
        <w:rPr>
          <w:rFonts w:ascii="Cambria" w:eastAsia="Calibri" w:hAnsi="Cambria"/>
          <w:bCs/>
          <w:sz w:val="20"/>
          <w:szCs w:val="20"/>
          <w:lang w:val="ru-RU" w:eastAsia="en-US"/>
        </w:rPr>
        <w:t xml:space="preserve"> в Венгрии немного ниже, необходимо учитывать и другие факторы, поскольку </w:t>
      </w:r>
      <w:r w:rsidR="00AD038F" w:rsidRPr="00A7476E">
        <w:rPr>
          <w:rFonts w:ascii="Cambria" w:eastAsia="Calibri" w:hAnsi="Cambria"/>
          <w:bCs/>
          <w:sz w:val="20"/>
          <w:szCs w:val="20"/>
          <w:lang w:val="ru-RU" w:eastAsia="en-US"/>
        </w:rPr>
        <w:t xml:space="preserve">SECO </w:t>
      </w:r>
      <w:r w:rsidR="00F360E7" w:rsidRPr="00A7476E">
        <w:rPr>
          <w:rFonts w:ascii="Cambria" w:eastAsia="Calibri" w:hAnsi="Cambria"/>
          <w:bCs/>
          <w:sz w:val="20"/>
          <w:szCs w:val="20"/>
          <w:lang w:val="ru-RU" w:eastAsia="en-US"/>
        </w:rPr>
        <w:t>является действующим донором PEMPAL, и эт</w:t>
      </w:r>
      <w:r w:rsidR="009E3C75" w:rsidRPr="00A7476E">
        <w:rPr>
          <w:rFonts w:ascii="Cambria" w:eastAsia="Calibri" w:hAnsi="Cambria"/>
          <w:bCs/>
          <w:sz w:val="20"/>
          <w:szCs w:val="20"/>
          <w:lang w:val="ru-RU" w:eastAsia="en-US"/>
        </w:rPr>
        <w:t>у возможность</w:t>
      </w:r>
      <w:r w:rsidR="00F360E7" w:rsidRPr="00A7476E">
        <w:rPr>
          <w:rFonts w:ascii="Cambria" w:eastAsia="Calibri" w:hAnsi="Cambria"/>
          <w:bCs/>
          <w:sz w:val="20"/>
          <w:szCs w:val="20"/>
          <w:lang w:val="ru-RU" w:eastAsia="en-US"/>
        </w:rPr>
        <w:t xml:space="preserve"> можно было бы использовать </w:t>
      </w:r>
      <w:r w:rsidR="009E3C75" w:rsidRPr="00A7476E">
        <w:rPr>
          <w:rFonts w:ascii="Cambria" w:eastAsia="Calibri" w:hAnsi="Cambria"/>
          <w:bCs/>
          <w:sz w:val="20"/>
          <w:szCs w:val="20"/>
          <w:lang w:val="ru-RU" w:eastAsia="en-US"/>
        </w:rPr>
        <w:t xml:space="preserve">для </w:t>
      </w:r>
      <w:r w:rsidR="00F360E7" w:rsidRPr="00A7476E">
        <w:rPr>
          <w:rFonts w:ascii="Cambria" w:eastAsia="Calibri" w:hAnsi="Cambria"/>
          <w:bCs/>
          <w:sz w:val="20"/>
          <w:szCs w:val="20"/>
          <w:lang w:val="ru-RU" w:eastAsia="en-US"/>
        </w:rPr>
        <w:t>рекламирования результатов и ценности программы</w:t>
      </w:r>
      <w:r w:rsidR="00AD038F" w:rsidRPr="00A7476E">
        <w:rPr>
          <w:rFonts w:ascii="Cambria" w:eastAsia="Calibri" w:hAnsi="Cambria"/>
          <w:bCs/>
          <w:sz w:val="20"/>
          <w:szCs w:val="20"/>
          <w:lang w:val="ru-RU" w:eastAsia="en-US"/>
        </w:rPr>
        <w:t>.</w:t>
      </w:r>
      <w:r w:rsidR="00D36254" w:rsidRPr="00A7476E">
        <w:rPr>
          <w:rFonts w:ascii="Cambria" w:eastAsia="Calibri" w:hAnsi="Cambria"/>
          <w:bCs/>
          <w:sz w:val="20"/>
          <w:szCs w:val="20"/>
          <w:lang w:val="ru-RU" w:eastAsia="en-US"/>
        </w:rPr>
        <w:t xml:space="preserve"> </w:t>
      </w:r>
      <w:r w:rsidR="009E3C75" w:rsidRPr="00A7476E">
        <w:rPr>
          <w:rFonts w:ascii="Cambria" w:eastAsia="Calibri" w:hAnsi="Cambria"/>
          <w:bCs/>
          <w:sz w:val="20"/>
          <w:szCs w:val="20"/>
          <w:lang w:val="ru-RU" w:eastAsia="en-US"/>
        </w:rPr>
        <w:t xml:space="preserve">Другой донор программы, Министерство финансов Российской Федерации, поддержал Швейцарию в качестве места проведения </w:t>
      </w:r>
      <w:r w:rsidR="007E42B9">
        <w:rPr>
          <w:rFonts w:ascii="Cambria" w:eastAsia="Calibri" w:hAnsi="Cambria"/>
          <w:bCs/>
          <w:sz w:val="20"/>
          <w:szCs w:val="20"/>
          <w:lang w:val="ru-RU" w:eastAsia="en-US"/>
        </w:rPr>
        <w:t>совещания</w:t>
      </w:r>
      <w:r w:rsidR="009E3C75" w:rsidRPr="00A7476E">
        <w:rPr>
          <w:rFonts w:ascii="Cambria" w:eastAsia="Calibri" w:hAnsi="Cambria"/>
          <w:bCs/>
          <w:sz w:val="20"/>
          <w:szCs w:val="20"/>
          <w:lang w:val="ru-RU" w:eastAsia="en-US"/>
        </w:rPr>
        <w:t xml:space="preserve">. Председатель СВА г-жа Эдит </w:t>
      </w:r>
      <w:proofErr w:type="spellStart"/>
      <w:r w:rsidR="009E3C75" w:rsidRPr="00A7476E">
        <w:rPr>
          <w:rFonts w:ascii="Cambria" w:eastAsia="Calibri" w:hAnsi="Cambria"/>
          <w:bCs/>
          <w:sz w:val="20"/>
          <w:szCs w:val="20"/>
          <w:lang w:val="ru-RU" w:eastAsia="en-US"/>
        </w:rPr>
        <w:lastRenderedPageBreak/>
        <w:t>Немет</w:t>
      </w:r>
      <w:proofErr w:type="spellEnd"/>
      <w:r w:rsidR="009E3C75" w:rsidRPr="00A7476E">
        <w:rPr>
          <w:rFonts w:ascii="Cambria" w:eastAsia="Calibri" w:hAnsi="Cambria"/>
          <w:bCs/>
          <w:sz w:val="20"/>
          <w:szCs w:val="20"/>
          <w:lang w:val="ru-RU" w:eastAsia="en-US"/>
        </w:rPr>
        <w:t xml:space="preserve"> также поддержала Швейцарию, отметив, что ее страна, Венгрия, готова в любой момент провести у себя одно из будущих </w:t>
      </w:r>
      <w:r w:rsidR="007E42B9">
        <w:rPr>
          <w:rFonts w:ascii="Cambria" w:eastAsia="Calibri" w:hAnsi="Cambria"/>
          <w:bCs/>
          <w:sz w:val="20"/>
          <w:szCs w:val="20"/>
          <w:lang w:val="ru-RU" w:eastAsia="en-US"/>
        </w:rPr>
        <w:t>совещаний</w:t>
      </w:r>
      <w:r w:rsidR="009E3C75" w:rsidRPr="00A7476E">
        <w:rPr>
          <w:rFonts w:ascii="Cambria" w:eastAsia="Calibri" w:hAnsi="Cambria"/>
          <w:bCs/>
          <w:sz w:val="20"/>
          <w:szCs w:val="20"/>
          <w:lang w:val="ru-RU" w:eastAsia="en-US"/>
        </w:rPr>
        <w:t xml:space="preserve">. После этого участники видеоконференции, особенно представители практикующих сообществ, заседания которых запланированы на конец июня, обсудили сроки проведения </w:t>
      </w:r>
      <w:r w:rsidR="00C06510" w:rsidRPr="00A7476E">
        <w:rPr>
          <w:rFonts w:ascii="Cambria" w:eastAsia="Calibri" w:hAnsi="Cambria"/>
          <w:bCs/>
          <w:sz w:val="20"/>
          <w:szCs w:val="20"/>
          <w:lang w:val="ru-RU" w:eastAsia="en-US"/>
        </w:rPr>
        <w:t>совещания</w:t>
      </w:r>
      <w:r w:rsidR="009E3C75" w:rsidRPr="00A7476E">
        <w:rPr>
          <w:rFonts w:ascii="Cambria" w:eastAsia="Calibri" w:hAnsi="Cambria"/>
          <w:bCs/>
          <w:sz w:val="20"/>
          <w:szCs w:val="20"/>
          <w:lang w:val="ru-RU" w:eastAsia="en-US"/>
        </w:rPr>
        <w:t xml:space="preserve"> </w:t>
      </w:r>
      <w:r w:rsidR="00CA4D98" w:rsidRPr="00A7476E">
        <w:rPr>
          <w:rFonts w:ascii="Cambria" w:eastAsia="Calibri" w:hAnsi="Cambria"/>
          <w:bCs/>
          <w:sz w:val="20"/>
          <w:szCs w:val="20"/>
          <w:lang w:val="ru-RU" w:eastAsia="en-US"/>
        </w:rPr>
        <w:t>руководства</w:t>
      </w:r>
      <w:r w:rsidR="009E3C75" w:rsidRPr="00A7476E">
        <w:rPr>
          <w:rFonts w:ascii="Cambria" w:eastAsia="Calibri" w:hAnsi="Cambria"/>
          <w:bCs/>
          <w:sz w:val="20"/>
          <w:szCs w:val="20"/>
          <w:lang w:val="ru-RU" w:eastAsia="en-US"/>
        </w:rPr>
        <w:t xml:space="preserve"> PEMPAL, чтобы </w:t>
      </w:r>
      <w:r w:rsidR="007E42B9">
        <w:rPr>
          <w:rFonts w:ascii="Cambria" w:eastAsia="Calibri" w:hAnsi="Cambria"/>
          <w:bCs/>
          <w:sz w:val="20"/>
          <w:szCs w:val="20"/>
          <w:lang w:val="ru-RU" w:eastAsia="en-US"/>
        </w:rPr>
        <w:t>члены сообществ смогли принять в нем участие</w:t>
      </w:r>
      <w:r w:rsidR="009E3C75" w:rsidRPr="00A7476E">
        <w:rPr>
          <w:rFonts w:ascii="Cambria" w:eastAsia="Calibri" w:hAnsi="Cambria"/>
          <w:bCs/>
          <w:sz w:val="20"/>
          <w:szCs w:val="20"/>
          <w:lang w:val="ru-RU" w:eastAsia="en-US"/>
        </w:rPr>
        <w:t>, и согласовали окончательную дату</w:t>
      </w:r>
      <w:r w:rsidR="00733060" w:rsidRPr="00A7476E">
        <w:rPr>
          <w:rFonts w:ascii="Cambria" w:eastAsia="Calibri" w:hAnsi="Cambria"/>
          <w:bCs/>
          <w:sz w:val="20"/>
          <w:szCs w:val="20"/>
          <w:lang w:val="ru-RU" w:eastAsia="en-US"/>
        </w:rPr>
        <w:t xml:space="preserve">.  </w:t>
      </w:r>
    </w:p>
    <w:p w:rsidR="00D36254" w:rsidRPr="00A7476E" w:rsidRDefault="00D36254" w:rsidP="008641B1">
      <w:pPr>
        <w:pStyle w:val="ListParagraph"/>
        <w:ind w:left="0"/>
        <w:jc w:val="both"/>
        <w:rPr>
          <w:rFonts w:ascii="Cambria" w:eastAsia="Calibri" w:hAnsi="Cambria"/>
          <w:bCs/>
          <w:sz w:val="20"/>
          <w:szCs w:val="20"/>
          <w:lang w:val="ru-RU" w:eastAsia="en-US"/>
        </w:rPr>
      </w:pPr>
    </w:p>
    <w:p w:rsidR="00D36254" w:rsidRPr="00A7476E" w:rsidRDefault="00146324" w:rsidP="008641B1">
      <w:pPr>
        <w:pStyle w:val="ListParagraph"/>
        <w:ind w:left="0"/>
        <w:jc w:val="both"/>
        <w:rPr>
          <w:rFonts w:ascii="Cambria" w:eastAsia="Calibri" w:hAnsi="Cambria"/>
          <w:b/>
          <w:bCs/>
          <w:sz w:val="20"/>
          <w:szCs w:val="20"/>
          <w:lang w:val="ru-RU" w:eastAsia="en-US"/>
        </w:rPr>
      </w:pPr>
      <w:r w:rsidRPr="00A7476E">
        <w:rPr>
          <w:rFonts w:ascii="Cambria" w:eastAsia="Calibri" w:hAnsi="Cambria"/>
          <w:b/>
          <w:bCs/>
          <w:sz w:val="20"/>
          <w:szCs w:val="20"/>
          <w:lang w:val="ru-RU" w:eastAsia="en-US"/>
        </w:rPr>
        <w:t>Выводы</w:t>
      </w:r>
    </w:p>
    <w:p w:rsidR="00D36254" w:rsidRPr="00A7476E" w:rsidRDefault="00D36254" w:rsidP="008641B1">
      <w:pPr>
        <w:pStyle w:val="ListParagraph"/>
        <w:ind w:left="0"/>
        <w:jc w:val="both"/>
        <w:rPr>
          <w:rFonts w:ascii="Cambria" w:eastAsia="Calibri" w:hAnsi="Cambria"/>
          <w:bCs/>
          <w:sz w:val="20"/>
          <w:szCs w:val="20"/>
          <w:lang w:val="ru-RU" w:eastAsia="en-US"/>
        </w:rPr>
      </w:pPr>
    </w:p>
    <w:p w:rsidR="00D36254" w:rsidRPr="00A7476E" w:rsidRDefault="009E3C75" w:rsidP="00D36254">
      <w:pPr>
        <w:pStyle w:val="ListParagraph"/>
        <w:numPr>
          <w:ilvl w:val="0"/>
          <w:numId w:val="19"/>
        </w:numPr>
        <w:jc w:val="both"/>
        <w:rPr>
          <w:rFonts w:ascii="Cambria" w:eastAsia="Calibri" w:hAnsi="Cambria"/>
          <w:bCs/>
          <w:sz w:val="20"/>
          <w:szCs w:val="20"/>
          <w:lang w:val="ru-RU" w:eastAsia="en-US"/>
        </w:rPr>
      </w:pPr>
      <w:r w:rsidRPr="00A7476E">
        <w:rPr>
          <w:rFonts w:ascii="Cambria" w:eastAsia="Calibri" w:hAnsi="Cambria"/>
          <w:bCs/>
          <w:sz w:val="20"/>
          <w:szCs w:val="20"/>
          <w:lang w:val="ru-RU" w:eastAsia="en-US"/>
        </w:rPr>
        <w:t xml:space="preserve">Следующее </w:t>
      </w:r>
      <w:r w:rsidR="00C06510" w:rsidRPr="00A7476E">
        <w:rPr>
          <w:rFonts w:ascii="Cambria" w:eastAsia="Calibri" w:hAnsi="Cambria"/>
          <w:bCs/>
          <w:sz w:val="20"/>
          <w:szCs w:val="20"/>
          <w:lang w:val="ru-RU" w:eastAsia="en-US"/>
        </w:rPr>
        <w:t>совещание</w:t>
      </w:r>
      <w:r w:rsidRPr="00A7476E">
        <w:rPr>
          <w:rFonts w:ascii="Cambria" w:eastAsia="Calibri" w:hAnsi="Cambria"/>
          <w:bCs/>
          <w:sz w:val="20"/>
          <w:szCs w:val="20"/>
          <w:lang w:val="ru-RU" w:eastAsia="en-US"/>
        </w:rPr>
        <w:t xml:space="preserve"> </w:t>
      </w:r>
      <w:r w:rsidR="00CA4D98" w:rsidRPr="00A7476E">
        <w:rPr>
          <w:rFonts w:ascii="Cambria" w:eastAsia="Calibri" w:hAnsi="Cambria"/>
          <w:bCs/>
          <w:sz w:val="20"/>
          <w:szCs w:val="20"/>
          <w:lang w:val="ru-RU" w:eastAsia="en-US"/>
        </w:rPr>
        <w:t>руководства</w:t>
      </w:r>
      <w:r w:rsidRPr="00A7476E">
        <w:rPr>
          <w:rFonts w:ascii="Cambria" w:eastAsia="Calibri" w:hAnsi="Cambria"/>
          <w:bCs/>
          <w:sz w:val="20"/>
          <w:szCs w:val="20"/>
          <w:lang w:val="ru-RU" w:eastAsia="en-US"/>
        </w:rPr>
        <w:t xml:space="preserve"> PEMPAL, на котором будет обсуждаться разработка </w:t>
      </w:r>
      <w:r w:rsidR="00334AF5" w:rsidRPr="00A7476E">
        <w:rPr>
          <w:rFonts w:ascii="Cambria" w:eastAsia="Calibri" w:hAnsi="Cambria"/>
          <w:bCs/>
          <w:sz w:val="20"/>
          <w:szCs w:val="20"/>
          <w:lang w:val="ru-RU" w:eastAsia="en-US"/>
        </w:rPr>
        <w:t>Стратег</w:t>
      </w:r>
      <w:r w:rsidRPr="00A7476E">
        <w:rPr>
          <w:rFonts w:ascii="Cambria" w:eastAsia="Calibri" w:hAnsi="Cambria"/>
          <w:bCs/>
          <w:sz w:val="20"/>
          <w:szCs w:val="20"/>
          <w:lang w:val="ru-RU" w:eastAsia="en-US"/>
        </w:rPr>
        <w:t xml:space="preserve">ии </w:t>
      </w:r>
      <w:r w:rsidR="00D36254" w:rsidRPr="00A7476E">
        <w:rPr>
          <w:rFonts w:ascii="Cambria" w:eastAsia="Calibri" w:hAnsi="Cambria"/>
          <w:bCs/>
          <w:sz w:val="20"/>
          <w:szCs w:val="20"/>
          <w:lang w:val="ru-RU" w:eastAsia="en-US"/>
        </w:rPr>
        <w:t xml:space="preserve">PEMPAL </w:t>
      </w:r>
      <w:r w:rsidRPr="00A7476E">
        <w:rPr>
          <w:rFonts w:ascii="Cambria" w:eastAsia="Calibri" w:hAnsi="Cambria"/>
          <w:bCs/>
          <w:sz w:val="20"/>
          <w:szCs w:val="20"/>
          <w:lang w:val="ru-RU" w:eastAsia="en-US"/>
        </w:rPr>
        <w:t xml:space="preserve">на </w:t>
      </w:r>
      <w:r w:rsidR="00D36254" w:rsidRPr="00A7476E">
        <w:rPr>
          <w:rFonts w:ascii="Cambria" w:eastAsia="Calibri" w:hAnsi="Cambria"/>
          <w:bCs/>
          <w:sz w:val="20"/>
          <w:szCs w:val="20"/>
          <w:lang w:val="ru-RU" w:eastAsia="en-US"/>
        </w:rPr>
        <w:t>2017-</w:t>
      </w:r>
      <w:r w:rsidRPr="00A7476E">
        <w:rPr>
          <w:rFonts w:ascii="Cambria" w:eastAsia="Calibri" w:hAnsi="Cambria"/>
          <w:bCs/>
          <w:sz w:val="20"/>
          <w:szCs w:val="20"/>
          <w:lang w:val="ru-RU" w:eastAsia="en-US"/>
        </w:rPr>
        <w:t>20</w:t>
      </w:r>
      <w:r w:rsidR="00D36254" w:rsidRPr="00A7476E">
        <w:rPr>
          <w:rFonts w:ascii="Cambria" w:eastAsia="Calibri" w:hAnsi="Cambria"/>
          <w:bCs/>
          <w:sz w:val="20"/>
          <w:szCs w:val="20"/>
          <w:lang w:val="ru-RU" w:eastAsia="en-US"/>
        </w:rPr>
        <w:t xml:space="preserve">22 </w:t>
      </w:r>
      <w:r w:rsidRPr="00A7476E">
        <w:rPr>
          <w:rFonts w:ascii="Cambria" w:eastAsia="Calibri" w:hAnsi="Cambria"/>
          <w:bCs/>
          <w:sz w:val="20"/>
          <w:szCs w:val="20"/>
          <w:lang w:val="ru-RU" w:eastAsia="en-US"/>
        </w:rPr>
        <w:t xml:space="preserve">годы, состоится в </w:t>
      </w:r>
      <w:r w:rsidR="001C4C16" w:rsidRPr="00A7476E">
        <w:rPr>
          <w:rFonts w:ascii="Cambria" w:eastAsia="Calibri" w:hAnsi="Cambria"/>
          <w:bCs/>
          <w:sz w:val="20"/>
          <w:szCs w:val="20"/>
          <w:lang w:val="ru-RU" w:eastAsia="en-US"/>
        </w:rPr>
        <w:t xml:space="preserve">Берне (Швейцария) в </w:t>
      </w:r>
      <w:r w:rsidRPr="00A7476E">
        <w:rPr>
          <w:rFonts w:ascii="Cambria" w:eastAsia="Calibri" w:hAnsi="Cambria"/>
          <w:bCs/>
          <w:sz w:val="20"/>
          <w:szCs w:val="20"/>
          <w:lang w:val="ru-RU" w:eastAsia="en-US"/>
        </w:rPr>
        <w:t>течение недели, начинающейся 11 июля</w:t>
      </w:r>
      <w:r w:rsidR="00D36254" w:rsidRPr="00A7476E">
        <w:rPr>
          <w:rFonts w:ascii="Cambria" w:eastAsia="Calibri" w:hAnsi="Cambria"/>
          <w:bCs/>
          <w:sz w:val="20"/>
          <w:szCs w:val="20"/>
          <w:lang w:val="ru-RU" w:eastAsia="en-US"/>
        </w:rPr>
        <w:t>.</w:t>
      </w:r>
    </w:p>
    <w:p w:rsidR="00AD038F" w:rsidRDefault="00AD038F" w:rsidP="008641B1">
      <w:pPr>
        <w:pStyle w:val="ListParagraph"/>
        <w:ind w:left="0"/>
        <w:jc w:val="both"/>
        <w:rPr>
          <w:rFonts w:ascii="Cambria" w:eastAsia="Calibri" w:hAnsi="Cambria"/>
          <w:bCs/>
          <w:sz w:val="20"/>
          <w:szCs w:val="20"/>
          <w:lang w:val="ru-RU" w:eastAsia="en-US"/>
        </w:rPr>
      </w:pPr>
    </w:p>
    <w:p w:rsidR="007E42B9" w:rsidRPr="00A7476E" w:rsidRDefault="007E42B9" w:rsidP="008641B1">
      <w:pPr>
        <w:pStyle w:val="ListParagraph"/>
        <w:ind w:left="0"/>
        <w:jc w:val="both"/>
        <w:rPr>
          <w:rFonts w:ascii="Cambria" w:eastAsia="Calibri" w:hAnsi="Cambria"/>
          <w:bCs/>
          <w:sz w:val="20"/>
          <w:szCs w:val="20"/>
          <w:lang w:val="ru-RU" w:eastAsia="en-US"/>
        </w:rPr>
      </w:pPr>
    </w:p>
    <w:p w:rsidR="00D52352" w:rsidRPr="00A7476E" w:rsidRDefault="00146324" w:rsidP="00ED5E5B">
      <w:pPr>
        <w:pStyle w:val="ListParagraph"/>
        <w:numPr>
          <w:ilvl w:val="0"/>
          <w:numId w:val="18"/>
        </w:numPr>
        <w:ind w:left="567" w:hanging="567"/>
        <w:rPr>
          <w:rFonts w:ascii="Cambria" w:eastAsia="Calibri" w:hAnsi="Cambria"/>
          <w:sz w:val="20"/>
          <w:szCs w:val="20"/>
          <w:lang w:val="ru-RU" w:eastAsia="en-US"/>
        </w:rPr>
      </w:pPr>
      <w:r w:rsidRPr="00A7476E">
        <w:rPr>
          <w:rFonts w:ascii="Cambria" w:eastAsia="Calibri" w:hAnsi="Cambria"/>
          <w:b/>
          <w:bCs/>
          <w:sz w:val="20"/>
          <w:szCs w:val="20"/>
          <w:lang w:val="ru-RU" w:eastAsia="en-US"/>
        </w:rPr>
        <w:t xml:space="preserve">Информация о ходе выполнения планов действий практикующих сообществ на 2016 финансовый год и </w:t>
      </w:r>
      <w:r w:rsidR="007B1D92" w:rsidRPr="00A7476E">
        <w:rPr>
          <w:rFonts w:ascii="Cambria" w:eastAsia="Calibri" w:hAnsi="Cambria"/>
          <w:b/>
          <w:bCs/>
          <w:sz w:val="20"/>
          <w:szCs w:val="20"/>
          <w:lang w:val="ru-RU" w:eastAsia="en-US"/>
        </w:rPr>
        <w:t xml:space="preserve">их </w:t>
      </w:r>
      <w:r w:rsidRPr="00A7476E">
        <w:rPr>
          <w:rFonts w:ascii="Cambria" w:eastAsia="Calibri" w:hAnsi="Cambria"/>
          <w:b/>
          <w:bCs/>
          <w:sz w:val="20"/>
          <w:szCs w:val="20"/>
          <w:lang w:val="ru-RU" w:eastAsia="en-US"/>
        </w:rPr>
        <w:t>предполагаем</w:t>
      </w:r>
      <w:r w:rsidR="007B1D92" w:rsidRPr="00A7476E">
        <w:rPr>
          <w:rFonts w:ascii="Cambria" w:eastAsia="Calibri" w:hAnsi="Cambria"/>
          <w:b/>
          <w:bCs/>
          <w:sz w:val="20"/>
          <w:szCs w:val="20"/>
          <w:lang w:val="ru-RU" w:eastAsia="en-US"/>
        </w:rPr>
        <w:t>ой</w:t>
      </w:r>
      <w:r w:rsidRPr="00A7476E">
        <w:rPr>
          <w:rFonts w:ascii="Cambria" w:eastAsia="Calibri" w:hAnsi="Cambria"/>
          <w:b/>
          <w:bCs/>
          <w:sz w:val="20"/>
          <w:szCs w:val="20"/>
          <w:lang w:val="ru-RU" w:eastAsia="en-US"/>
        </w:rPr>
        <w:t xml:space="preserve"> корректировк</w:t>
      </w:r>
      <w:r w:rsidR="007B1D92" w:rsidRPr="00A7476E">
        <w:rPr>
          <w:rFonts w:ascii="Cambria" w:eastAsia="Calibri" w:hAnsi="Cambria"/>
          <w:b/>
          <w:bCs/>
          <w:sz w:val="20"/>
          <w:szCs w:val="20"/>
          <w:lang w:val="ru-RU" w:eastAsia="en-US"/>
        </w:rPr>
        <w:t>е</w:t>
      </w:r>
      <w:r w:rsidRPr="00A7476E">
        <w:rPr>
          <w:rFonts w:ascii="Cambria" w:eastAsia="Calibri" w:hAnsi="Cambria"/>
          <w:b/>
          <w:bCs/>
          <w:sz w:val="20"/>
          <w:szCs w:val="20"/>
          <w:lang w:val="ru-RU" w:eastAsia="en-US"/>
        </w:rPr>
        <w:t xml:space="preserve"> (в случае необходимости) – председатели практикующих сообществ</w:t>
      </w:r>
    </w:p>
    <w:p w:rsidR="00A60E3B" w:rsidRPr="00A7476E" w:rsidRDefault="00A60E3B" w:rsidP="008641B1">
      <w:pPr>
        <w:spacing w:after="0" w:line="240" w:lineRule="auto"/>
        <w:jc w:val="both"/>
        <w:rPr>
          <w:rFonts w:ascii="Cambria" w:eastAsia="Calibri" w:hAnsi="Cambria"/>
          <w:sz w:val="20"/>
          <w:szCs w:val="20"/>
          <w:lang w:eastAsia="en-US"/>
        </w:rPr>
      </w:pPr>
    </w:p>
    <w:p w:rsidR="00F411D6" w:rsidRPr="00A7476E" w:rsidRDefault="001C4C16" w:rsidP="006E0487">
      <w:pPr>
        <w:spacing w:after="0" w:line="240" w:lineRule="auto"/>
        <w:jc w:val="both"/>
        <w:rPr>
          <w:rFonts w:ascii="Cambria" w:eastAsia="Calibri" w:hAnsi="Cambria"/>
          <w:sz w:val="20"/>
          <w:szCs w:val="20"/>
          <w:lang w:eastAsia="en-US"/>
        </w:rPr>
      </w:pPr>
      <w:r w:rsidRPr="00A7476E">
        <w:rPr>
          <w:rFonts w:ascii="Cambria" w:eastAsia="Calibri" w:hAnsi="Cambria"/>
          <w:sz w:val="20"/>
          <w:szCs w:val="20"/>
          <w:lang w:eastAsia="en-US"/>
        </w:rPr>
        <w:t xml:space="preserve">Председателям и заместителям председателей практикующих сообществ было предложено рассказать о том, как исполняются бюджеты ПС на текущий год, </w:t>
      </w:r>
      <w:r w:rsidR="007E42B9">
        <w:rPr>
          <w:rFonts w:ascii="Cambria" w:eastAsia="Calibri" w:hAnsi="Cambria"/>
          <w:sz w:val="20"/>
          <w:szCs w:val="20"/>
          <w:lang w:eastAsia="en-US"/>
        </w:rPr>
        <w:t>обращая особое внимание</w:t>
      </w:r>
      <w:r w:rsidR="007E42B9" w:rsidRPr="00A7476E">
        <w:rPr>
          <w:rFonts w:ascii="Cambria" w:eastAsia="Calibri" w:hAnsi="Cambria"/>
          <w:sz w:val="20"/>
          <w:szCs w:val="20"/>
          <w:lang w:eastAsia="en-US"/>
        </w:rPr>
        <w:t xml:space="preserve"> </w:t>
      </w:r>
      <w:r w:rsidR="007E42B9">
        <w:rPr>
          <w:rFonts w:ascii="Cambria" w:eastAsia="Calibri" w:hAnsi="Cambria"/>
          <w:sz w:val="20"/>
          <w:szCs w:val="20"/>
          <w:lang w:eastAsia="en-US"/>
        </w:rPr>
        <w:t xml:space="preserve">на </w:t>
      </w:r>
      <w:r w:rsidRPr="00A7476E">
        <w:rPr>
          <w:rFonts w:ascii="Cambria" w:eastAsia="Calibri" w:hAnsi="Cambria"/>
          <w:sz w:val="20"/>
          <w:szCs w:val="20"/>
          <w:lang w:eastAsia="en-US"/>
        </w:rPr>
        <w:t>необходимые корректировки.</w:t>
      </w:r>
      <w:r w:rsidR="007E42B9">
        <w:rPr>
          <w:rFonts w:ascii="Cambria" w:eastAsia="Calibri" w:hAnsi="Cambria"/>
          <w:sz w:val="20"/>
          <w:szCs w:val="20"/>
          <w:lang w:eastAsia="en-US"/>
        </w:rPr>
        <w:t xml:space="preserve"> </w:t>
      </w:r>
    </w:p>
    <w:p w:rsidR="00F411D6" w:rsidRPr="00A7476E" w:rsidRDefault="00F411D6" w:rsidP="006E0487">
      <w:pPr>
        <w:spacing w:after="0" w:line="240" w:lineRule="auto"/>
        <w:jc w:val="both"/>
        <w:rPr>
          <w:rFonts w:ascii="Cambria" w:eastAsia="Calibri" w:hAnsi="Cambria"/>
          <w:b/>
          <w:i/>
          <w:sz w:val="20"/>
          <w:szCs w:val="20"/>
          <w:lang w:eastAsia="en-US"/>
        </w:rPr>
      </w:pPr>
    </w:p>
    <w:p w:rsidR="006E0487" w:rsidRPr="00A7476E" w:rsidRDefault="00146324" w:rsidP="006E0487">
      <w:pPr>
        <w:spacing w:after="0" w:line="240" w:lineRule="auto"/>
        <w:jc w:val="both"/>
        <w:rPr>
          <w:rFonts w:ascii="Cambria" w:eastAsia="Calibri" w:hAnsi="Cambria"/>
          <w:b/>
          <w:i/>
          <w:sz w:val="20"/>
          <w:szCs w:val="20"/>
          <w:lang w:eastAsia="en-US"/>
        </w:rPr>
      </w:pPr>
      <w:r w:rsidRPr="00A7476E">
        <w:rPr>
          <w:rFonts w:ascii="Cambria" w:eastAsia="Calibri" w:hAnsi="Cambria"/>
          <w:b/>
          <w:i/>
          <w:sz w:val="20"/>
          <w:szCs w:val="20"/>
          <w:lang w:eastAsia="en-US"/>
        </w:rPr>
        <w:t>Бюджетное сообщество</w:t>
      </w:r>
      <w:r w:rsidR="006E0487" w:rsidRPr="00A7476E">
        <w:rPr>
          <w:rFonts w:ascii="Cambria" w:eastAsia="Calibri" w:hAnsi="Cambria"/>
          <w:b/>
          <w:i/>
          <w:sz w:val="20"/>
          <w:szCs w:val="20"/>
          <w:lang w:eastAsia="en-US"/>
        </w:rPr>
        <w:t xml:space="preserve"> </w:t>
      </w:r>
    </w:p>
    <w:p w:rsidR="006E0487" w:rsidRPr="00A7476E" w:rsidRDefault="006E0487" w:rsidP="006E0487">
      <w:pPr>
        <w:spacing w:after="0" w:line="240" w:lineRule="auto"/>
        <w:jc w:val="both"/>
        <w:rPr>
          <w:rFonts w:ascii="Cambria" w:eastAsia="Calibri" w:hAnsi="Cambria"/>
          <w:sz w:val="20"/>
          <w:szCs w:val="20"/>
          <w:lang w:eastAsia="en-US"/>
        </w:rPr>
      </w:pPr>
    </w:p>
    <w:p w:rsidR="004B3D20" w:rsidRPr="00A7476E" w:rsidRDefault="00A20490" w:rsidP="006E0487">
      <w:pPr>
        <w:spacing w:after="0" w:line="240" w:lineRule="auto"/>
        <w:jc w:val="both"/>
        <w:rPr>
          <w:rFonts w:ascii="Cambria" w:eastAsia="Calibri" w:hAnsi="Cambria"/>
          <w:sz w:val="20"/>
          <w:szCs w:val="20"/>
          <w:lang w:eastAsia="en-US"/>
        </w:rPr>
      </w:pPr>
      <w:r>
        <w:rPr>
          <w:rFonts w:ascii="Cambria" w:eastAsia="Calibri" w:hAnsi="Cambria"/>
          <w:sz w:val="20"/>
          <w:szCs w:val="20"/>
          <w:lang w:eastAsia="en-US"/>
        </w:rPr>
        <w:t xml:space="preserve">Г-жа </w:t>
      </w:r>
      <w:proofErr w:type="spellStart"/>
      <w:r>
        <w:rPr>
          <w:rFonts w:ascii="Cambria" w:eastAsia="Calibri" w:hAnsi="Cambria"/>
          <w:sz w:val="20"/>
          <w:szCs w:val="20"/>
          <w:lang w:eastAsia="en-US"/>
        </w:rPr>
        <w:t>Ге</w:t>
      </w:r>
      <w:r w:rsidR="001C4C16" w:rsidRPr="00A7476E">
        <w:rPr>
          <w:rFonts w:ascii="Cambria" w:eastAsia="Calibri" w:hAnsi="Cambria"/>
          <w:sz w:val="20"/>
          <w:szCs w:val="20"/>
          <w:lang w:eastAsia="en-US"/>
        </w:rPr>
        <w:t>л</w:t>
      </w:r>
      <w:r>
        <w:rPr>
          <w:rFonts w:ascii="Cambria" w:eastAsia="Calibri" w:hAnsi="Cambria"/>
          <w:sz w:val="20"/>
          <w:szCs w:val="20"/>
          <w:lang w:eastAsia="en-US"/>
        </w:rPr>
        <w:t>ар</w:t>
      </w:r>
      <w:r w:rsidR="001C4C16" w:rsidRPr="00A7476E">
        <w:rPr>
          <w:rFonts w:ascii="Cambria" w:eastAsia="Calibri" w:hAnsi="Cambria"/>
          <w:sz w:val="20"/>
          <w:szCs w:val="20"/>
          <w:lang w:eastAsia="en-US"/>
        </w:rPr>
        <w:t>дина</w:t>
      </w:r>
      <w:proofErr w:type="spellEnd"/>
      <w:r w:rsidR="001C4C16" w:rsidRPr="00A7476E">
        <w:rPr>
          <w:rFonts w:ascii="Cambria" w:eastAsia="Calibri" w:hAnsi="Cambria"/>
          <w:sz w:val="20"/>
          <w:szCs w:val="20"/>
          <w:lang w:eastAsia="en-US"/>
        </w:rPr>
        <w:t xml:space="preserve"> </w:t>
      </w:r>
      <w:proofErr w:type="spellStart"/>
      <w:r w:rsidR="001C4C16" w:rsidRPr="00A7476E">
        <w:rPr>
          <w:rFonts w:ascii="Cambria" w:eastAsia="Calibri" w:hAnsi="Cambria"/>
          <w:sz w:val="20"/>
          <w:szCs w:val="20"/>
          <w:lang w:eastAsia="en-US"/>
        </w:rPr>
        <w:t>Продани</w:t>
      </w:r>
      <w:proofErr w:type="spellEnd"/>
      <w:r w:rsidR="001C4C16" w:rsidRPr="00A7476E">
        <w:rPr>
          <w:rFonts w:ascii="Cambria" w:eastAsia="Calibri" w:hAnsi="Cambria"/>
          <w:sz w:val="20"/>
          <w:szCs w:val="20"/>
          <w:lang w:eastAsia="en-US"/>
        </w:rPr>
        <w:t xml:space="preserve"> и г-жа Анна </w:t>
      </w:r>
      <w:proofErr w:type="spellStart"/>
      <w:r w:rsidR="001C4C16" w:rsidRPr="00A7476E">
        <w:rPr>
          <w:rFonts w:ascii="Cambria" w:eastAsia="Calibri" w:hAnsi="Cambria"/>
          <w:sz w:val="20"/>
          <w:szCs w:val="20"/>
          <w:lang w:eastAsia="en-US"/>
        </w:rPr>
        <w:t>Беленчук</w:t>
      </w:r>
      <w:proofErr w:type="spellEnd"/>
      <w:r w:rsidR="001C4C16" w:rsidRPr="00A7476E">
        <w:rPr>
          <w:rFonts w:ascii="Cambria" w:eastAsia="Calibri" w:hAnsi="Cambria"/>
          <w:sz w:val="20"/>
          <w:szCs w:val="20"/>
          <w:lang w:eastAsia="en-US"/>
        </w:rPr>
        <w:t xml:space="preserve"> рассказали участникам заседания о реализации плана действий БС</w:t>
      </w:r>
      <w:r w:rsidR="006E0487" w:rsidRPr="00A7476E">
        <w:rPr>
          <w:rFonts w:ascii="Cambria" w:eastAsia="Calibri" w:hAnsi="Cambria"/>
          <w:sz w:val="20"/>
          <w:szCs w:val="20"/>
          <w:lang w:eastAsia="en-US"/>
        </w:rPr>
        <w:t xml:space="preserve">. </w:t>
      </w:r>
      <w:r w:rsidR="001C4C16" w:rsidRPr="00A7476E">
        <w:rPr>
          <w:rFonts w:ascii="Cambria" w:eastAsia="Calibri" w:hAnsi="Cambria"/>
          <w:sz w:val="20"/>
          <w:szCs w:val="20"/>
          <w:lang w:eastAsia="en-US"/>
        </w:rPr>
        <w:t xml:space="preserve">В период с 1 по 4 декабря </w:t>
      </w:r>
      <w:r w:rsidR="00E47231" w:rsidRPr="00A7476E">
        <w:rPr>
          <w:rFonts w:ascii="Cambria" w:eastAsia="Calibri" w:hAnsi="Cambria"/>
          <w:sz w:val="20"/>
          <w:szCs w:val="20"/>
          <w:lang w:eastAsia="en-US"/>
        </w:rPr>
        <w:t>Р</w:t>
      </w:r>
      <w:r w:rsidR="001C4C16" w:rsidRPr="00A7476E">
        <w:rPr>
          <w:rFonts w:ascii="Cambria" w:eastAsia="Calibri" w:hAnsi="Cambria"/>
          <w:sz w:val="20"/>
          <w:szCs w:val="20"/>
          <w:lang w:eastAsia="en-US"/>
        </w:rPr>
        <w:t xml:space="preserve">абочая группа </w:t>
      </w:r>
      <w:r w:rsidR="001C4C16" w:rsidRPr="00A7476E">
        <w:rPr>
          <w:rFonts w:asciiTheme="majorHAnsi" w:hAnsiTheme="majorHAnsi"/>
          <w:color w:val="000000"/>
          <w:sz w:val="20"/>
          <w:szCs w:val="20"/>
        </w:rPr>
        <w:t xml:space="preserve">«Повышение бюджетной грамотности и прозрачности бюджета» посетила Загреб (Хорватия) с ознакомительным визитом, который был посвящен таким вопросам, как бюджет для граждан и </w:t>
      </w:r>
      <w:r w:rsidR="001C4C16" w:rsidRPr="00A7476E">
        <w:rPr>
          <w:rFonts w:asciiTheme="majorHAnsi" w:hAnsiTheme="majorHAnsi"/>
          <w:color w:val="222222"/>
          <w:sz w:val="20"/>
          <w:szCs w:val="20"/>
          <w:lang w:eastAsia="bs-Latn-BA"/>
        </w:rPr>
        <w:t>внедрение инициативного бюджетирования на центральном и местном уровнях</w:t>
      </w:r>
      <w:r w:rsidR="00B033E1" w:rsidRPr="00A7476E">
        <w:rPr>
          <w:rFonts w:ascii="Cambria" w:eastAsia="Calibri" w:hAnsi="Cambria"/>
          <w:sz w:val="20"/>
          <w:szCs w:val="20"/>
          <w:lang w:eastAsia="en-US"/>
        </w:rPr>
        <w:t xml:space="preserve">. </w:t>
      </w:r>
      <w:r w:rsidR="00E47231" w:rsidRPr="00A7476E">
        <w:rPr>
          <w:rFonts w:ascii="Cambria" w:eastAsia="Calibri" w:hAnsi="Cambria"/>
          <w:sz w:val="20"/>
          <w:szCs w:val="20"/>
          <w:lang w:eastAsia="en-US"/>
        </w:rPr>
        <w:t xml:space="preserve">В результате было сэкономлено около 5 тыс. долларов США, поскольку бюджет этого визита составлял 45 тыс. долларов США, а фактически было израсходовано </w:t>
      </w:r>
      <w:r w:rsidR="007071A3" w:rsidRPr="00A7476E">
        <w:rPr>
          <w:rFonts w:ascii="Cambria" w:eastAsia="Calibri" w:hAnsi="Cambria"/>
          <w:sz w:val="20"/>
          <w:szCs w:val="20"/>
          <w:lang w:eastAsia="en-US"/>
        </w:rPr>
        <w:t>39</w:t>
      </w:r>
      <w:r w:rsidR="00E47231" w:rsidRPr="00A7476E">
        <w:rPr>
          <w:rFonts w:ascii="Cambria" w:eastAsia="Calibri" w:hAnsi="Cambria"/>
          <w:sz w:val="20"/>
          <w:szCs w:val="20"/>
          <w:lang w:eastAsia="en-US"/>
        </w:rPr>
        <w:t xml:space="preserve"> </w:t>
      </w:r>
      <w:r w:rsidR="007071A3" w:rsidRPr="00A7476E">
        <w:rPr>
          <w:rFonts w:ascii="Cambria" w:eastAsia="Calibri" w:hAnsi="Cambria"/>
          <w:sz w:val="20"/>
          <w:szCs w:val="20"/>
          <w:lang w:eastAsia="en-US"/>
        </w:rPr>
        <w:t xml:space="preserve">500 </w:t>
      </w:r>
      <w:r w:rsidR="00E47231" w:rsidRPr="00A7476E">
        <w:rPr>
          <w:rFonts w:ascii="Cambria" w:eastAsia="Calibri" w:hAnsi="Cambria"/>
          <w:sz w:val="20"/>
          <w:szCs w:val="20"/>
          <w:lang w:eastAsia="en-US"/>
        </w:rPr>
        <w:t>долларов США</w:t>
      </w:r>
      <w:r w:rsidR="007071A3" w:rsidRPr="00A7476E">
        <w:rPr>
          <w:rFonts w:ascii="Cambria" w:eastAsia="Calibri" w:hAnsi="Cambria"/>
          <w:sz w:val="20"/>
          <w:szCs w:val="20"/>
          <w:lang w:eastAsia="en-US"/>
        </w:rPr>
        <w:t xml:space="preserve">. </w:t>
      </w:r>
      <w:r w:rsidR="00E47231" w:rsidRPr="00A7476E">
        <w:rPr>
          <w:rFonts w:ascii="Cambria" w:eastAsia="Calibri" w:hAnsi="Cambria"/>
          <w:sz w:val="20"/>
          <w:szCs w:val="20"/>
          <w:lang w:eastAsia="en-US"/>
        </w:rPr>
        <w:t>Кроме того, эта группа планирует провести очную встречу 23 февраля 2016 года накануне пленарного заседания в Минске (Республика Беларусь)</w:t>
      </w:r>
      <w:r w:rsidR="007E42B9">
        <w:rPr>
          <w:rFonts w:ascii="Cambria" w:eastAsia="Calibri" w:hAnsi="Cambria"/>
          <w:sz w:val="20"/>
          <w:szCs w:val="20"/>
          <w:lang w:eastAsia="en-US"/>
        </w:rPr>
        <w:t>.</w:t>
      </w:r>
      <w:r w:rsidR="007071A3" w:rsidRPr="00A7476E">
        <w:rPr>
          <w:rFonts w:ascii="Cambria" w:eastAsia="Calibri" w:hAnsi="Cambria"/>
          <w:sz w:val="20"/>
          <w:szCs w:val="20"/>
          <w:lang w:eastAsia="en-US"/>
        </w:rPr>
        <w:t xml:space="preserve"> </w:t>
      </w:r>
      <w:r w:rsidR="007E42B9" w:rsidRPr="00A7476E">
        <w:rPr>
          <w:rFonts w:ascii="Cambria" w:eastAsia="Calibri" w:hAnsi="Cambria"/>
          <w:sz w:val="20"/>
          <w:szCs w:val="20"/>
          <w:lang w:eastAsia="en-US"/>
        </w:rPr>
        <w:t xml:space="preserve">11 ноября </w:t>
      </w:r>
      <w:r w:rsidR="00E47231" w:rsidRPr="00A7476E">
        <w:rPr>
          <w:rFonts w:asciiTheme="majorHAnsi" w:hAnsiTheme="majorHAnsi"/>
          <w:color w:val="000000"/>
          <w:sz w:val="20"/>
          <w:szCs w:val="20"/>
        </w:rPr>
        <w:t>Рабочая группа по управлению фондом заработной платы</w:t>
      </w:r>
      <w:r w:rsidR="00E47231" w:rsidRPr="00A7476E">
        <w:rPr>
          <w:rFonts w:ascii="Cambria" w:eastAsia="Calibri" w:hAnsi="Cambria"/>
          <w:sz w:val="20"/>
          <w:szCs w:val="20"/>
          <w:lang w:eastAsia="en-US"/>
        </w:rPr>
        <w:t xml:space="preserve"> провела видеоконференцию </w:t>
      </w:r>
      <w:r w:rsidR="007E42B9">
        <w:rPr>
          <w:rFonts w:ascii="Cambria" w:eastAsia="Calibri" w:hAnsi="Cambria"/>
          <w:sz w:val="20"/>
          <w:szCs w:val="20"/>
          <w:lang w:eastAsia="en-US"/>
        </w:rPr>
        <w:t>на тему «У</w:t>
      </w:r>
      <w:r w:rsidR="00E47231" w:rsidRPr="00A7476E">
        <w:rPr>
          <w:rFonts w:ascii="Cambria" w:eastAsia="Calibri" w:hAnsi="Cambria"/>
          <w:sz w:val="20"/>
          <w:szCs w:val="20"/>
          <w:lang w:eastAsia="en-US"/>
        </w:rPr>
        <w:t>правление фондом заработной платы в Хорватии</w:t>
      </w:r>
      <w:r w:rsidR="007E42B9">
        <w:rPr>
          <w:rFonts w:ascii="Cambria" w:eastAsia="Calibri" w:hAnsi="Cambria"/>
          <w:sz w:val="20"/>
          <w:szCs w:val="20"/>
          <w:lang w:eastAsia="en-US"/>
        </w:rPr>
        <w:t>»</w:t>
      </w:r>
      <w:r w:rsidR="00E47231" w:rsidRPr="00A7476E">
        <w:rPr>
          <w:rFonts w:ascii="Cambria" w:eastAsia="Calibri" w:hAnsi="Cambria"/>
          <w:sz w:val="20"/>
          <w:szCs w:val="20"/>
          <w:lang w:eastAsia="en-US"/>
        </w:rPr>
        <w:t>, а в апреле 2016 года посетит Любляну (Словения) с ознакомительным визитом, целью которого является изучение подходов к управлению фондом заработной платы, применяемых Министерством государственного управления и Министерством финансов Словении</w:t>
      </w:r>
      <w:r w:rsidR="006E0487" w:rsidRPr="00A7476E">
        <w:rPr>
          <w:rFonts w:ascii="Cambria" w:eastAsia="Calibri" w:hAnsi="Cambria"/>
          <w:sz w:val="20"/>
          <w:szCs w:val="20"/>
          <w:lang w:eastAsia="en-US"/>
        </w:rPr>
        <w:t xml:space="preserve">. </w:t>
      </w:r>
      <w:r w:rsidR="00D012FD" w:rsidRPr="00A7476E">
        <w:rPr>
          <w:rFonts w:ascii="Cambria" w:eastAsia="Calibri" w:hAnsi="Cambria"/>
          <w:sz w:val="20"/>
          <w:szCs w:val="20"/>
          <w:lang w:eastAsia="en-US"/>
        </w:rPr>
        <w:t xml:space="preserve">Это </w:t>
      </w:r>
      <w:r w:rsidR="007E42B9">
        <w:rPr>
          <w:rFonts w:ascii="Cambria" w:eastAsia="Calibri" w:hAnsi="Cambria"/>
          <w:sz w:val="20"/>
          <w:szCs w:val="20"/>
          <w:lang w:eastAsia="en-US"/>
        </w:rPr>
        <w:t xml:space="preserve">расходится с </w:t>
      </w:r>
      <w:r w:rsidR="00D012FD" w:rsidRPr="00A7476E">
        <w:rPr>
          <w:rFonts w:ascii="Cambria" w:eastAsia="Calibri" w:hAnsi="Cambria"/>
          <w:sz w:val="20"/>
          <w:szCs w:val="20"/>
          <w:lang w:eastAsia="en-US"/>
        </w:rPr>
        <w:t>существующим планом действий, поскольку первоначально</w:t>
      </w:r>
      <w:r w:rsidR="007E42B9">
        <w:rPr>
          <w:rFonts w:ascii="Cambria" w:eastAsia="Calibri" w:hAnsi="Cambria"/>
          <w:sz w:val="20"/>
          <w:szCs w:val="20"/>
          <w:lang w:eastAsia="en-US"/>
        </w:rPr>
        <w:t xml:space="preserve"> данное</w:t>
      </w:r>
      <w:r w:rsidR="00D012FD" w:rsidRPr="00A7476E">
        <w:rPr>
          <w:rFonts w:ascii="Cambria" w:eastAsia="Calibri" w:hAnsi="Cambria"/>
          <w:sz w:val="20"/>
          <w:szCs w:val="20"/>
          <w:lang w:eastAsia="en-US"/>
        </w:rPr>
        <w:t xml:space="preserve"> мероприятие предполагалось провести в Сербии в конце прошлого года; однако план пришлось изменить с учетом возможностей принимающей страны</w:t>
      </w:r>
      <w:r w:rsidR="002A0F83" w:rsidRPr="00A7476E">
        <w:rPr>
          <w:rFonts w:ascii="Cambria" w:eastAsia="Calibri" w:hAnsi="Cambria"/>
          <w:sz w:val="20"/>
          <w:szCs w:val="20"/>
          <w:lang w:eastAsia="en-US"/>
        </w:rPr>
        <w:t>.</w:t>
      </w:r>
      <w:r w:rsidR="007071A3" w:rsidRPr="00A7476E">
        <w:rPr>
          <w:rFonts w:ascii="Cambria" w:eastAsia="Calibri" w:hAnsi="Cambria"/>
          <w:sz w:val="20"/>
          <w:szCs w:val="20"/>
          <w:lang w:eastAsia="en-US"/>
        </w:rPr>
        <w:t xml:space="preserve">  </w:t>
      </w:r>
    </w:p>
    <w:p w:rsidR="004B3D20" w:rsidRPr="00A7476E" w:rsidRDefault="004B3D20" w:rsidP="006E0487">
      <w:pPr>
        <w:spacing w:after="0" w:line="240" w:lineRule="auto"/>
        <w:jc w:val="both"/>
        <w:rPr>
          <w:rFonts w:ascii="Cambria" w:eastAsia="Calibri" w:hAnsi="Cambria"/>
          <w:sz w:val="20"/>
          <w:szCs w:val="20"/>
          <w:lang w:eastAsia="en-US"/>
        </w:rPr>
      </w:pPr>
    </w:p>
    <w:p w:rsidR="004B3D20" w:rsidRPr="00A7476E" w:rsidRDefault="00D012FD" w:rsidP="006E0487">
      <w:pPr>
        <w:spacing w:after="0" w:line="240" w:lineRule="auto"/>
        <w:jc w:val="both"/>
        <w:rPr>
          <w:rFonts w:ascii="Cambria" w:eastAsia="Calibri" w:hAnsi="Cambria"/>
          <w:sz w:val="20"/>
          <w:szCs w:val="20"/>
          <w:lang w:eastAsia="en-US"/>
        </w:rPr>
      </w:pPr>
      <w:r w:rsidRPr="00A7476E">
        <w:rPr>
          <w:rFonts w:ascii="Cambria" w:eastAsia="Calibri" w:hAnsi="Cambria"/>
          <w:sz w:val="20"/>
          <w:szCs w:val="20"/>
          <w:lang w:eastAsia="en-US"/>
        </w:rPr>
        <w:t xml:space="preserve">Кроме того, г-жа </w:t>
      </w:r>
      <w:proofErr w:type="spellStart"/>
      <w:r w:rsidRPr="00A7476E">
        <w:rPr>
          <w:rFonts w:ascii="Cambria" w:eastAsia="Calibri" w:hAnsi="Cambria"/>
          <w:sz w:val="20"/>
          <w:szCs w:val="20"/>
          <w:lang w:eastAsia="en-US"/>
        </w:rPr>
        <w:t>Продани</w:t>
      </w:r>
      <w:proofErr w:type="spellEnd"/>
      <w:r w:rsidRPr="00A7476E">
        <w:rPr>
          <w:rFonts w:ascii="Cambria" w:eastAsia="Calibri" w:hAnsi="Cambria"/>
          <w:sz w:val="20"/>
          <w:szCs w:val="20"/>
          <w:lang w:eastAsia="en-US"/>
        </w:rPr>
        <w:t xml:space="preserve"> </w:t>
      </w:r>
      <w:r w:rsidR="00801E21" w:rsidRPr="00A7476E">
        <w:rPr>
          <w:rFonts w:ascii="Cambria" w:eastAsia="Calibri" w:hAnsi="Cambria"/>
          <w:sz w:val="20"/>
          <w:szCs w:val="20"/>
          <w:lang w:eastAsia="en-US"/>
        </w:rPr>
        <w:t xml:space="preserve">рассказала о том, что </w:t>
      </w:r>
      <w:r w:rsidR="005C5625">
        <w:rPr>
          <w:rFonts w:ascii="Cambria" w:eastAsia="Calibri" w:hAnsi="Cambria"/>
          <w:sz w:val="20"/>
          <w:szCs w:val="20"/>
          <w:lang w:eastAsia="en-US"/>
        </w:rPr>
        <w:t>Бюджетное сообщество</w:t>
      </w:r>
      <w:r w:rsidR="00801E21" w:rsidRPr="00A7476E">
        <w:rPr>
          <w:rFonts w:ascii="Cambria" w:eastAsia="Calibri" w:hAnsi="Cambria"/>
          <w:sz w:val="20"/>
          <w:szCs w:val="20"/>
          <w:lang w:eastAsia="en-US"/>
        </w:rPr>
        <w:t xml:space="preserve"> направил</w:t>
      </w:r>
      <w:r w:rsidR="005C5625">
        <w:rPr>
          <w:rFonts w:ascii="Cambria" w:eastAsia="Calibri" w:hAnsi="Cambria"/>
          <w:sz w:val="20"/>
          <w:szCs w:val="20"/>
          <w:lang w:eastAsia="en-US"/>
        </w:rPr>
        <w:t>о</w:t>
      </w:r>
      <w:r w:rsidR="00801E21" w:rsidRPr="00A7476E">
        <w:rPr>
          <w:rFonts w:ascii="Cambria" w:eastAsia="Calibri" w:hAnsi="Cambria"/>
          <w:sz w:val="20"/>
          <w:szCs w:val="20"/>
          <w:lang w:eastAsia="en-US"/>
        </w:rPr>
        <w:t xml:space="preserve"> небольшую делегацию на </w:t>
      </w:r>
      <w:r w:rsidR="00A84EBA" w:rsidRPr="00A7476E">
        <w:rPr>
          <w:rFonts w:ascii="Cambria" w:eastAsia="Calibri" w:hAnsi="Cambria"/>
          <w:sz w:val="20"/>
          <w:szCs w:val="20"/>
          <w:lang w:eastAsia="en-US"/>
        </w:rPr>
        <w:t>с</w:t>
      </w:r>
      <w:r w:rsidR="00801E21" w:rsidRPr="00A7476E">
        <w:rPr>
          <w:rFonts w:asciiTheme="majorHAnsi" w:hAnsiTheme="majorHAnsi"/>
          <w:color w:val="000000"/>
          <w:sz w:val="20"/>
          <w:szCs w:val="20"/>
        </w:rPr>
        <w:t xml:space="preserve">овещание руководящих лиц в области бюджетной политики </w:t>
      </w:r>
      <w:r w:rsidR="00801E21" w:rsidRPr="00A7476E">
        <w:rPr>
          <w:rFonts w:asciiTheme="majorHAnsi" w:hAnsiTheme="majorHAnsi"/>
          <w:sz w:val="20"/>
          <w:szCs w:val="20"/>
        </w:rPr>
        <w:t xml:space="preserve">стран ОЭСР «Эффективность и результаты». В этом совещании, которое состоялось 26-27 ноября в Париже (Франция), принял участие представитель Министерства финансов Российской Федерации г-н Николай </w:t>
      </w:r>
      <w:proofErr w:type="spellStart"/>
      <w:r w:rsidR="00801E21" w:rsidRPr="00A7476E">
        <w:rPr>
          <w:rFonts w:asciiTheme="majorHAnsi" w:hAnsiTheme="majorHAnsi"/>
          <w:sz w:val="20"/>
          <w:szCs w:val="20"/>
        </w:rPr>
        <w:t>Бегчин</w:t>
      </w:r>
      <w:proofErr w:type="spellEnd"/>
      <w:r w:rsidR="00801E21" w:rsidRPr="00A7476E">
        <w:rPr>
          <w:rFonts w:asciiTheme="majorHAnsi" w:hAnsiTheme="majorHAnsi"/>
          <w:sz w:val="20"/>
          <w:szCs w:val="20"/>
        </w:rPr>
        <w:t xml:space="preserve">, поскольку он будет возглавлять новую рабочую группу по программно-целевому бюджетированию. Г-жа </w:t>
      </w:r>
      <w:proofErr w:type="spellStart"/>
      <w:r w:rsidR="00801E21" w:rsidRPr="00A7476E">
        <w:rPr>
          <w:rFonts w:asciiTheme="majorHAnsi" w:hAnsiTheme="majorHAnsi"/>
          <w:sz w:val="20"/>
          <w:szCs w:val="20"/>
        </w:rPr>
        <w:t>Продани</w:t>
      </w:r>
      <w:proofErr w:type="spellEnd"/>
      <w:r w:rsidR="00801E21" w:rsidRPr="00A7476E">
        <w:rPr>
          <w:rFonts w:asciiTheme="majorHAnsi" w:hAnsiTheme="majorHAnsi"/>
          <w:sz w:val="20"/>
          <w:szCs w:val="20"/>
        </w:rPr>
        <w:t xml:space="preserve"> сообщила Комитету о состоявшемся обсуждении возможности участия </w:t>
      </w:r>
      <w:r w:rsidR="007071A3" w:rsidRPr="00A7476E">
        <w:rPr>
          <w:rFonts w:ascii="Cambria" w:eastAsia="Calibri" w:hAnsi="Cambria"/>
          <w:sz w:val="20"/>
          <w:szCs w:val="20"/>
          <w:lang w:eastAsia="en-US"/>
        </w:rPr>
        <w:t xml:space="preserve">PEMPAL </w:t>
      </w:r>
      <w:r w:rsidR="00801E21" w:rsidRPr="00A7476E">
        <w:rPr>
          <w:rFonts w:ascii="Cambria" w:eastAsia="Calibri" w:hAnsi="Cambria"/>
          <w:sz w:val="20"/>
          <w:szCs w:val="20"/>
          <w:lang w:eastAsia="en-US"/>
        </w:rPr>
        <w:t xml:space="preserve">в </w:t>
      </w:r>
      <w:r w:rsidR="00A84EBA" w:rsidRPr="00A7476E">
        <w:rPr>
          <w:rFonts w:asciiTheme="majorHAnsi" w:hAnsiTheme="majorHAnsi"/>
          <w:sz w:val="20"/>
          <w:szCs w:val="20"/>
        </w:rPr>
        <w:t>опросе ОЭСР, посвященном бюджетированию, ориентированному на результат</w:t>
      </w:r>
      <w:r w:rsidR="007071A3" w:rsidRPr="00A7476E">
        <w:rPr>
          <w:rFonts w:ascii="Cambria" w:eastAsia="Calibri" w:hAnsi="Cambria"/>
          <w:sz w:val="20"/>
          <w:szCs w:val="20"/>
          <w:lang w:eastAsia="en-US"/>
        </w:rPr>
        <w:t xml:space="preserve">. </w:t>
      </w:r>
      <w:r w:rsidR="00A84EBA" w:rsidRPr="00A7476E">
        <w:rPr>
          <w:rFonts w:ascii="Cambria" w:eastAsia="Calibri" w:hAnsi="Cambria"/>
          <w:sz w:val="20"/>
          <w:szCs w:val="20"/>
          <w:lang w:eastAsia="en-US"/>
        </w:rPr>
        <w:t xml:space="preserve">Было решено, что вместо ознакомительного визита в апреле 2016 года, предусмотренного действующим планом, эта группа проведет заседание в Словении одновременно с совещанием руководящих лиц </w:t>
      </w:r>
      <w:r w:rsidR="00A84EBA" w:rsidRPr="00A7476E">
        <w:rPr>
          <w:rFonts w:asciiTheme="majorHAnsi" w:hAnsiTheme="majorHAnsi"/>
          <w:color w:val="000000"/>
          <w:sz w:val="20"/>
          <w:szCs w:val="20"/>
        </w:rPr>
        <w:t xml:space="preserve">в области бюджетной политики </w:t>
      </w:r>
      <w:r w:rsidR="00A84EBA" w:rsidRPr="00A7476E">
        <w:rPr>
          <w:rFonts w:asciiTheme="majorHAnsi" w:hAnsiTheme="majorHAnsi"/>
          <w:sz w:val="20"/>
          <w:szCs w:val="20"/>
        </w:rPr>
        <w:t xml:space="preserve">стран ОЭСР, которое запланировано на </w:t>
      </w:r>
      <w:proofErr w:type="gramStart"/>
      <w:r w:rsidR="00A84EBA" w:rsidRPr="00A7476E">
        <w:rPr>
          <w:rFonts w:asciiTheme="majorHAnsi" w:hAnsiTheme="majorHAnsi"/>
          <w:sz w:val="20"/>
          <w:szCs w:val="20"/>
        </w:rPr>
        <w:t>июнь  2016</w:t>
      </w:r>
      <w:proofErr w:type="gramEnd"/>
      <w:r w:rsidR="00A84EBA" w:rsidRPr="00A7476E">
        <w:rPr>
          <w:rFonts w:asciiTheme="majorHAnsi" w:hAnsiTheme="majorHAnsi"/>
          <w:sz w:val="20"/>
          <w:szCs w:val="20"/>
        </w:rPr>
        <w:t xml:space="preserve"> года</w:t>
      </w:r>
      <w:r w:rsidR="007071A3" w:rsidRPr="00A7476E">
        <w:rPr>
          <w:rFonts w:ascii="Cambria" w:eastAsia="Calibri" w:hAnsi="Cambria"/>
          <w:sz w:val="20"/>
          <w:szCs w:val="20"/>
          <w:lang w:eastAsia="en-US"/>
        </w:rPr>
        <w:t xml:space="preserve">. </w:t>
      </w:r>
      <w:r w:rsidR="00A84EBA" w:rsidRPr="00A7476E">
        <w:rPr>
          <w:rFonts w:ascii="Cambria" w:eastAsia="Calibri" w:hAnsi="Cambria"/>
          <w:sz w:val="20"/>
          <w:szCs w:val="20"/>
          <w:lang w:eastAsia="en-US"/>
        </w:rPr>
        <w:t>Таким образом, можно дополнительно сэкономить около 50 тыс. долларов США</w:t>
      </w:r>
      <w:r w:rsidR="007071A3" w:rsidRPr="00A7476E">
        <w:rPr>
          <w:rFonts w:ascii="Cambria" w:eastAsia="Calibri" w:hAnsi="Cambria"/>
          <w:sz w:val="20"/>
          <w:szCs w:val="20"/>
          <w:lang w:eastAsia="en-US"/>
        </w:rPr>
        <w:t xml:space="preserve">.  </w:t>
      </w:r>
      <w:r w:rsidR="00A84EBA" w:rsidRPr="00A7476E">
        <w:rPr>
          <w:rFonts w:ascii="Cambria" w:eastAsia="Calibri" w:hAnsi="Cambria"/>
          <w:sz w:val="20"/>
          <w:szCs w:val="20"/>
          <w:lang w:eastAsia="en-US"/>
        </w:rPr>
        <w:t xml:space="preserve">Г-жа </w:t>
      </w:r>
      <w:proofErr w:type="spellStart"/>
      <w:r w:rsidR="00A84EBA" w:rsidRPr="00A7476E">
        <w:rPr>
          <w:rFonts w:ascii="Cambria" w:eastAsia="Calibri" w:hAnsi="Cambria"/>
          <w:sz w:val="20"/>
          <w:szCs w:val="20"/>
          <w:lang w:eastAsia="en-US"/>
        </w:rPr>
        <w:t>Продани</w:t>
      </w:r>
      <w:proofErr w:type="spellEnd"/>
      <w:r w:rsidR="00A84EBA" w:rsidRPr="00A7476E">
        <w:rPr>
          <w:rFonts w:ascii="Cambria" w:eastAsia="Calibri" w:hAnsi="Cambria"/>
          <w:sz w:val="20"/>
          <w:szCs w:val="20"/>
          <w:lang w:eastAsia="en-US"/>
        </w:rPr>
        <w:t xml:space="preserve"> также сообщила о том, что БС и КС предварительно</w:t>
      </w:r>
      <w:r w:rsidR="005C5625">
        <w:rPr>
          <w:rFonts w:ascii="Cambria" w:eastAsia="Calibri" w:hAnsi="Cambria"/>
          <w:sz w:val="20"/>
          <w:szCs w:val="20"/>
          <w:lang w:eastAsia="en-US"/>
        </w:rPr>
        <w:t xml:space="preserve"> обсудили</w:t>
      </w:r>
      <w:r w:rsidR="00A84EBA" w:rsidRPr="00A7476E">
        <w:rPr>
          <w:rFonts w:ascii="Cambria" w:eastAsia="Calibri" w:hAnsi="Cambria"/>
          <w:sz w:val="20"/>
          <w:szCs w:val="20"/>
          <w:lang w:eastAsia="en-US"/>
        </w:rPr>
        <w:t xml:space="preserve"> возможност</w:t>
      </w:r>
      <w:r w:rsidR="005C5625">
        <w:rPr>
          <w:rFonts w:ascii="Cambria" w:eastAsia="Calibri" w:hAnsi="Cambria"/>
          <w:sz w:val="20"/>
          <w:szCs w:val="20"/>
          <w:lang w:eastAsia="en-US"/>
        </w:rPr>
        <w:t>ь</w:t>
      </w:r>
      <w:r w:rsidR="00A84EBA" w:rsidRPr="00A7476E">
        <w:rPr>
          <w:rFonts w:ascii="Cambria" w:eastAsia="Calibri" w:hAnsi="Cambria"/>
          <w:sz w:val="20"/>
          <w:szCs w:val="20"/>
          <w:lang w:eastAsia="en-US"/>
        </w:rPr>
        <w:t xml:space="preserve"> организации совместного мероприятия, </w:t>
      </w:r>
      <w:r w:rsidR="00D50F77" w:rsidRPr="00A7476E">
        <w:rPr>
          <w:rFonts w:ascii="Cambria" w:eastAsia="Calibri" w:hAnsi="Cambria"/>
          <w:sz w:val="20"/>
          <w:szCs w:val="20"/>
          <w:lang w:eastAsia="en-US"/>
        </w:rPr>
        <w:t>однако общая тема и сроки этого мероприятия пока не согласованы. Потенциальная экономия составит около 25 тыс. долларов США</w:t>
      </w:r>
      <w:r w:rsidR="00C6624B" w:rsidRPr="00A7476E">
        <w:rPr>
          <w:rFonts w:ascii="Cambria" w:eastAsia="Calibri" w:hAnsi="Cambria"/>
          <w:sz w:val="20"/>
          <w:szCs w:val="20"/>
          <w:lang w:eastAsia="en-US"/>
        </w:rPr>
        <w:t xml:space="preserve">.  </w:t>
      </w:r>
    </w:p>
    <w:p w:rsidR="004B3D20" w:rsidRPr="00A7476E" w:rsidRDefault="004B3D20" w:rsidP="006E0487">
      <w:pPr>
        <w:spacing w:after="0" w:line="240" w:lineRule="auto"/>
        <w:jc w:val="both"/>
        <w:rPr>
          <w:rFonts w:ascii="Cambria" w:eastAsia="Calibri" w:hAnsi="Cambria"/>
          <w:sz w:val="20"/>
          <w:szCs w:val="20"/>
          <w:lang w:eastAsia="en-US"/>
        </w:rPr>
      </w:pPr>
    </w:p>
    <w:p w:rsidR="004B3D20" w:rsidRPr="00A7476E" w:rsidRDefault="00D50F77" w:rsidP="006E0487">
      <w:pPr>
        <w:spacing w:after="0" w:line="240" w:lineRule="auto"/>
        <w:jc w:val="both"/>
        <w:rPr>
          <w:rFonts w:ascii="Cambria" w:eastAsia="Calibri" w:hAnsi="Cambria"/>
          <w:sz w:val="20"/>
          <w:szCs w:val="20"/>
          <w:lang w:eastAsia="en-US"/>
        </w:rPr>
      </w:pPr>
      <w:r w:rsidRPr="00A7476E">
        <w:rPr>
          <w:rFonts w:ascii="Cambria" w:eastAsia="Calibri" w:hAnsi="Cambria"/>
          <w:sz w:val="20"/>
          <w:szCs w:val="20"/>
          <w:lang w:eastAsia="en-US"/>
        </w:rPr>
        <w:t>Г-жа Диана Обри отметила, что у Бюджетного сообщества только что закончился очень напряженный год: в 2015 календарном году БС провело 11 мероприятий</w:t>
      </w:r>
      <w:r w:rsidR="005C5625">
        <w:rPr>
          <w:rFonts w:ascii="Cambria" w:eastAsia="Calibri" w:hAnsi="Cambria"/>
          <w:sz w:val="20"/>
          <w:szCs w:val="20"/>
          <w:lang w:eastAsia="en-US"/>
        </w:rPr>
        <w:t>,</w:t>
      </w:r>
      <w:r w:rsidRPr="00A7476E">
        <w:rPr>
          <w:rFonts w:ascii="Cambria" w:eastAsia="Calibri" w:hAnsi="Cambria"/>
          <w:sz w:val="20"/>
          <w:szCs w:val="20"/>
          <w:lang w:eastAsia="en-US"/>
        </w:rPr>
        <w:t xml:space="preserve"> </w:t>
      </w:r>
      <w:r w:rsidR="005C5625">
        <w:rPr>
          <w:rFonts w:ascii="Cambria" w:eastAsia="Calibri" w:hAnsi="Cambria"/>
          <w:sz w:val="20"/>
          <w:szCs w:val="20"/>
          <w:lang w:eastAsia="en-US"/>
        </w:rPr>
        <w:t xml:space="preserve">а </w:t>
      </w:r>
      <w:r w:rsidRPr="00A7476E">
        <w:rPr>
          <w:rFonts w:ascii="Cambria" w:eastAsia="Calibri" w:hAnsi="Cambria"/>
          <w:sz w:val="20"/>
          <w:szCs w:val="20"/>
          <w:lang w:eastAsia="en-US"/>
        </w:rPr>
        <w:t>в 2</w:t>
      </w:r>
      <w:r w:rsidR="005C5625">
        <w:rPr>
          <w:rFonts w:ascii="Cambria" w:eastAsia="Calibri" w:hAnsi="Cambria"/>
          <w:sz w:val="20"/>
          <w:szCs w:val="20"/>
          <w:lang w:eastAsia="en-US"/>
        </w:rPr>
        <w:t xml:space="preserve">016 финансовом году </w:t>
      </w:r>
      <w:r w:rsidR="005C5625">
        <w:rPr>
          <w:rFonts w:ascii="Cambria" w:eastAsia="Calibri" w:hAnsi="Cambria"/>
          <w:sz w:val="20"/>
          <w:szCs w:val="20"/>
          <w:lang w:eastAsia="en-US"/>
        </w:rPr>
        <w:lastRenderedPageBreak/>
        <w:t>уже состояли</w:t>
      </w:r>
      <w:r w:rsidRPr="00A7476E">
        <w:rPr>
          <w:rFonts w:ascii="Cambria" w:eastAsia="Calibri" w:hAnsi="Cambria"/>
          <w:sz w:val="20"/>
          <w:szCs w:val="20"/>
          <w:lang w:eastAsia="en-US"/>
        </w:rPr>
        <w:t xml:space="preserve">сь 4 мероприятия, </w:t>
      </w:r>
      <w:r w:rsidR="005C5625">
        <w:rPr>
          <w:rFonts w:ascii="Cambria" w:eastAsia="Calibri" w:hAnsi="Cambria"/>
          <w:sz w:val="20"/>
          <w:szCs w:val="20"/>
          <w:lang w:eastAsia="en-US"/>
        </w:rPr>
        <w:t>причем</w:t>
      </w:r>
      <w:r w:rsidRPr="00A7476E">
        <w:rPr>
          <w:rFonts w:ascii="Cambria" w:eastAsia="Calibri" w:hAnsi="Cambria"/>
          <w:sz w:val="20"/>
          <w:szCs w:val="20"/>
          <w:lang w:eastAsia="en-US"/>
        </w:rPr>
        <w:t xml:space="preserve"> в конце текущего месяца будут проведены еще 2 мероприятия</w:t>
      </w:r>
      <w:r w:rsidR="00B21260" w:rsidRPr="00A7476E">
        <w:rPr>
          <w:rFonts w:ascii="Cambria" w:eastAsia="Calibri" w:hAnsi="Cambria"/>
          <w:sz w:val="20"/>
          <w:szCs w:val="20"/>
          <w:lang w:eastAsia="en-US"/>
        </w:rPr>
        <w:t xml:space="preserve">. </w:t>
      </w:r>
      <w:r w:rsidRPr="00A7476E">
        <w:rPr>
          <w:rFonts w:ascii="Cambria" w:eastAsia="Calibri" w:hAnsi="Cambria"/>
          <w:sz w:val="20"/>
          <w:szCs w:val="20"/>
          <w:lang w:eastAsia="en-US"/>
        </w:rPr>
        <w:t xml:space="preserve">Г-жа Майя </w:t>
      </w:r>
      <w:proofErr w:type="spellStart"/>
      <w:r w:rsidRPr="00A7476E">
        <w:rPr>
          <w:rFonts w:ascii="Cambria" w:eastAsia="Calibri" w:hAnsi="Cambria"/>
          <w:sz w:val="20"/>
          <w:szCs w:val="20"/>
          <w:lang w:eastAsia="en-US"/>
        </w:rPr>
        <w:t>Гусарова</w:t>
      </w:r>
      <w:proofErr w:type="spellEnd"/>
      <w:r w:rsidRPr="00A7476E">
        <w:rPr>
          <w:rFonts w:ascii="Cambria" w:eastAsia="Calibri" w:hAnsi="Cambria"/>
          <w:sz w:val="20"/>
          <w:szCs w:val="20"/>
          <w:lang w:eastAsia="en-US"/>
        </w:rPr>
        <w:t xml:space="preserve"> сообщила о том, что Рабочая группа </w:t>
      </w:r>
      <w:r w:rsidRPr="00A7476E">
        <w:rPr>
          <w:rFonts w:asciiTheme="majorHAnsi" w:hAnsiTheme="majorHAnsi"/>
          <w:color w:val="000000"/>
          <w:sz w:val="20"/>
          <w:szCs w:val="20"/>
        </w:rPr>
        <w:t xml:space="preserve">«Повышение бюджетной грамотности и прозрачности бюджета» разрабатывает продукт знаний, который поможет определять задачи, связанные с подготовкой бюджета для граждан, и возможные варианты </w:t>
      </w:r>
      <w:r w:rsidR="00FE76BC" w:rsidRPr="00A7476E">
        <w:rPr>
          <w:rFonts w:asciiTheme="majorHAnsi" w:hAnsiTheme="majorHAnsi"/>
          <w:color w:val="000000"/>
          <w:sz w:val="20"/>
          <w:szCs w:val="20"/>
        </w:rPr>
        <w:t>такого бюджета</w:t>
      </w:r>
      <w:r w:rsidRPr="00A7476E">
        <w:rPr>
          <w:rFonts w:asciiTheme="majorHAnsi" w:hAnsiTheme="majorHAnsi"/>
          <w:color w:val="000000"/>
          <w:sz w:val="20"/>
          <w:szCs w:val="20"/>
        </w:rPr>
        <w:t xml:space="preserve">, учитывающие ситуацию в конкретной стране-члене </w:t>
      </w:r>
      <w:r w:rsidR="00C6624B" w:rsidRPr="00A7476E">
        <w:rPr>
          <w:rFonts w:ascii="Cambria" w:eastAsia="Calibri" w:hAnsi="Cambria"/>
          <w:sz w:val="20"/>
          <w:szCs w:val="20"/>
          <w:lang w:eastAsia="en-US"/>
        </w:rPr>
        <w:t xml:space="preserve">PEMPAL. </w:t>
      </w:r>
    </w:p>
    <w:p w:rsidR="004B3D20" w:rsidRPr="00A7476E" w:rsidRDefault="004B3D20" w:rsidP="006E0487">
      <w:pPr>
        <w:spacing w:after="0" w:line="240" w:lineRule="auto"/>
        <w:jc w:val="both"/>
        <w:rPr>
          <w:rFonts w:ascii="Cambria" w:eastAsia="Calibri" w:hAnsi="Cambria"/>
          <w:sz w:val="20"/>
          <w:szCs w:val="20"/>
          <w:lang w:eastAsia="en-US"/>
        </w:rPr>
      </w:pPr>
    </w:p>
    <w:p w:rsidR="006E0487" w:rsidRPr="00A7476E" w:rsidRDefault="00FE76BC" w:rsidP="008641B1">
      <w:pPr>
        <w:spacing w:after="0" w:line="240" w:lineRule="auto"/>
        <w:jc w:val="both"/>
        <w:rPr>
          <w:rFonts w:ascii="Cambria" w:eastAsia="Calibri" w:hAnsi="Cambria"/>
          <w:sz w:val="20"/>
          <w:szCs w:val="20"/>
          <w:lang w:eastAsia="en-US"/>
        </w:rPr>
      </w:pPr>
      <w:r w:rsidRPr="00A7476E">
        <w:rPr>
          <w:rFonts w:ascii="Cambria" w:eastAsia="Calibri" w:hAnsi="Cambria"/>
          <w:sz w:val="20"/>
          <w:szCs w:val="20"/>
          <w:lang w:eastAsia="en-US"/>
        </w:rPr>
        <w:t xml:space="preserve">Г-жа Анна </w:t>
      </w:r>
      <w:proofErr w:type="spellStart"/>
      <w:r w:rsidRPr="00A7476E">
        <w:rPr>
          <w:rFonts w:ascii="Cambria" w:eastAsia="Calibri" w:hAnsi="Cambria"/>
          <w:sz w:val="20"/>
          <w:szCs w:val="20"/>
          <w:lang w:eastAsia="en-US"/>
        </w:rPr>
        <w:t>Валькова</w:t>
      </w:r>
      <w:proofErr w:type="spellEnd"/>
      <w:r w:rsidRPr="00A7476E">
        <w:rPr>
          <w:rFonts w:ascii="Cambria" w:eastAsia="Calibri" w:hAnsi="Cambria"/>
          <w:sz w:val="20"/>
          <w:szCs w:val="20"/>
          <w:lang w:eastAsia="en-US"/>
        </w:rPr>
        <w:t xml:space="preserve"> попросила </w:t>
      </w:r>
      <w:r w:rsidR="00D616DE" w:rsidRPr="00A7476E">
        <w:rPr>
          <w:rFonts w:ascii="Cambria" w:eastAsia="Calibri" w:hAnsi="Cambria"/>
          <w:sz w:val="20"/>
          <w:szCs w:val="20"/>
          <w:lang w:eastAsia="en-US"/>
        </w:rPr>
        <w:t xml:space="preserve">более подробно рассказать о деятельности Рабочей группы </w:t>
      </w:r>
      <w:r w:rsidR="00D616DE" w:rsidRPr="00A7476E">
        <w:rPr>
          <w:rFonts w:asciiTheme="majorHAnsi" w:hAnsiTheme="majorHAnsi"/>
          <w:color w:val="000000"/>
          <w:sz w:val="20"/>
          <w:szCs w:val="20"/>
        </w:rPr>
        <w:t xml:space="preserve">«Повышение бюджетной грамотности и прозрачности бюджета», и эта информация была предоставлена г-жой Анной </w:t>
      </w:r>
      <w:proofErr w:type="spellStart"/>
      <w:r w:rsidR="00D616DE" w:rsidRPr="00A7476E">
        <w:rPr>
          <w:rFonts w:asciiTheme="majorHAnsi" w:hAnsiTheme="majorHAnsi"/>
          <w:color w:val="000000"/>
          <w:sz w:val="20"/>
          <w:szCs w:val="20"/>
        </w:rPr>
        <w:t>Беленчук</w:t>
      </w:r>
      <w:proofErr w:type="spellEnd"/>
      <w:r w:rsidR="00D616DE" w:rsidRPr="00A7476E">
        <w:rPr>
          <w:rFonts w:asciiTheme="majorHAnsi" w:hAnsiTheme="majorHAnsi"/>
          <w:color w:val="000000"/>
          <w:sz w:val="20"/>
          <w:szCs w:val="20"/>
        </w:rPr>
        <w:t>, Руководителем Рабочей группы.</w:t>
      </w:r>
      <w:r w:rsidR="00C23F67" w:rsidRPr="00A7476E">
        <w:rPr>
          <w:rFonts w:ascii="Cambria" w:eastAsia="Calibri" w:hAnsi="Cambria"/>
          <w:sz w:val="20"/>
          <w:szCs w:val="20"/>
          <w:lang w:eastAsia="en-US"/>
        </w:rPr>
        <w:t xml:space="preserve">  </w:t>
      </w:r>
      <w:r w:rsidR="00D616DE" w:rsidRPr="00A7476E">
        <w:rPr>
          <w:rFonts w:ascii="Cambria" w:eastAsia="Calibri" w:hAnsi="Cambria"/>
          <w:sz w:val="20"/>
          <w:szCs w:val="20"/>
          <w:lang w:eastAsia="en-US"/>
        </w:rPr>
        <w:t xml:space="preserve">В прошлом году Группа провела опрос и по его результатам подготовила письменные материалы с описанием существующей практики; кроме того, она проанализировала международный опыт повышения бюджетной грамотности, ознакомившись с исследованием Всемирного банка. На своем предстоящем заседании в Минске (Беларусь) Группа также планирует рассмотреть результаты оценки стран-членов </w:t>
      </w:r>
      <w:r w:rsidR="00C23F67" w:rsidRPr="00A7476E">
        <w:rPr>
          <w:rFonts w:ascii="Cambria" w:eastAsia="Calibri" w:hAnsi="Cambria"/>
          <w:sz w:val="20"/>
          <w:szCs w:val="20"/>
          <w:lang w:eastAsia="en-US"/>
        </w:rPr>
        <w:t xml:space="preserve">PEMPAL </w:t>
      </w:r>
      <w:r w:rsidR="00D616DE" w:rsidRPr="00A7476E">
        <w:rPr>
          <w:rFonts w:asciiTheme="majorHAnsi" w:hAnsiTheme="majorHAnsi"/>
          <w:color w:val="222222"/>
          <w:sz w:val="20"/>
          <w:szCs w:val="20"/>
          <w:lang w:eastAsia="bs-Latn-BA"/>
        </w:rPr>
        <w:t>по Индексу открытости бюджета</w:t>
      </w:r>
      <w:r w:rsidR="00C23F67" w:rsidRPr="00A7476E">
        <w:rPr>
          <w:rFonts w:ascii="Cambria" w:eastAsia="Calibri" w:hAnsi="Cambria"/>
          <w:sz w:val="20"/>
          <w:szCs w:val="20"/>
          <w:lang w:eastAsia="en-US"/>
        </w:rPr>
        <w:t xml:space="preserve">, </w:t>
      </w:r>
      <w:r w:rsidR="00D616DE" w:rsidRPr="00A7476E">
        <w:rPr>
          <w:rFonts w:ascii="Cambria" w:eastAsia="Calibri" w:hAnsi="Cambria"/>
          <w:sz w:val="20"/>
          <w:szCs w:val="20"/>
          <w:lang w:eastAsia="en-US"/>
        </w:rPr>
        <w:t xml:space="preserve">включая обсуждение итогов и возможностей для дальнейшего совершенствования с </w:t>
      </w:r>
      <w:r w:rsidR="00AA6652" w:rsidRPr="00A7476E">
        <w:rPr>
          <w:rFonts w:ascii="Cambria" w:eastAsia="Calibri" w:hAnsi="Cambria"/>
          <w:sz w:val="20"/>
          <w:szCs w:val="20"/>
          <w:lang w:eastAsia="en-US"/>
        </w:rPr>
        <w:t>Международным бюджетным партнерством</w:t>
      </w:r>
      <w:r w:rsidR="00C23F67" w:rsidRPr="00A7476E">
        <w:rPr>
          <w:rFonts w:ascii="Cambria" w:eastAsia="Calibri" w:hAnsi="Cambria"/>
          <w:sz w:val="20"/>
          <w:szCs w:val="20"/>
          <w:lang w:eastAsia="en-US"/>
        </w:rPr>
        <w:t>.</w:t>
      </w:r>
    </w:p>
    <w:p w:rsidR="00167E3B" w:rsidRPr="00A7476E" w:rsidRDefault="00167E3B" w:rsidP="008641B1">
      <w:pPr>
        <w:spacing w:after="0" w:line="240" w:lineRule="auto"/>
        <w:jc w:val="both"/>
        <w:rPr>
          <w:rFonts w:ascii="Cambria" w:eastAsia="Calibri" w:hAnsi="Cambria"/>
          <w:b/>
          <w:i/>
          <w:sz w:val="20"/>
          <w:szCs w:val="20"/>
          <w:lang w:eastAsia="en-US"/>
        </w:rPr>
      </w:pPr>
    </w:p>
    <w:p w:rsidR="00467963" w:rsidRPr="00A7476E" w:rsidRDefault="00146324" w:rsidP="008641B1">
      <w:pPr>
        <w:spacing w:after="0" w:line="240" w:lineRule="auto"/>
        <w:jc w:val="both"/>
        <w:rPr>
          <w:rFonts w:ascii="Cambria" w:eastAsia="Calibri" w:hAnsi="Cambria"/>
          <w:b/>
          <w:i/>
          <w:sz w:val="20"/>
          <w:szCs w:val="20"/>
          <w:lang w:eastAsia="en-US"/>
        </w:rPr>
      </w:pPr>
      <w:r w:rsidRPr="00A7476E">
        <w:rPr>
          <w:rFonts w:ascii="Cambria" w:eastAsia="Calibri" w:hAnsi="Cambria"/>
          <w:b/>
          <w:i/>
          <w:sz w:val="20"/>
          <w:szCs w:val="20"/>
          <w:lang w:eastAsia="en-US"/>
        </w:rPr>
        <w:t>Сообщество по внутреннему аудиту</w:t>
      </w:r>
    </w:p>
    <w:p w:rsidR="00467963" w:rsidRPr="00A7476E" w:rsidRDefault="00467963" w:rsidP="008641B1">
      <w:pPr>
        <w:spacing w:after="0" w:line="240" w:lineRule="auto"/>
        <w:jc w:val="both"/>
        <w:rPr>
          <w:rFonts w:ascii="Cambria" w:eastAsia="Calibri" w:hAnsi="Cambria"/>
          <w:sz w:val="20"/>
          <w:szCs w:val="20"/>
          <w:lang w:eastAsia="en-US"/>
        </w:rPr>
      </w:pPr>
    </w:p>
    <w:p w:rsidR="00DC15EB" w:rsidRPr="00A7476E" w:rsidRDefault="00AA6652" w:rsidP="004D14D2">
      <w:pPr>
        <w:spacing w:after="0" w:line="240" w:lineRule="auto"/>
        <w:jc w:val="both"/>
        <w:rPr>
          <w:rFonts w:ascii="Cambria" w:eastAsia="Calibri" w:hAnsi="Cambria"/>
          <w:sz w:val="20"/>
          <w:szCs w:val="20"/>
          <w:lang w:eastAsia="en-US"/>
        </w:rPr>
      </w:pPr>
      <w:r w:rsidRPr="00A7476E">
        <w:rPr>
          <w:rFonts w:ascii="Cambria" w:eastAsia="Calibri" w:hAnsi="Cambria"/>
          <w:sz w:val="20"/>
          <w:szCs w:val="20"/>
          <w:lang w:eastAsia="en-US"/>
        </w:rPr>
        <w:t xml:space="preserve">Г-жа Эдит </w:t>
      </w:r>
      <w:proofErr w:type="spellStart"/>
      <w:r w:rsidRPr="00A7476E">
        <w:rPr>
          <w:rFonts w:ascii="Cambria" w:eastAsia="Calibri" w:hAnsi="Cambria"/>
          <w:sz w:val="20"/>
          <w:szCs w:val="20"/>
          <w:lang w:eastAsia="en-US"/>
        </w:rPr>
        <w:t>Немет</w:t>
      </w:r>
      <w:proofErr w:type="spellEnd"/>
      <w:r w:rsidRPr="00A7476E">
        <w:rPr>
          <w:rFonts w:ascii="Cambria" w:eastAsia="Calibri" w:hAnsi="Cambria"/>
          <w:sz w:val="20"/>
          <w:szCs w:val="20"/>
          <w:lang w:eastAsia="en-US"/>
        </w:rPr>
        <w:t xml:space="preserve"> рассказала участникам заседания о реализации плана действий СВА</w:t>
      </w:r>
      <w:r w:rsidR="00EB42EA" w:rsidRPr="00A7476E">
        <w:rPr>
          <w:rFonts w:ascii="Cambria" w:eastAsia="Calibri" w:hAnsi="Cambria"/>
          <w:sz w:val="20"/>
          <w:szCs w:val="20"/>
          <w:lang w:eastAsia="en-US"/>
        </w:rPr>
        <w:t xml:space="preserve">. </w:t>
      </w:r>
      <w:r w:rsidRPr="00A7476E">
        <w:rPr>
          <w:rFonts w:ascii="Cambria" w:eastAsia="Calibri" w:hAnsi="Cambria"/>
          <w:sz w:val="20"/>
          <w:szCs w:val="20"/>
          <w:lang w:eastAsia="en-US"/>
        </w:rPr>
        <w:t xml:space="preserve">Несколько стран хотят провести у </w:t>
      </w:r>
      <w:r w:rsidRPr="00A7476E">
        <w:rPr>
          <w:rFonts w:asciiTheme="majorHAnsi" w:eastAsia="Calibri" w:hAnsiTheme="majorHAnsi"/>
          <w:sz w:val="20"/>
          <w:szCs w:val="20"/>
          <w:lang w:eastAsia="en-US"/>
        </w:rPr>
        <w:t xml:space="preserve">себя июньское заседание </w:t>
      </w:r>
      <w:proofErr w:type="gramStart"/>
      <w:r w:rsidRPr="00A7476E">
        <w:rPr>
          <w:rFonts w:asciiTheme="majorHAnsi" w:eastAsia="Calibri" w:hAnsiTheme="majorHAnsi"/>
          <w:sz w:val="20"/>
          <w:szCs w:val="20"/>
          <w:lang w:eastAsia="en-US"/>
        </w:rPr>
        <w:t>СВА,  и</w:t>
      </w:r>
      <w:proofErr w:type="gramEnd"/>
      <w:r w:rsidRPr="00A7476E">
        <w:rPr>
          <w:rFonts w:asciiTheme="majorHAnsi" w:eastAsia="Calibri" w:hAnsiTheme="majorHAnsi"/>
          <w:sz w:val="20"/>
          <w:szCs w:val="20"/>
          <w:lang w:eastAsia="en-US"/>
        </w:rPr>
        <w:t xml:space="preserve"> сейчас в качестве возможных мест проведения этого мероприятия рассматриваются Турция и Узбекистан</w:t>
      </w:r>
      <w:r w:rsidR="004B3D20" w:rsidRPr="00A7476E">
        <w:rPr>
          <w:rFonts w:asciiTheme="majorHAnsi" w:eastAsia="Calibri" w:hAnsiTheme="majorHAnsi"/>
          <w:sz w:val="20"/>
          <w:szCs w:val="20"/>
          <w:lang w:eastAsia="en-US"/>
        </w:rPr>
        <w:t xml:space="preserve">. </w:t>
      </w:r>
      <w:r w:rsidRPr="00A7476E">
        <w:rPr>
          <w:rFonts w:asciiTheme="majorHAnsi" w:eastAsia="Calibri" w:hAnsiTheme="majorHAnsi"/>
          <w:sz w:val="20"/>
          <w:szCs w:val="20"/>
          <w:lang w:eastAsia="en-US"/>
        </w:rPr>
        <w:t xml:space="preserve">Планируется проведение </w:t>
      </w:r>
      <w:r w:rsidR="00935209" w:rsidRPr="00A7476E">
        <w:rPr>
          <w:rFonts w:asciiTheme="majorHAnsi" w:eastAsia="Calibri" w:hAnsiTheme="majorHAnsi"/>
          <w:sz w:val="20"/>
          <w:szCs w:val="20"/>
          <w:lang w:eastAsia="en-US"/>
        </w:rPr>
        <w:t>заседани</w:t>
      </w:r>
      <w:r w:rsidR="00ED08A9" w:rsidRPr="00A7476E">
        <w:rPr>
          <w:rFonts w:asciiTheme="majorHAnsi" w:eastAsia="Calibri" w:hAnsiTheme="majorHAnsi"/>
          <w:sz w:val="20"/>
          <w:szCs w:val="20"/>
          <w:lang w:eastAsia="en-US"/>
        </w:rPr>
        <w:t>я</w:t>
      </w:r>
      <w:r w:rsidR="00935209" w:rsidRPr="00A7476E">
        <w:rPr>
          <w:rFonts w:asciiTheme="majorHAnsi" w:eastAsia="Calibri" w:hAnsiTheme="majorHAnsi"/>
          <w:sz w:val="20"/>
          <w:szCs w:val="20"/>
          <w:lang w:eastAsia="en-US"/>
        </w:rPr>
        <w:t xml:space="preserve"> </w:t>
      </w:r>
      <w:r w:rsidR="00935209" w:rsidRPr="00A7476E">
        <w:rPr>
          <w:rFonts w:asciiTheme="majorHAnsi" w:hAnsiTheme="majorHAnsi"/>
          <w:sz w:val="20"/>
          <w:szCs w:val="20"/>
        </w:rPr>
        <w:t xml:space="preserve">Рабочей группы по вопросам взаимоотношений внутреннего аудита с финансовой инспекцией и внешним аудитом </w:t>
      </w:r>
      <w:r w:rsidR="0064313D" w:rsidRPr="00A7476E">
        <w:rPr>
          <w:rFonts w:asciiTheme="majorHAnsi" w:eastAsia="Calibri" w:hAnsiTheme="majorHAnsi"/>
          <w:sz w:val="20"/>
          <w:szCs w:val="20"/>
          <w:lang w:eastAsia="en-US"/>
        </w:rPr>
        <w:t>(RIFIX)</w:t>
      </w:r>
      <w:r w:rsidR="00ED08A9" w:rsidRPr="00A7476E">
        <w:rPr>
          <w:rFonts w:asciiTheme="majorHAnsi" w:eastAsia="Calibri" w:hAnsiTheme="majorHAnsi"/>
          <w:sz w:val="20"/>
          <w:szCs w:val="20"/>
          <w:lang w:eastAsia="en-US"/>
        </w:rPr>
        <w:t>, которое будет приурочено к</w:t>
      </w:r>
      <w:r w:rsidR="00935209" w:rsidRPr="00A7476E">
        <w:rPr>
          <w:rFonts w:asciiTheme="majorHAnsi" w:eastAsia="Calibri" w:hAnsiTheme="majorHAnsi"/>
          <w:sz w:val="20"/>
          <w:szCs w:val="20"/>
          <w:lang w:eastAsia="en-US"/>
        </w:rPr>
        <w:t xml:space="preserve"> заседани</w:t>
      </w:r>
      <w:r w:rsidR="00ED08A9" w:rsidRPr="00A7476E">
        <w:rPr>
          <w:rFonts w:asciiTheme="majorHAnsi" w:eastAsia="Calibri" w:hAnsiTheme="majorHAnsi"/>
          <w:sz w:val="20"/>
          <w:szCs w:val="20"/>
          <w:lang w:eastAsia="en-US"/>
        </w:rPr>
        <w:t>ю</w:t>
      </w:r>
      <w:r w:rsidR="00935209" w:rsidRPr="00A7476E">
        <w:rPr>
          <w:rFonts w:asciiTheme="majorHAnsi" w:eastAsia="Calibri" w:hAnsiTheme="majorHAnsi"/>
          <w:sz w:val="20"/>
          <w:szCs w:val="20"/>
          <w:lang w:eastAsia="en-US"/>
        </w:rPr>
        <w:t>, посвященн</w:t>
      </w:r>
      <w:r w:rsidR="00ED08A9" w:rsidRPr="00A7476E">
        <w:rPr>
          <w:rFonts w:asciiTheme="majorHAnsi" w:eastAsia="Calibri" w:hAnsiTheme="majorHAnsi"/>
          <w:sz w:val="20"/>
          <w:szCs w:val="20"/>
          <w:lang w:eastAsia="en-US"/>
        </w:rPr>
        <w:t>ому</w:t>
      </w:r>
      <w:r w:rsidR="00935209" w:rsidRPr="00A7476E">
        <w:rPr>
          <w:rFonts w:asciiTheme="majorHAnsi" w:eastAsia="Calibri" w:hAnsiTheme="majorHAnsi"/>
          <w:sz w:val="20"/>
          <w:szCs w:val="20"/>
          <w:lang w:eastAsia="en-US"/>
        </w:rPr>
        <w:t xml:space="preserve"> задачам Центральной группы по гармонизации, а также </w:t>
      </w:r>
      <w:r w:rsidR="00ED08A9" w:rsidRPr="00A7476E">
        <w:rPr>
          <w:rFonts w:asciiTheme="majorHAnsi" w:eastAsia="Calibri" w:hAnsiTheme="majorHAnsi"/>
          <w:sz w:val="20"/>
          <w:szCs w:val="20"/>
          <w:lang w:eastAsia="en-US"/>
        </w:rPr>
        <w:t>заседания</w:t>
      </w:r>
      <w:r w:rsidR="00216CE3">
        <w:rPr>
          <w:rFonts w:asciiTheme="majorHAnsi" w:eastAsia="Calibri" w:hAnsiTheme="majorHAnsi"/>
          <w:sz w:val="20"/>
          <w:szCs w:val="20"/>
          <w:lang w:eastAsia="en-US"/>
        </w:rPr>
        <w:t xml:space="preserve">, на котором будут обсуждаться </w:t>
      </w:r>
      <w:r w:rsidR="00ED08A9" w:rsidRPr="00A7476E">
        <w:rPr>
          <w:rFonts w:asciiTheme="majorHAnsi" w:eastAsia="Calibri" w:hAnsiTheme="majorHAnsi"/>
          <w:sz w:val="20"/>
          <w:szCs w:val="20"/>
          <w:lang w:eastAsia="en-US"/>
        </w:rPr>
        <w:t>информационно-технологически</w:t>
      </w:r>
      <w:r w:rsidR="00216CE3">
        <w:rPr>
          <w:rFonts w:asciiTheme="majorHAnsi" w:eastAsia="Calibri" w:hAnsiTheme="majorHAnsi"/>
          <w:sz w:val="20"/>
          <w:szCs w:val="20"/>
          <w:lang w:eastAsia="en-US"/>
        </w:rPr>
        <w:t>е</w:t>
      </w:r>
      <w:r w:rsidR="00ED08A9" w:rsidRPr="00A7476E">
        <w:rPr>
          <w:rFonts w:asciiTheme="majorHAnsi" w:eastAsia="Calibri" w:hAnsiTheme="majorHAnsi"/>
          <w:sz w:val="20"/>
          <w:szCs w:val="20"/>
          <w:lang w:eastAsia="en-US"/>
        </w:rPr>
        <w:t xml:space="preserve"> решени</w:t>
      </w:r>
      <w:r w:rsidR="00216CE3">
        <w:rPr>
          <w:rFonts w:asciiTheme="majorHAnsi" w:eastAsia="Calibri" w:hAnsiTheme="majorHAnsi"/>
          <w:sz w:val="20"/>
          <w:szCs w:val="20"/>
          <w:lang w:eastAsia="en-US"/>
        </w:rPr>
        <w:t>я</w:t>
      </w:r>
      <w:r w:rsidR="00ED08A9" w:rsidRPr="00A7476E">
        <w:rPr>
          <w:rFonts w:asciiTheme="majorHAnsi" w:eastAsia="Calibri" w:hAnsiTheme="majorHAnsi"/>
          <w:sz w:val="20"/>
          <w:szCs w:val="20"/>
          <w:lang w:eastAsia="en-US"/>
        </w:rPr>
        <w:t xml:space="preserve"> для внутреннего аудита</w:t>
      </w:r>
      <w:r w:rsidR="0064313D" w:rsidRPr="00A7476E">
        <w:rPr>
          <w:rFonts w:asciiTheme="majorHAnsi" w:eastAsia="Calibri" w:hAnsiTheme="majorHAnsi"/>
          <w:sz w:val="20"/>
          <w:szCs w:val="20"/>
          <w:lang w:eastAsia="en-US"/>
        </w:rPr>
        <w:t xml:space="preserve">. </w:t>
      </w:r>
      <w:r w:rsidR="000B1CB0" w:rsidRPr="00A7476E">
        <w:rPr>
          <w:rFonts w:asciiTheme="majorHAnsi" w:eastAsia="Calibri" w:hAnsiTheme="majorHAnsi"/>
          <w:sz w:val="20"/>
          <w:szCs w:val="20"/>
          <w:lang w:eastAsia="en-US"/>
        </w:rPr>
        <w:t>Сейчас ведется п</w:t>
      </w:r>
      <w:r w:rsidR="00ED08A9" w:rsidRPr="00A7476E">
        <w:rPr>
          <w:rFonts w:asciiTheme="majorHAnsi" w:eastAsia="Calibri" w:hAnsiTheme="majorHAnsi"/>
          <w:sz w:val="20"/>
          <w:szCs w:val="20"/>
          <w:lang w:eastAsia="en-US"/>
        </w:rPr>
        <w:t xml:space="preserve">одготовка </w:t>
      </w:r>
      <w:r w:rsidR="000B1CB0" w:rsidRPr="00A7476E">
        <w:rPr>
          <w:rFonts w:asciiTheme="majorHAnsi" w:eastAsia="Calibri" w:hAnsiTheme="majorHAnsi"/>
          <w:sz w:val="20"/>
          <w:szCs w:val="20"/>
          <w:lang w:eastAsia="en-US"/>
        </w:rPr>
        <w:t xml:space="preserve">запланированных </w:t>
      </w:r>
      <w:r w:rsidR="00ED08A9" w:rsidRPr="00A7476E">
        <w:rPr>
          <w:rFonts w:asciiTheme="majorHAnsi" w:eastAsia="Calibri" w:hAnsiTheme="majorHAnsi"/>
          <w:sz w:val="20"/>
          <w:szCs w:val="20"/>
          <w:lang w:eastAsia="en-US"/>
        </w:rPr>
        <w:t xml:space="preserve">заседаний, которые должны состояться 21-25 марта в Праге (Чехия), причем заседание Рабочей группы по теме «Внутренний </w:t>
      </w:r>
      <w:r w:rsidR="00BE3847" w:rsidRPr="00A7476E">
        <w:rPr>
          <w:rFonts w:asciiTheme="majorHAnsi" w:eastAsia="Calibri" w:hAnsiTheme="majorHAnsi"/>
          <w:sz w:val="20"/>
          <w:szCs w:val="20"/>
          <w:lang w:eastAsia="en-US"/>
        </w:rPr>
        <w:t>контроль:</w:t>
      </w:r>
      <w:r w:rsidR="00ED08A9" w:rsidRPr="00A7476E">
        <w:rPr>
          <w:rFonts w:asciiTheme="majorHAnsi" w:eastAsia="Calibri" w:hAnsiTheme="majorHAnsi"/>
          <w:sz w:val="20"/>
          <w:szCs w:val="20"/>
          <w:lang w:eastAsia="en-US"/>
        </w:rPr>
        <w:t xml:space="preserve"> проблемы реализации» </w:t>
      </w:r>
      <w:r w:rsidR="00216CE3">
        <w:rPr>
          <w:rFonts w:asciiTheme="majorHAnsi" w:eastAsia="Calibri" w:hAnsiTheme="majorHAnsi"/>
          <w:sz w:val="20"/>
          <w:szCs w:val="20"/>
          <w:lang w:eastAsia="en-US"/>
        </w:rPr>
        <w:t xml:space="preserve">будет приурочено к </w:t>
      </w:r>
      <w:r w:rsidR="00ED08A9" w:rsidRPr="00A7476E">
        <w:rPr>
          <w:rFonts w:asciiTheme="majorHAnsi" w:eastAsia="Calibri" w:hAnsiTheme="majorHAnsi"/>
          <w:sz w:val="20"/>
          <w:szCs w:val="20"/>
          <w:lang w:eastAsia="en-US"/>
        </w:rPr>
        <w:t>пленарно</w:t>
      </w:r>
      <w:r w:rsidR="00216CE3">
        <w:rPr>
          <w:rFonts w:asciiTheme="majorHAnsi" w:eastAsia="Calibri" w:hAnsiTheme="majorHAnsi"/>
          <w:sz w:val="20"/>
          <w:szCs w:val="20"/>
          <w:lang w:eastAsia="en-US"/>
        </w:rPr>
        <w:t>му</w:t>
      </w:r>
      <w:r w:rsidR="00ED08A9" w:rsidRPr="00A7476E">
        <w:rPr>
          <w:rFonts w:asciiTheme="majorHAnsi" w:eastAsia="Calibri" w:hAnsiTheme="majorHAnsi"/>
          <w:sz w:val="20"/>
          <w:szCs w:val="20"/>
          <w:lang w:eastAsia="en-US"/>
        </w:rPr>
        <w:t xml:space="preserve"> заседани</w:t>
      </w:r>
      <w:r w:rsidR="00216CE3">
        <w:rPr>
          <w:rFonts w:asciiTheme="majorHAnsi" w:eastAsia="Calibri" w:hAnsiTheme="majorHAnsi"/>
          <w:sz w:val="20"/>
          <w:szCs w:val="20"/>
          <w:lang w:eastAsia="en-US"/>
        </w:rPr>
        <w:t>ю СВА</w:t>
      </w:r>
      <w:r w:rsidR="0064313D" w:rsidRPr="00A7476E">
        <w:rPr>
          <w:rFonts w:ascii="Cambria" w:eastAsia="Calibri" w:hAnsi="Cambria"/>
          <w:sz w:val="20"/>
          <w:szCs w:val="20"/>
          <w:lang w:eastAsia="en-US"/>
        </w:rPr>
        <w:t xml:space="preserve">. </w:t>
      </w:r>
      <w:r w:rsidR="004D14D2" w:rsidRPr="00A7476E">
        <w:rPr>
          <w:rFonts w:ascii="Cambria" w:eastAsia="Calibri" w:hAnsi="Cambria"/>
          <w:sz w:val="20"/>
          <w:szCs w:val="20"/>
          <w:lang w:eastAsia="en-US"/>
        </w:rPr>
        <w:t xml:space="preserve"> </w:t>
      </w:r>
      <w:r w:rsidR="00ED08A9" w:rsidRPr="00A7476E">
        <w:rPr>
          <w:rFonts w:ascii="Cambria" w:eastAsia="Calibri" w:hAnsi="Cambria"/>
          <w:sz w:val="20"/>
          <w:szCs w:val="20"/>
          <w:lang w:eastAsia="en-US"/>
        </w:rPr>
        <w:t xml:space="preserve">Г-жа </w:t>
      </w:r>
      <w:proofErr w:type="spellStart"/>
      <w:r w:rsidR="00ED08A9" w:rsidRPr="00A7476E">
        <w:rPr>
          <w:rFonts w:ascii="Cambria" w:eastAsia="Calibri" w:hAnsi="Cambria"/>
          <w:sz w:val="20"/>
          <w:szCs w:val="20"/>
          <w:lang w:eastAsia="en-US"/>
        </w:rPr>
        <w:t>Немет</w:t>
      </w:r>
      <w:proofErr w:type="spellEnd"/>
      <w:r w:rsidR="00216CE3">
        <w:rPr>
          <w:rFonts w:ascii="Cambria" w:eastAsia="Calibri" w:hAnsi="Cambria"/>
          <w:sz w:val="20"/>
          <w:szCs w:val="20"/>
          <w:lang w:eastAsia="en-US"/>
        </w:rPr>
        <w:t xml:space="preserve"> сообщила о том</w:t>
      </w:r>
      <w:r w:rsidR="000B1CB0" w:rsidRPr="00A7476E">
        <w:rPr>
          <w:rFonts w:ascii="Cambria" w:eastAsia="Calibri" w:hAnsi="Cambria"/>
          <w:sz w:val="20"/>
          <w:szCs w:val="20"/>
          <w:lang w:eastAsia="en-US"/>
        </w:rPr>
        <w:t>, что бюджет этого мероприятия будет превышен: согласно сметным расчетам, он составит не 120 тыс. долларов США, как запланировано, а 142 тыс. долларов США</w:t>
      </w:r>
      <w:r w:rsidR="0064313D" w:rsidRPr="00A7476E">
        <w:rPr>
          <w:rFonts w:ascii="Cambria" w:eastAsia="Calibri" w:hAnsi="Cambria"/>
          <w:sz w:val="20"/>
          <w:szCs w:val="20"/>
          <w:lang w:eastAsia="en-US"/>
        </w:rPr>
        <w:t xml:space="preserve">, </w:t>
      </w:r>
      <w:r w:rsidR="000B1CB0" w:rsidRPr="00A7476E">
        <w:rPr>
          <w:rFonts w:ascii="Cambria" w:eastAsia="Calibri" w:hAnsi="Cambria"/>
          <w:sz w:val="20"/>
          <w:szCs w:val="20"/>
          <w:lang w:eastAsia="en-US"/>
        </w:rPr>
        <w:t>хотя эта сумма не выходит за пределы до</w:t>
      </w:r>
      <w:r w:rsidR="00216CE3">
        <w:rPr>
          <w:rFonts w:ascii="Cambria" w:eastAsia="Calibri" w:hAnsi="Cambria"/>
          <w:sz w:val="20"/>
          <w:szCs w:val="20"/>
          <w:lang w:eastAsia="en-US"/>
        </w:rPr>
        <w:t>пускаемого Комитетом 20%-</w:t>
      </w:r>
      <w:proofErr w:type="spellStart"/>
      <w:r w:rsidR="00216CE3">
        <w:rPr>
          <w:rFonts w:ascii="Cambria" w:eastAsia="Calibri" w:hAnsi="Cambria"/>
          <w:sz w:val="20"/>
          <w:szCs w:val="20"/>
          <w:lang w:eastAsia="en-US"/>
        </w:rPr>
        <w:t>ного</w:t>
      </w:r>
      <w:proofErr w:type="spellEnd"/>
      <w:r w:rsidR="00216CE3">
        <w:rPr>
          <w:rFonts w:ascii="Cambria" w:eastAsia="Calibri" w:hAnsi="Cambria"/>
          <w:sz w:val="20"/>
          <w:szCs w:val="20"/>
          <w:lang w:eastAsia="en-US"/>
        </w:rPr>
        <w:t xml:space="preserve"> перерасхода средств</w:t>
      </w:r>
      <w:r w:rsidR="0064313D" w:rsidRPr="00A7476E">
        <w:rPr>
          <w:rFonts w:ascii="Cambria" w:eastAsia="Calibri" w:hAnsi="Cambria"/>
          <w:sz w:val="20"/>
          <w:szCs w:val="20"/>
          <w:lang w:eastAsia="en-US"/>
        </w:rPr>
        <w:t xml:space="preserve">. </w:t>
      </w:r>
      <w:r w:rsidR="000B1CB0" w:rsidRPr="00A7476E">
        <w:rPr>
          <w:rFonts w:ascii="Cambria" w:eastAsia="Calibri" w:hAnsi="Cambria"/>
          <w:sz w:val="20"/>
          <w:szCs w:val="20"/>
          <w:lang w:eastAsia="en-US"/>
        </w:rPr>
        <w:t xml:space="preserve">Г-жа Елена Никулина обратила внимание представителей СВА на то, что </w:t>
      </w:r>
      <w:r w:rsidR="00216CE3">
        <w:rPr>
          <w:rFonts w:ascii="Cambria" w:eastAsia="Calibri" w:hAnsi="Cambria"/>
          <w:sz w:val="20"/>
          <w:szCs w:val="20"/>
          <w:lang w:eastAsia="en-US"/>
        </w:rPr>
        <w:t xml:space="preserve">июньское мероприятие практикующего сообщества должно быть проведено без перерасхода </w:t>
      </w:r>
      <w:r w:rsidR="000B1CB0" w:rsidRPr="00A7476E">
        <w:rPr>
          <w:rFonts w:ascii="Cambria" w:eastAsia="Calibri" w:hAnsi="Cambria"/>
          <w:sz w:val="20"/>
          <w:szCs w:val="20"/>
          <w:lang w:eastAsia="en-US"/>
        </w:rPr>
        <w:t xml:space="preserve">средств, поскольку это приведет к превышению общего бюджетного лимита СВА. Г-жа Анна </w:t>
      </w:r>
      <w:proofErr w:type="spellStart"/>
      <w:r w:rsidR="000B1CB0" w:rsidRPr="00A7476E">
        <w:rPr>
          <w:rFonts w:ascii="Cambria" w:eastAsia="Calibri" w:hAnsi="Cambria"/>
          <w:sz w:val="20"/>
          <w:szCs w:val="20"/>
          <w:lang w:eastAsia="en-US"/>
        </w:rPr>
        <w:t>Валькова</w:t>
      </w:r>
      <w:proofErr w:type="spellEnd"/>
      <w:r w:rsidR="000B1CB0" w:rsidRPr="00A7476E">
        <w:rPr>
          <w:rFonts w:ascii="Cambria" w:eastAsia="Calibri" w:hAnsi="Cambria"/>
          <w:sz w:val="20"/>
          <w:szCs w:val="20"/>
          <w:lang w:eastAsia="en-US"/>
        </w:rPr>
        <w:t xml:space="preserve"> также отметила</w:t>
      </w:r>
      <w:r w:rsidR="00703183" w:rsidRPr="00A7476E">
        <w:rPr>
          <w:rFonts w:ascii="Cambria" w:eastAsia="Calibri" w:hAnsi="Cambria"/>
          <w:sz w:val="20"/>
          <w:szCs w:val="20"/>
          <w:lang w:eastAsia="en-US"/>
        </w:rPr>
        <w:t xml:space="preserve"> тот факт</w:t>
      </w:r>
      <w:r w:rsidR="000B1CB0" w:rsidRPr="00A7476E">
        <w:rPr>
          <w:rFonts w:ascii="Cambria" w:eastAsia="Calibri" w:hAnsi="Cambria"/>
          <w:sz w:val="20"/>
          <w:szCs w:val="20"/>
          <w:lang w:eastAsia="en-US"/>
        </w:rPr>
        <w:t xml:space="preserve">, что </w:t>
      </w:r>
      <w:r w:rsidR="00703183" w:rsidRPr="00A7476E">
        <w:rPr>
          <w:rFonts w:ascii="Cambria" w:eastAsia="Calibri" w:hAnsi="Cambria"/>
          <w:sz w:val="20"/>
          <w:szCs w:val="20"/>
          <w:lang w:eastAsia="en-US"/>
        </w:rPr>
        <w:t xml:space="preserve">сейчас российские госслужащие не могут посещать Турцию, и поэтому при </w:t>
      </w:r>
      <w:r w:rsidR="00216CE3">
        <w:rPr>
          <w:rFonts w:ascii="Cambria" w:eastAsia="Calibri" w:hAnsi="Cambria"/>
          <w:sz w:val="20"/>
          <w:szCs w:val="20"/>
          <w:lang w:eastAsia="en-US"/>
        </w:rPr>
        <w:t>составлении планов н</w:t>
      </w:r>
      <w:r w:rsidR="00703183" w:rsidRPr="00A7476E">
        <w:rPr>
          <w:rFonts w:ascii="Cambria" w:eastAsia="Calibri" w:hAnsi="Cambria"/>
          <w:sz w:val="20"/>
          <w:szCs w:val="20"/>
          <w:lang w:eastAsia="en-US"/>
        </w:rPr>
        <w:t xml:space="preserve">еобходимо учитывать возможность участия в мероприятиях, которые планируются в этой стране. </w:t>
      </w:r>
    </w:p>
    <w:p w:rsidR="006D4041" w:rsidRPr="00A7476E" w:rsidRDefault="006D4041" w:rsidP="008641B1">
      <w:pPr>
        <w:spacing w:after="0" w:line="240" w:lineRule="auto"/>
        <w:jc w:val="both"/>
        <w:rPr>
          <w:rFonts w:ascii="Cambria" w:eastAsia="Calibri" w:hAnsi="Cambria"/>
          <w:sz w:val="20"/>
          <w:szCs w:val="20"/>
          <w:lang w:eastAsia="en-US"/>
        </w:rPr>
      </w:pPr>
    </w:p>
    <w:p w:rsidR="00DC15EB" w:rsidRPr="00A7476E" w:rsidRDefault="00146324" w:rsidP="00DC15EB">
      <w:pPr>
        <w:spacing w:after="0" w:line="240" w:lineRule="auto"/>
        <w:jc w:val="both"/>
        <w:rPr>
          <w:rFonts w:ascii="Cambria" w:eastAsia="Calibri" w:hAnsi="Cambria"/>
          <w:b/>
          <w:i/>
          <w:sz w:val="20"/>
          <w:szCs w:val="20"/>
          <w:lang w:eastAsia="en-US"/>
        </w:rPr>
      </w:pPr>
      <w:r w:rsidRPr="00A7476E">
        <w:rPr>
          <w:rFonts w:ascii="Cambria" w:eastAsia="Calibri" w:hAnsi="Cambria"/>
          <w:b/>
          <w:i/>
          <w:sz w:val="20"/>
          <w:szCs w:val="20"/>
          <w:lang w:eastAsia="en-US"/>
        </w:rPr>
        <w:t>Казначейское сообщество</w:t>
      </w:r>
    </w:p>
    <w:p w:rsidR="00DC15EB" w:rsidRPr="00A7476E" w:rsidRDefault="00DC15EB" w:rsidP="00DC15EB">
      <w:pPr>
        <w:spacing w:after="0" w:line="240" w:lineRule="auto"/>
        <w:jc w:val="both"/>
        <w:rPr>
          <w:rFonts w:ascii="Cambria" w:eastAsia="Calibri" w:hAnsi="Cambria"/>
          <w:sz w:val="20"/>
          <w:szCs w:val="20"/>
          <w:lang w:eastAsia="en-US"/>
        </w:rPr>
      </w:pPr>
    </w:p>
    <w:p w:rsidR="00DC15EB" w:rsidRPr="00A7476E" w:rsidRDefault="00703183" w:rsidP="00DC15EB">
      <w:pPr>
        <w:spacing w:after="120" w:line="240" w:lineRule="auto"/>
        <w:jc w:val="both"/>
        <w:rPr>
          <w:rFonts w:ascii="Cambria" w:eastAsia="Calibri" w:hAnsi="Cambria"/>
          <w:sz w:val="20"/>
          <w:szCs w:val="20"/>
          <w:lang w:eastAsia="en-US"/>
        </w:rPr>
      </w:pPr>
      <w:r w:rsidRPr="00A7476E">
        <w:rPr>
          <w:rFonts w:ascii="Cambria" w:eastAsia="Calibri" w:hAnsi="Cambria"/>
          <w:sz w:val="20"/>
          <w:szCs w:val="20"/>
          <w:lang w:eastAsia="en-US"/>
        </w:rPr>
        <w:t xml:space="preserve">Г-н </w:t>
      </w:r>
      <w:proofErr w:type="spellStart"/>
      <w:r w:rsidRPr="00A7476E">
        <w:rPr>
          <w:rFonts w:ascii="Cambria" w:eastAsia="Calibri" w:hAnsi="Cambria"/>
          <w:sz w:val="20"/>
          <w:szCs w:val="20"/>
          <w:lang w:eastAsia="en-US"/>
        </w:rPr>
        <w:t>Вугар</w:t>
      </w:r>
      <w:proofErr w:type="spellEnd"/>
      <w:r w:rsidRPr="00A7476E">
        <w:rPr>
          <w:rFonts w:ascii="Cambria" w:eastAsia="Calibri" w:hAnsi="Cambria"/>
          <w:sz w:val="20"/>
          <w:szCs w:val="20"/>
          <w:lang w:eastAsia="en-US"/>
        </w:rPr>
        <w:t xml:space="preserve"> Абдуллаев рассказал участникам заседания о реализации плана </w:t>
      </w:r>
      <w:r w:rsidR="00132FA2" w:rsidRPr="00A7476E">
        <w:rPr>
          <w:rFonts w:ascii="Cambria" w:eastAsia="Calibri" w:hAnsi="Cambria"/>
          <w:sz w:val="20"/>
          <w:szCs w:val="20"/>
          <w:lang w:eastAsia="en-US"/>
        </w:rPr>
        <w:t>д</w:t>
      </w:r>
      <w:r w:rsidRPr="00A7476E">
        <w:rPr>
          <w:rFonts w:ascii="Cambria" w:eastAsia="Calibri" w:hAnsi="Cambria"/>
          <w:sz w:val="20"/>
          <w:szCs w:val="20"/>
          <w:lang w:eastAsia="en-US"/>
        </w:rPr>
        <w:t>ействий КС</w:t>
      </w:r>
      <w:r w:rsidR="00DC15EB" w:rsidRPr="00A7476E">
        <w:rPr>
          <w:rFonts w:ascii="Cambria" w:eastAsia="Calibri" w:hAnsi="Cambria"/>
          <w:sz w:val="20"/>
          <w:szCs w:val="20"/>
          <w:lang w:eastAsia="en-US"/>
        </w:rPr>
        <w:t xml:space="preserve">. </w:t>
      </w:r>
      <w:r w:rsidR="00E2181E" w:rsidRPr="00A7476E">
        <w:rPr>
          <w:rFonts w:ascii="Cambria" w:eastAsia="Calibri" w:hAnsi="Cambria"/>
          <w:sz w:val="20"/>
          <w:szCs w:val="20"/>
          <w:lang w:eastAsia="en-US"/>
        </w:rPr>
        <w:t xml:space="preserve">25 ноября в формате видеоконференции была проведена вводная встреча новой тематической группы </w:t>
      </w:r>
      <w:r w:rsidR="00132FA2" w:rsidRPr="00A7476E">
        <w:rPr>
          <w:rFonts w:ascii="Cambria" w:eastAsia="Calibri" w:hAnsi="Cambria"/>
          <w:sz w:val="20"/>
          <w:szCs w:val="20"/>
          <w:lang w:eastAsia="en-US"/>
        </w:rPr>
        <w:t>«Эволюция роли и функций казначейства»</w:t>
      </w:r>
      <w:r w:rsidR="00DC15EB" w:rsidRPr="00A7476E">
        <w:rPr>
          <w:rFonts w:ascii="Cambria" w:eastAsia="Calibri" w:hAnsi="Cambria"/>
          <w:sz w:val="20"/>
          <w:szCs w:val="20"/>
          <w:lang w:eastAsia="en-US"/>
        </w:rPr>
        <w:t xml:space="preserve">.  </w:t>
      </w:r>
      <w:r w:rsidR="00132FA2" w:rsidRPr="00A7476E">
        <w:rPr>
          <w:rFonts w:ascii="Cambria" w:eastAsia="Calibri" w:hAnsi="Cambria"/>
          <w:sz w:val="20"/>
          <w:szCs w:val="20"/>
          <w:lang w:eastAsia="en-US"/>
        </w:rPr>
        <w:t>Для КС это очень важная тема ввиду задач, которые стоят перед бюджетом, и ориентации на повышение качества управления государственными финансами и государственной финансовой отчетности</w:t>
      </w:r>
      <w:r w:rsidR="004D14D2" w:rsidRPr="00A7476E">
        <w:rPr>
          <w:rFonts w:ascii="Cambria" w:eastAsia="Calibri" w:hAnsi="Cambria"/>
          <w:sz w:val="20"/>
          <w:szCs w:val="20"/>
          <w:lang w:eastAsia="en-US"/>
        </w:rPr>
        <w:t xml:space="preserve">. </w:t>
      </w:r>
      <w:r w:rsidR="00132FA2" w:rsidRPr="00A7476E">
        <w:rPr>
          <w:rFonts w:ascii="Cambria" w:eastAsia="Calibri" w:hAnsi="Cambria"/>
          <w:sz w:val="20"/>
          <w:szCs w:val="20"/>
          <w:lang w:eastAsia="en-US"/>
        </w:rPr>
        <w:t xml:space="preserve">В декабре состоялась видеоконференция на тему «Использование информационных технологий в казначейских операциях», </w:t>
      </w:r>
      <w:r w:rsidR="00E2181E" w:rsidRPr="00A7476E">
        <w:rPr>
          <w:rFonts w:ascii="Cambria" w:eastAsia="Calibri" w:hAnsi="Cambria"/>
          <w:sz w:val="20"/>
          <w:szCs w:val="20"/>
          <w:lang w:eastAsia="en-US"/>
        </w:rPr>
        <w:t xml:space="preserve">центральная презентация которой </w:t>
      </w:r>
      <w:r w:rsidR="00132FA2" w:rsidRPr="00A7476E">
        <w:rPr>
          <w:rFonts w:ascii="Cambria" w:eastAsia="Calibri" w:hAnsi="Cambria"/>
          <w:sz w:val="20"/>
          <w:szCs w:val="20"/>
          <w:lang w:eastAsia="en-US"/>
        </w:rPr>
        <w:t xml:space="preserve">была посвящена </w:t>
      </w:r>
      <w:r w:rsidR="00E2181E" w:rsidRPr="00A7476E">
        <w:rPr>
          <w:rFonts w:ascii="Cambria" w:eastAsia="Calibri" w:hAnsi="Cambria"/>
          <w:sz w:val="20"/>
          <w:szCs w:val="20"/>
          <w:lang w:eastAsia="en-US"/>
        </w:rPr>
        <w:t xml:space="preserve">вопросам </w:t>
      </w:r>
      <w:r w:rsidR="00E2181E" w:rsidRPr="00A7476E">
        <w:rPr>
          <w:rFonts w:ascii="Cambria" w:hAnsi="Cambria"/>
          <w:sz w:val="20"/>
          <w:szCs w:val="20"/>
        </w:rPr>
        <w:t>обеспечения безопасности информационных систем управления государственными финансами</w:t>
      </w:r>
      <w:r w:rsidR="00E2181E" w:rsidRPr="00A7476E">
        <w:rPr>
          <w:rFonts w:asciiTheme="majorHAnsi" w:eastAsia="Calibri" w:hAnsiTheme="majorHAnsi"/>
          <w:sz w:val="20"/>
          <w:szCs w:val="20"/>
          <w:lang w:eastAsia="en-US"/>
        </w:rPr>
        <w:t xml:space="preserve"> в </w:t>
      </w:r>
      <w:r w:rsidR="00484263" w:rsidRPr="00A7476E">
        <w:rPr>
          <w:rFonts w:asciiTheme="majorHAnsi" w:eastAsia="Calibri" w:hAnsiTheme="majorHAnsi"/>
          <w:sz w:val="20"/>
          <w:szCs w:val="20"/>
          <w:lang w:eastAsia="en-US"/>
        </w:rPr>
        <w:t xml:space="preserve">Республике </w:t>
      </w:r>
      <w:r w:rsidR="00E2181E" w:rsidRPr="00A7476E">
        <w:rPr>
          <w:rFonts w:asciiTheme="majorHAnsi" w:eastAsia="Calibri" w:hAnsiTheme="majorHAnsi"/>
          <w:sz w:val="20"/>
          <w:szCs w:val="20"/>
          <w:lang w:eastAsia="en-US"/>
        </w:rPr>
        <w:t>Беларус</w:t>
      </w:r>
      <w:r w:rsidR="00BB68CD" w:rsidRPr="00A7476E">
        <w:rPr>
          <w:rFonts w:asciiTheme="majorHAnsi" w:eastAsia="Calibri" w:hAnsiTheme="majorHAnsi"/>
          <w:sz w:val="20"/>
          <w:szCs w:val="20"/>
          <w:lang w:eastAsia="en-US"/>
        </w:rPr>
        <w:t>ь</w:t>
      </w:r>
      <w:r w:rsidR="00E2181E" w:rsidRPr="00A7476E">
        <w:rPr>
          <w:rFonts w:asciiTheme="majorHAnsi" w:eastAsia="Calibri" w:hAnsiTheme="majorHAnsi"/>
          <w:sz w:val="20"/>
          <w:szCs w:val="20"/>
          <w:lang w:eastAsia="en-US"/>
        </w:rPr>
        <w:t>.</w:t>
      </w:r>
      <w:r w:rsidR="00B876AC" w:rsidRPr="00A7476E">
        <w:rPr>
          <w:rFonts w:asciiTheme="majorHAnsi" w:eastAsia="Calibri" w:hAnsiTheme="majorHAnsi"/>
          <w:sz w:val="20"/>
          <w:szCs w:val="20"/>
          <w:lang w:eastAsia="en-US"/>
        </w:rPr>
        <w:t xml:space="preserve"> </w:t>
      </w:r>
      <w:r w:rsidR="00E2181E" w:rsidRPr="00A7476E">
        <w:rPr>
          <w:rFonts w:asciiTheme="majorHAnsi" w:eastAsia="Calibri" w:hAnsiTheme="majorHAnsi"/>
          <w:sz w:val="20"/>
          <w:szCs w:val="20"/>
          <w:lang w:eastAsia="en-US"/>
        </w:rPr>
        <w:t xml:space="preserve">16-18 марта 2016 года в Анкаре (Турция) должно состояться заседание Рабочей группы по управлению ликвидностью, которое, как предполагается, </w:t>
      </w:r>
      <w:r w:rsidR="00E2181E" w:rsidRPr="00A7476E">
        <w:rPr>
          <w:rFonts w:ascii="Cambria" w:eastAsia="Calibri" w:hAnsi="Cambria"/>
          <w:sz w:val="20"/>
          <w:szCs w:val="20"/>
          <w:lang w:eastAsia="en-US"/>
        </w:rPr>
        <w:t>не выйдет за пределы установленного бюджета (</w:t>
      </w:r>
      <w:r w:rsidR="004D14D2" w:rsidRPr="00A7476E">
        <w:rPr>
          <w:rFonts w:ascii="Cambria" w:eastAsia="Calibri" w:hAnsi="Cambria"/>
          <w:sz w:val="20"/>
          <w:szCs w:val="20"/>
          <w:lang w:eastAsia="en-US"/>
        </w:rPr>
        <w:t>90</w:t>
      </w:r>
      <w:r w:rsidR="00E2181E" w:rsidRPr="00A7476E">
        <w:rPr>
          <w:rFonts w:ascii="Cambria" w:eastAsia="Calibri" w:hAnsi="Cambria"/>
          <w:sz w:val="20"/>
          <w:szCs w:val="20"/>
          <w:lang w:eastAsia="en-US"/>
        </w:rPr>
        <w:t xml:space="preserve"> тыс. долларов США)</w:t>
      </w:r>
      <w:r w:rsidR="00DC15EB" w:rsidRPr="00A7476E">
        <w:rPr>
          <w:rFonts w:ascii="Cambria" w:eastAsia="Calibri" w:hAnsi="Cambria"/>
          <w:sz w:val="20"/>
          <w:szCs w:val="20"/>
          <w:lang w:eastAsia="en-US"/>
        </w:rPr>
        <w:t xml:space="preserve">. </w:t>
      </w:r>
      <w:r w:rsidR="00E2181E" w:rsidRPr="00A7476E">
        <w:rPr>
          <w:rFonts w:ascii="Cambria" w:eastAsia="Calibri" w:hAnsi="Cambria"/>
          <w:sz w:val="20"/>
          <w:szCs w:val="20"/>
          <w:lang w:eastAsia="en-US"/>
        </w:rPr>
        <w:t xml:space="preserve">Ежегодное пленарное заседание КС на тему «Эволюция роли и функций казначейства» </w:t>
      </w:r>
      <w:r w:rsidR="00484263" w:rsidRPr="00A7476E">
        <w:rPr>
          <w:rFonts w:ascii="Cambria" w:eastAsia="Calibri" w:hAnsi="Cambria"/>
          <w:sz w:val="20"/>
          <w:szCs w:val="20"/>
          <w:lang w:eastAsia="en-US"/>
        </w:rPr>
        <w:t>запланировано на июнь и должно быть проведено в Кишиневе (Молдова); к нему будет приурочено заседание Рабочей группы «Использование информационных технологий в казначейских операциях»</w:t>
      </w:r>
      <w:r w:rsidR="00DC15EB" w:rsidRPr="00A7476E">
        <w:rPr>
          <w:rFonts w:ascii="Cambria" w:eastAsia="Calibri" w:hAnsi="Cambria"/>
          <w:sz w:val="20"/>
          <w:szCs w:val="20"/>
          <w:lang w:eastAsia="en-US"/>
        </w:rPr>
        <w:t>.</w:t>
      </w:r>
    </w:p>
    <w:p w:rsidR="00DC15EB" w:rsidRPr="00A7476E" w:rsidRDefault="00484263" w:rsidP="00DC15EB">
      <w:pPr>
        <w:spacing w:line="240" w:lineRule="auto"/>
        <w:jc w:val="both"/>
        <w:rPr>
          <w:rFonts w:ascii="Cambria" w:eastAsia="Calibri" w:hAnsi="Cambria"/>
          <w:sz w:val="20"/>
          <w:szCs w:val="20"/>
          <w:lang w:eastAsia="en-US"/>
        </w:rPr>
      </w:pPr>
      <w:r w:rsidRPr="00A7476E">
        <w:rPr>
          <w:rFonts w:ascii="Cambria" w:eastAsia="Calibri" w:hAnsi="Cambria"/>
          <w:sz w:val="20"/>
          <w:szCs w:val="20"/>
          <w:lang w:eastAsia="en-US"/>
        </w:rPr>
        <w:t xml:space="preserve">5-7 октября 2015 года в Тбилиси (Грузия) состоялся семинар Рабочей группы «Использование информационных технологий в казначейских операциях», посвященный </w:t>
      </w:r>
      <w:r w:rsidR="00AC54F7" w:rsidRPr="00A7476E">
        <w:rPr>
          <w:rFonts w:ascii="Cambria" w:eastAsia="Calibri" w:hAnsi="Cambria"/>
          <w:sz w:val="20"/>
          <w:szCs w:val="20"/>
          <w:lang w:eastAsia="en-US"/>
        </w:rPr>
        <w:t>проблеме</w:t>
      </w:r>
      <w:r w:rsidRPr="00A7476E">
        <w:rPr>
          <w:rFonts w:ascii="Cambria" w:eastAsia="Calibri" w:hAnsi="Cambria"/>
          <w:sz w:val="20"/>
          <w:szCs w:val="20"/>
          <w:lang w:eastAsia="en-US"/>
        </w:rPr>
        <w:t xml:space="preserve"> внедрения </w:t>
      </w:r>
      <w:r w:rsidRPr="00A7476E">
        <w:rPr>
          <w:rFonts w:ascii="Cambria" w:hAnsi="Cambria"/>
          <w:sz w:val="20"/>
          <w:szCs w:val="20"/>
        </w:rPr>
        <w:t>информационных систем управления государственными финансами</w:t>
      </w:r>
      <w:r w:rsidR="00DC15EB" w:rsidRPr="00A7476E">
        <w:rPr>
          <w:rFonts w:ascii="Cambria" w:eastAsia="Calibri" w:hAnsi="Cambria"/>
          <w:sz w:val="20"/>
          <w:szCs w:val="20"/>
          <w:lang w:eastAsia="en-US"/>
        </w:rPr>
        <w:t xml:space="preserve">. </w:t>
      </w:r>
      <w:r w:rsidR="00AC54F7" w:rsidRPr="00A7476E">
        <w:rPr>
          <w:rFonts w:ascii="Cambria" w:eastAsia="Calibri" w:hAnsi="Cambria"/>
          <w:sz w:val="20"/>
          <w:szCs w:val="20"/>
          <w:lang w:eastAsia="en-US"/>
        </w:rPr>
        <w:t xml:space="preserve">Окончательный бюджет </w:t>
      </w:r>
      <w:r w:rsidR="00AC54F7" w:rsidRPr="00A7476E">
        <w:rPr>
          <w:rFonts w:ascii="Cambria" w:eastAsia="Calibri" w:hAnsi="Cambria"/>
          <w:sz w:val="20"/>
          <w:szCs w:val="20"/>
          <w:lang w:eastAsia="en-US"/>
        </w:rPr>
        <w:lastRenderedPageBreak/>
        <w:t xml:space="preserve">этого мероприятия составил </w:t>
      </w:r>
      <w:r w:rsidR="00DC15EB" w:rsidRPr="00A7476E">
        <w:rPr>
          <w:rFonts w:ascii="Cambria" w:eastAsia="Calibri" w:hAnsi="Cambria"/>
          <w:sz w:val="20"/>
          <w:szCs w:val="20"/>
          <w:lang w:eastAsia="en-US"/>
        </w:rPr>
        <w:t>67</w:t>
      </w:r>
      <w:r w:rsidR="00AC54F7" w:rsidRPr="00A7476E">
        <w:rPr>
          <w:rFonts w:ascii="Cambria" w:eastAsia="Calibri" w:hAnsi="Cambria"/>
          <w:sz w:val="20"/>
          <w:szCs w:val="20"/>
          <w:lang w:eastAsia="en-US"/>
        </w:rPr>
        <w:t xml:space="preserve"> тыс. долларов США, что </w:t>
      </w:r>
      <w:r w:rsidR="00216CE3">
        <w:rPr>
          <w:rFonts w:ascii="Cambria" w:eastAsia="Calibri" w:hAnsi="Cambria"/>
          <w:sz w:val="20"/>
          <w:szCs w:val="20"/>
          <w:lang w:eastAsia="en-US"/>
        </w:rPr>
        <w:t>превышает</w:t>
      </w:r>
      <w:r w:rsidR="00AC54F7" w:rsidRPr="00A7476E">
        <w:rPr>
          <w:rFonts w:ascii="Cambria" w:eastAsia="Calibri" w:hAnsi="Cambria"/>
          <w:sz w:val="20"/>
          <w:szCs w:val="20"/>
          <w:lang w:eastAsia="en-US"/>
        </w:rPr>
        <w:t xml:space="preserve"> первоначально запланированн</w:t>
      </w:r>
      <w:r w:rsidR="00216CE3">
        <w:rPr>
          <w:rFonts w:ascii="Cambria" w:eastAsia="Calibri" w:hAnsi="Cambria"/>
          <w:sz w:val="20"/>
          <w:szCs w:val="20"/>
          <w:lang w:eastAsia="en-US"/>
        </w:rPr>
        <w:t>ый</w:t>
      </w:r>
      <w:r w:rsidR="00AC54F7" w:rsidRPr="00A7476E">
        <w:rPr>
          <w:rFonts w:ascii="Cambria" w:eastAsia="Calibri" w:hAnsi="Cambria"/>
          <w:sz w:val="20"/>
          <w:szCs w:val="20"/>
          <w:lang w:eastAsia="en-US"/>
        </w:rPr>
        <w:t xml:space="preserve"> бюджет (</w:t>
      </w:r>
      <w:r w:rsidR="00DC15EB" w:rsidRPr="00A7476E">
        <w:rPr>
          <w:rFonts w:ascii="Cambria" w:eastAsia="Calibri" w:hAnsi="Cambria"/>
          <w:sz w:val="20"/>
          <w:szCs w:val="20"/>
          <w:lang w:eastAsia="en-US"/>
        </w:rPr>
        <w:t>50</w:t>
      </w:r>
      <w:r w:rsidR="00AC54F7" w:rsidRPr="00A7476E">
        <w:rPr>
          <w:rFonts w:ascii="Cambria" w:eastAsia="Calibri" w:hAnsi="Cambria"/>
          <w:sz w:val="20"/>
          <w:szCs w:val="20"/>
          <w:lang w:eastAsia="en-US"/>
        </w:rPr>
        <w:t xml:space="preserve"> тыс. долларов США), но не выходит за пределы пе</w:t>
      </w:r>
      <w:r w:rsidR="00216CE3">
        <w:rPr>
          <w:rFonts w:ascii="Cambria" w:eastAsia="Calibri" w:hAnsi="Cambria"/>
          <w:sz w:val="20"/>
          <w:szCs w:val="20"/>
          <w:lang w:eastAsia="en-US"/>
        </w:rPr>
        <w:t>рерасхода средств, установленные</w:t>
      </w:r>
      <w:r w:rsidR="00AC54F7" w:rsidRPr="00A7476E">
        <w:rPr>
          <w:rFonts w:ascii="Cambria" w:eastAsia="Calibri" w:hAnsi="Cambria"/>
          <w:sz w:val="20"/>
          <w:szCs w:val="20"/>
          <w:lang w:eastAsia="en-US"/>
        </w:rPr>
        <w:t xml:space="preserve"> Комитетом</w:t>
      </w:r>
      <w:r w:rsidR="00DC15EB" w:rsidRPr="00A7476E">
        <w:rPr>
          <w:rFonts w:ascii="Cambria" w:eastAsia="Calibri" w:hAnsi="Cambria"/>
          <w:sz w:val="20"/>
          <w:szCs w:val="20"/>
          <w:lang w:eastAsia="en-US"/>
        </w:rPr>
        <w:t xml:space="preserve">. </w:t>
      </w:r>
      <w:r w:rsidR="00AC54F7" w:rsidRPr="00A7476E">
        <w:rPr>
          <w:rFonts w:ascii="Cambria" w:eastAsia="Calibri" w:hAnsi="Cambria"/>
          <w:sz w:val="20"/>
          <w:szCs w:val="20"/>
          <w:lang w:eastAsia="en-US"/>
        </w:rPr>
        <w:t xml:space="preserve">Г-н Абдуллаев также сообщил Комитету о том, что в плане действий КС есть небольшое изменение, которое никак не сказывается на бюджете. Утвержденный план предусматривал проведение заседания тематической группы по бухгалтерскому учету, </w:t>
      </w:r>
      <w:r w:rsidR="00303209" w:rsidRPr="00A7476E">
        <w:rPr>
          <w:rFonts w:ascii="Cambria" w:eastAsia="Calibri" w:hAnsi="Cambria"/>
          <w:sz w:val="20"/>
          <w:szCs w:val="20"/>
          <w:lang w:eastAsia="en-US"/>
        </w:rPr>
        <w:t xml:space="preserve">приуроченного к другому мероприятию, но теперь свое заседание проведет другая рабочая группа. Обе группы поддержали это изменение, поскольку страна, где должно проводиться заседание (Беларусь), все еще работает над стратегией внедрения стандартов бухгалтерского учета, и поэтому тематическая рабочая группа по бухгалтерскому учету предпочитает отложить заседание до 2017 финансового года, чтобы обсудить этот вопрос. Кроме того, г-н Абдуллаев </w:t>
      </w:r>
      <w:r w:rsidR="00216CE3">
        <w:rPr>
          <w:rFonts w:ascii="Cambria" w:eastAsia="Calibri" w:hAnsi="Cambria"/>
          <w:sz w:val="20"/>
          <w:szCs w:val="20"/>
          <w:lang w:eastAsia="en-US"/>
        </w:rPr>
        <w:t>сообщил</w:t>
      </w:r>
      <w:r w:rsidR="00303209" w:rsidRPr="00A7476E">
        <w:rPr>
          <w:rFonts w:ascii="Cambria" w:eastAsia="Calibri" w:hAnsi="Cambria"/>
          <w:sz w:val="20"/>
          <w:szCs w:val="20"/>
          <w:lang w:eastAsia="en-US"/>
        </w:rPr>
        <w:t>, что в рамках КС действуют три тематические группы по бухгалтерскому учету и отчетности, и что две из них должны завершить свою работу, когда выпустят разрабатываемые продукты знаний. Одна группа («Стандарты бухгалтерского учета») продолжит свою деятельность</w:t>
      </w:r>
      <w:r w:rsidR="004D14D2" w:rsidRPr="00A7476E">
        <w:rPr>
          <w:rFonts w:ascii="Cambria" w:eastAsia="Calibri" w:hAnsi="Cambria"/>
          <w:sz w:val="20"/>
          <w:szCs w:val="20"/>
          <w:lang w:eastAsia="en-US"/>
        </w:rPr>
        <w:t xml:space="preserve">. </w:t>
      </w:r>
      <w:r w:rsidR="00303209" w:rsidRPr="00A7476E">
        <w:rPr>
          <w:rFonts w:ascii="Cambria" w:eastAsia="Calibri" w:hAnsi="Cambria"/>
          <w:sz w:val="20"/>
          <w:szCs w:val="20"/>
          <w:lang w:eastAsia="en-US"/>
        </w:rPr>
        <w:t xml:space="preserve">Г-н Ион Кику </w:t>
      </w:r>
      <w:r w:rsidR="00216CE3">
        <w:rPr>
          <w:rFonts w:ascii="Cambria" w:eastAsia="Calibri" w:hAnsi="Cambria"/>
          <w:sz w:val="20"/>
          <w:szCs w:val="20"/>
          <w:lang w:eastAsia="en-US"/>
        </w:rPr>
        <w:t>сказал</w:t>
      </w:r>
      <w:r w:rsidR="00303209" w:rsidRPr="00A7476E">
        <w:rPr>
          <w:rFonts w:ascii="Cambria" w:eastAsia="Calibri" w:hAnsi="Cambria"/>
          <w:sz w:val="20"/>
          <w:szCs w:val="20"/>
          <w:lang w:eastAsia="en-US"/>
        </w:rPr>
        <w:t xml:space="preserve">, что </w:t>
      </w:r>
      <w:r w:rsidR="00D35D96" w:rsidRPr="00A7476E">
        <w:rPr>
          <w:rFonts w:ascii="Cambria" w:eastAsia="Calibri" w:hAnsi="Cambria"/>
          <w:sz w:val="20"/>
          <w:szCs w:val="20"/>
          <w:lang w:eastAsia="en-US"/>
        </w:rPr>
        <w:t xml:space="preserve">тематическая группа по бухгалтерскому учету и отчетности в государственном секторе завершила разработку продукта знаний, который будет размещен на сайте </w:t>
      </w:r>
      <w:r w:rsidR="00B876AC" w:rsidRPr="00A7476E">
        <w:rPr>
          <w:rFonts w:ascii="Cambria" w:eastAsia="Calibri" w:hAnsi="Cambria"/>
          <w:sz w:val="20"/>
          <w:szCs w:val="20"/>
          <w:lang w:eastAsia="en-US"/>
        </w:rPr>
        <w:t>PEMPAL</w:t>
      </w:r>
      <w:r w:rsidR="00D35D96" w:rsidRPr="00A7476E">
        <w:rPr>
          <w:rFonts w:ascii="Cambria" w:eastAsia="Calibri" w:hAnsi="Cambria"/>
          <w:sz w:val="20"/>
          <w:szCs w:val="20"/>
          <w:lang w:eastAsia="en-US"/>
        </w:rPr>
        <w:t xml:space="preserve"> через две недели, после того, как он будет полностью переведен на платформу Всемирного банка</w:t>
      </w:r>
      <w:r w:rsidR="00B876AC" w:rsidRPr="00A7476E">
        <w:rPr>
          <w:rFonts w:ascii="Cambria" w:eastAsia="Calibri" w:hAnsi="Cambria"/>
          <w:sz w:val="20"/>
          <w:szCs w:val="20"/>
          <w:lang w:eastAsia="en-US"/>
        </w:rPr>
        <w:t>.</w:t>
      </w:r>
    </w:p>
    <w:p w:rsidR="00374E3B" w:rsidRPr="00A7476E" w:rsidRDefault="00D35D96" w:rsidP="00DC15EB">
      <w:pPr>
        <w:spacing w:line="240" w:lineRule="auto"/>
        <w:jc w:val="both"/>
        <w:rPr>
          <w:rFonts w:ascii="Cambria" w:eastAsia="Calibri" w:hAnsi="Cambria"/>
          <w:sz w:val="20"/>
          <w:szCs w:val="20"/>
          <w:lang w:eastAsia="en-US"/>
        </w:rPr>
      </w:pPr>
      <w:r w:rsidRPr="00A7476E">
        <w:rPr>
          <w:rFonts w:ascii="Cambria" w:eastAsia="Calibri" w:hAnsi="Cambria"/>
          <w:sz w:val="20"/>
          <w:szCs w:val="20"/>
          <w:lang w:eastAsia="en-US"/>
        </w:rPr>
        <w:t xml:space="preserve">Г-жа Анна </w:t>
      </w:r>
      <w:proofErr w:type="spellStart"/>
      <w:r w:rsidRPr="00A7476E">
        <w:rPr>
          <w:rFonts w:ascii="Cambria" w:eastAsia="Calibri" w:hAnsi="Cambria"/>
          <w:sz w:val="20"/>
          <w:szCs w:val="20"/>
          <w:lang w:eastAsia="en-US"/>
        </w:rPr>
        <w:t>Валькова</w:t>
      </w:r>
      <w:proofErr w:type="spellEnd"/>
      <w:r w:rsidRPr="00A7476E">
        <w:rPr>
          <w:rFonts w:ascii="Cambria" w:eastAsia="Calibri" w:hAnsi="Cambria"/>
          <w:sz w:val="20"/>
          <w:szCs w:val="20"/>
          <w:lang w:eastAsia="en-US"/>
        </w:rPr>
        <w:t xml:space="preserve"> попросила рассказать о том, как продвигается работа КС по развитию двустороннего сотрудничества в рамках сообщества</w:t>
      </w:r>
      <w:r w:rsidR="00C5782F" w:rsidRPr="00A7476E">
        <w:rPr>
          <w:rFonts w:ascii="Cambria" w:eastAsia="Calibri" w:hAnsi="Cambria"/>
          <w:sz w:val="20"/>
          <w:szCs w:val="20"/>
          <w:lang w:eastAsia="en-US"/>
        </w:rPr>
        <w:t xml:space="preserve">. </w:t>
      </w:r>
      <w:r w:rsidRPr="00A7476E">
        <w:rPr>
          <w:rFonts w:ascii="Cambria" w:eastAsia="Calibri" w:hAnsi="Cambria"/>
          <w:sz w:val="20"/>
          <w:szCs w:val="20"/>
          <w:lang w:eastAsia="en-US"/>
        </w:rPr>
        <w:t>Г-н Абдуллаев отметил, что не только казначейства, но и министерства финансов в целом взаимодействуют в самых разных областях. Поскольку казначейства являются главным центром финансовых операций, это обеспечивает расширение сотрудничества между другими департаментами министерств финансов.</w:t>
      </w:r>
      <w:r w:rsidR="00374E3B" w:rsidRPr="00A7476E">
        <w:rPr>
          <w:rFonts w:ascii="Cambria" w:eastAsia="Calibri" w:hAnsi="Cambria"/>
          <w:sz w:val="20"/>
          <w:szCs w:val="20"/>
          <w:lang w:eastAsia="en-US"/>
        </w:rPr>
        <w:t xml:space="preserve"> </w:t>
      </w:r>
      <w:r w:rsidRPr="00A7476E">
        <w:rPr>
          <w:rFonts w:ascii="Cambria" w:eastAsia="Calibri" w:hAnsi="Cambria"/>
          <w:sz w:val="20"/>
          <w:szCs w:val="20"/>
          <w:lang w:eastAsia="en-US"/>
        </w:rPr>
        <w:t>Кроме того, КС планирует расширить сотрудничество с другими практикующими сообществами, особенно с БС</w:t>
      </w:r>
      <w:r w:rsidR="005A513C" w:rsidRPr="00A7476E">
        <w:rPr>
          <w:rFonts w:ascii="Cambria" w:eastAsia="Calibri" w:hAnsi="Cambria"/>
          <w:sz w:val="20"/>
          <w:szCs w:val="20"/>
          <w:lang w:eastAsia="en-US"/>
        </w:rPr>
        <w:t xml:space="preserve">. </w:t>
      </w:r>
      <w:r w:rsidRPr="00A7476E">
        <w:rPr>
          <w:rFonts w:ascii="Cambria" w:eastAsia="Calibri" w:hAnsi="Cambria"/>
          <w:sz w:val="20"/>
          <w:szCs w:val="20"/>
          <w:lang w:eastAsia="en-US"/>
        </w:rPr>
        <w:t>Г-жа Елена Никулина и г-н Ион Кику также рассказали о двустороннем сотрудничестве Таджикистана и Грузии</w:t>
      </w:r>
      <w:r w:rsidR="00BB68CD" w:rsidRPr="00A7476E">
        <w:rPr>
          <w:rFonts w:ascii="Cambria" w:eastAsia="Calibri" w:hAnsi="Cambria"/>
          <w:sz w:val="20"/>
          <w:szCs w:val="20"/>
          <w:lang w:eastAsia="en-US"/>
        </w:rPr>
        <w:t xml:space="preserve"> и о том, что опыт России представляет интерес для многих стран: от них поступают просьбы о подписании меморандумов о взаимопонимании в целях использования новых практических подходов. Кроме того, Министерство финансов Республики Беларусь недавно подписало Меморандум о взаимопонимании с Южной Кореей, а Казахстан подписал несколько меморандумов о взаимопонимании по итогам сотрудничества в рамках КС</w:t>
      </w:r>
      <w:r w:rsidR="00C5782F" w:rsidRPr="00A7476E">
        <w:rPr>
          <w:rFonts w:ascii="Cambria" w:eastAsia="Calibri" w:hAnsi="Cambria"/>
          <w:sz w:val="20"/>
          <w:szCs w:val="20"/>
          <w:lang w:eastAsia="en-US"/>
        </w:rPr>
        <w:t xml:space="preserve">. </w:t>
      </w:r>
      <w:r w:rsidR="00BB68CD" w:rsidRPr="00A7476E">
        <w:rPr>
          <w:rFonts w:ascii="Cambria" w:eastAsia="Calibri" w:hAnsi="Cambria"/>
          <w:sz w:val="20"/>
          <w:szCs w:val="20"/>
          <w:lang w:eastAsia="en-US"/>
        </w:rPr>
        <w:t xml:space="preserve">Г-жа Анна </w:t>
      </w:r>
      <w:proofErr w:type="spellStart"/>
      <w:r w:rsidR="00BB68CD" w:rsidRPr="00A7476E">
        <w:rPr>
          <w:rFonts w:ascii="Cambria" w:eastAsia="Calibri" w:hAnsi="Cambria"/>
          <w:sz w:val="20"/>
          <w:szCs w:val="20"/>
          <w:lang w:eastAsia="en-US"/>
        </w:rPr>
        <w:t>Валькова</w:t>
      </w:r>
      <w:proofErr w:type="spellEnd"/>
      <w:r w:rsidR="00BB68CD" w:rsidRPr="00A7476E">
        <w:rPr>
          <w:rFonts w:ascii="Cambria" w:eastAsia="Calibri" w:hAnsi="Cambria"/>
          <w:sz w:val="20"/>
          <w:szCs w:val="20"/>
          <w:lang w:eastAsia="en-US"/>
        </w:rPr>
        <w:t xml:space="preserve"> сказала, что донорам очень интересно </w:t>
      </w:r>
      <w:r w:rsidR="00D8397A">
        <w:rPr>
          <w:rFonts w:ascii="Cambria" w:eastAsia="Calibri" w:hAnsi="Cambria"/>
          <w:sz w:val="20"/>
          <w:szCs w:val="20"/>
          <w:lang w:eastAsia="en-US"/>
        </w:rPr>
        <w:t>узнать</w:t>
      </w:r>
      <w:r w:rsidR="00BB68CD" w:rsidRPr="00A7476E">
        <w:rPr>
          <w:rFonts w:ascii="Cambria" w:eastAsia="Calibri" w:hAnsi="Cambria"/>
          <w:sz w:val="20"/>
          <w:szCs w:val="20"/>
          <w:lang w:eastAsia="en-US"/>
        </w:rPr>
        <w:t xml:space="preserve"> о таком двустороннем сотрудничестве, поскольку это часть историй успеха, которую необходимо зафиксировать</w:t>
      </w:r>
      <w:r w:rsidR="005A513C" w:rsidRPr="00A7476E">
        <w:rPr>
          <w:rFonts w:ascii="Cambria" w:eastAsia="Calibri" w:hAnsi="Cambria"/>
          <w:sz w:val="20"/>
          <w:szCs w:val="20"/>
          <w:lang w:eastAsia="en-US"/>
        </w:rPr>
        <w:t>.</w:t>
      </w:r>
      <w:r w:rsidR="008103E3" w:rsidRPr="00A7476E">
        <w:rPr>
          <w:rFonts w:ascii="Cambria" w:eastAsia="Calibri" w:hAnsi="Cambria"/>
          <w:sz w:val="20"/>
          <w:szCs w:val="20"/>
          <w:lang w:eastAsia="en-US"/>
        </w:rPr>
        <w:t xml:space="preserve"> </w:t>
      </w:r>
    </w:p>
    <w:p w:rsidR="00B876AC" w:rsidRPr="00A7476E" w:rsidRDefault="00146324" w:rsidP="00B876AC">
      <w:pPr>
        <w:spacing w:after="0" w:line="240" w:lineRule="auto"/>
        <w:jc w:val="both"/>
        <w:rPr>
          <w:rFonts w:ascii="Cambria" w:eastAsia="Calibri" w:hAnsi="Cambria"/>
          <w:b/>
          <w:sz w:val="20"/>
          <w:szCs w:val="20"/>
          <w:lang w:eastAsia="en-US"/>
        </w:rPr>
      </w:pPr>
      <w:r w:rsidRPr="00A7476E">
        <w:rPr>
          <w:rFonts w:ascii="Cambria" w:eastAsia="Calibri" w:hAnsi="Cambria"/>
          <w:b/>
          <w:sz w:val="20"/>
          <w:szCs w:val="20"/>
          <w:lang w:eastAsia="en-US"/>
        </w:rPr>
        <w:t>Выводы</w:t>
      </w:r>
    </w:p>
    <w:p w:rsidR="00B876AC" w:rsidRPr="00A7476E" w:rsidRDefault="00B876AC" w:rsidP="00B876AC">
      <w:pPr>
        <w:spacing w:after="0" w:line="240" w:lineRule="auto"/>
        <w:jc w:val="both"/>
        <w:rPr>
          <w:rFonts w:ascii="Cambria" w:eastAsia="Calibri" w:hAnsi="Cambria"/>
          <w:sz w:val="20"/>
          <w:szCs w:val="20"/>
          <w:lang w:eastAsia="en-US"/>
        </w:rPr>
      </w:pPr>
    </w:p>
    <w:p w:rsidR="00B876AC" w:rsidRPr="00A7476E" w:rsidRDefault="00BB68CD" w:rsidP="00B876AC">
      <w:pPr>
        <w:pStyle w:val="ListParagraph"/>
        <w:numPr>
          <w:ilvl w:val="0"/>
          <w:numId w:val="5"/>
        </w:numPr>
        <w:ind w:left="360"/>
        <w:jc w:val="both"/>
        <w:rPr>
          <w:rFonts w:ascii="Cambria" w:eastAsia="Calibri" w:hAnsi="Cambria"/>
          <w:sz w:val="20"/>
          <w:szCs w:val="20"/>
          <w:lang w:val="ru-RU" w:eastAsia="en-US"/>
        </w:rPr>
      </w:pPr>
      <w:r w:rsidRPr="00A7476E">
        <w:rPr>
          <w:rFonts w:ascii="Cambria" w:eastAsia="Calibri" w:hAnsi="Cambria"/>
          <w:sz w:val="20"/>
          <w:szCs w:val="20"/>
          <w:lang w:val="ru-RU" w:eastAsia="en-US"/>
        </w:rPr>
        <w:t xml:space="preserve">Комитет выразил одобрение в связи со значительным прогрессом в реализации планов действий практикующих сообществ, отметив </w:t>
      </w:r>
      <w:r w:rsidR="00E843ED" w:rsidRPr="00A7476E">
        <w:rPr>
          <w:rFonts w:ascii="Cambria" w:eastAsia="Calibri" w:hAnsi="Cambria"/>
          <w:sz w:val="20"/>
          <w:szCs w:val="20"/>
          <w:lang w:val="ru-RU" w:eastAsia="en-US"/>
        </w:rPr>
        <w:t>вероятность того, что КС и БС могут получить определенную экономию к концу текущего финансового года</w:t>
      </w:r>
      <w:r w:rsidR="00B876AC" w:rsidRPr="00A7476E">
        <w:rPr>
          <w:rFonts w:ascii="Cambria" w:eastAsia="Calibri" w:hAnsi="Cambria"/>
          <w:sz w:val="20"/>
          <w:szCs w:val="20"/>
          <w:lang w:val="ru-RU" w:eastAsia="en-US"/>
        </w:rPr>
        <w:t xml:space="preserve">. </w:t>
      </w:r>
      <w:r w:rsidR="00E843ED" w:rsidRPr="00A7476E">
        <w:rPr>
          <w:rFonts w:ascii="Cambria" w:eastAsia="Calibri" w:hAnsi="Cambria"/>
          <w:sz w:val="20"/>
          <w:szCs w:val="20"/>
          <w:lang w:val="ru-RU" w:eastAsia="en-US"/>
        </w:rPr>
        <w:t>Комитет предупредил СВА о необходимости соблюдения бюджета оставшихся мероприятий, поскольку общий бюджетный лимит сообщества практически не допускает дальнейшего перерасхода средств.</w:t>
      </w:r>
      <w:r w:rsidR="005A513C" w:rsidRPr="00A7476E">
        <w:rPr>
          <w:rFonts w:ascii="Cambria" w:eastAsia="Calibri" w:hAnsi="Cambria"/>
          <w:sz w:val="20"/>
          <w:szCs w:val="20"/>
          <w:lang w:val="ru-RU" w:eastAsia="en-US"/>
        </w:rPr>
        <w:t xml:space="preserve"> </w:t>
      </w:r>
    </w:p>
    <w:p w:rsidR="00467963" w:rsidRPr="00A7476E" w:rsidRDefault="00E843ED" w:rsidP="008641B1">
      <w:pPr>
        <w:pStyle w:val="ListParagraph"/>
        <w:numPr>
          <w:ilvl w:val="0"/>
          <w:numId w:val="5"/>
        </w:numPr>
        <w:ind w:left="360"/>
        <w:jc w:val="both"/>
        <w:rPr>
          <w:rFonts w:ascii="Cambria" w:eastAsia="Calibri" w:hAnsi="Cambria"/>
          <w:sz w:val="20"/>
          <w:szCs w:val="20"/>
          <w:lang w:val="ru-RU" w:eastAsia="en-US"/>
        </w:rPr>
      </w:pPr>
      <w:r w:rsidRPr="00A7476E">
        <w:rPr>
          <w:rFonts w:ascii="Cambria" w:eastAsia="Calibri" w:hAnsi="Cambria"/>
          <w:sz w:val="20"/>
          <w:szCs w:val="20"/>
          <w:lang w:val="ru-RU" w:eastAsia="en-US"/>
        </w:rPr>
        <w:t xml:space="preserve">Комитет рекомендовал практикующим сообществам </w:t>
      </w:r>
      <w:r w:rsidR="00ED1606" w:rsidRPr="00A7476E">
        <w:rPr>
          <w:rFonts w:ascii="Cambria" w:eastAsia="Calibri" w:hAnsi="Cambria"/>
          <w:sz w:val="20"/>
          <w:szCs w:val="20"/>
          <w:lang w:val="ru-RU" w:eastAsia="en-US"/>
        </w:rPr>
        <w:t>докладывать</w:t>
      </w:r>
      <w:r w:rsidRPr="00A7476E">
        <w:rPr>
          <w:rFonts w:ascii="Cambria" w:eastAsia="Calibri" w:hAnsi="Cambria"/>
          <w:sz w:val="20"/>
          <w:szCs w:val="20"/>
          <w:lang w:val="ru-RU" w:eastAsia="en-US"/>
        </w:rPr>
        <w:t xml:space="preserve"> о любых формах двустороннего сотрудничества, первоисточником которого является PEMPAL, поскольку это часть работы, направленной на популяризацию результатов деятельности сети. </w:t>
      </w:r>
    </w:p>
    <w:p w:rsidR="00EA2EF5" w:rsidRPr="00A7476E" w:rsidRDefault="00EA2EF5" w:rsidP="008641B1">
      <w:pPr>
        <w:spacing w:after="0" w:line="240" w:lineRule="auto"/>
        <w:jc w:val="both"/>
        <w:rPr>
          <w:rFonts w:ascii="Cambria" w:eastAsia="Calibri" w:hAnsi="Cambria"/>
          <w:sz w:val="20"/>
          <w:szCs w:val="20"/>
          <w:lang w:eastAsia="en-US"/>
        </w:rPr>
      </w:pPr>
    </w:p>
    <w:p w:rsidR="00E70C20" w:rsidRPr="00A7476E" w:rsidRDefault="00146324" w:rsidP="00ED5E5B">
      <w:pPr>
        <w:pStyle w:val="ListParagraph"/>
        <w:numPr>
          <w:ilvl w:val="0"/>
          <w:numId w:val="18"/>
        </w:numPr>
        <w:ind w:left="426" w:hanging="426"/>
        <w:jc w:val="both"/>
        <w:rPr>
          <w:rFonts w:ascii="Cambria" w:eastAsia="Calibri" w:hAnsi="Cambria"/>
          <w:b/>
          <w:bCs/>
          <w:sz w:val="20"/>
          <w:szCs w:val="20"/>
          <w:lang w:val="ru-RU" w:eastAsia="en-US"/>
        </w:rPr>
      </w:pPr>
      <w:r w:rsidRPr="00A7476E">
        <w:rPr>
          <w:rFonts w:ascii="Cambria" w:eastAsia="Calibri" w:hAnsi="Cambria"/>
          <w:b/>
          <w:bCs/>
          <w:sz w:val="20"/>
          <w:szCs w:val="20"/>
          <w:lang w:val="ru-RU" w:eastAsia="en-US"/>
        </w:rPr>
        <w:t xml:space="preserve">Финансирование </w:t>
      </w:r>
      <w:r w:rsidR="00E70C20" w:rsidRPr="00A7476E">
        <w:rPr>
          <w:rFonts w:ascii="Cambria" w:eastAsia="Calibri" w:hAnsi="Cambria"/>
          <w:b/>
          <w:bCs/>
          <w:sz w:val="20"/>
          <w:szCs w:val="20"/>
          <w:lang w:val="ru-RU" w:eastAsia="en-US"/>
        </w:rPr>
        <w:t xml:space="preserve">PEMPAL </w:t>
      </w:r>
    </w:p>
    <w:p w:rsidR="00031277" w:rsidRPr="00A7476E" w:rsidRDefault="00031277" w:rsidP="008641B1">
      <w:pPr>
        <w:spacing w:after="0" w:line="240" w:lineRule="auto"/>
        <w:jc w:val="both"/>
        <w:rPr>
          <w:rFonts w:ascii="Cambria" w:eastAsia="Calibri" w:hAnsi="Cambria"/>
          <w:sz w:val="20"/>
          <w:szCs w:val="20"/>
          <w:lang w:eastAsia="en-US"/>
        </w:rPr>
      </w:pPr>
    </w:p>
    <w:p w:rsidR="002E0644" w:rsidRPr="00A7476E" w:rsidRDefault="00E843ED" w:rsidP="00ED5E5B">
      <w:pPr>
        <w:spacing w:after="0" w:line="240" w:lineRule="auto"/>
        <w:jc w:val="both"/>
        <w:rPr>
          <w:rFonts w:ascii="Cambria" w:eastAsia="Calibri" w:hAnsi="Cambria"/>
          <w:sz w:val="20"/>
          <w:szCs w:val="20"/>
          <w:lang w:eastAsia="en-US"/>
        </w:rPr>
      </w:pPr>
      <w:r w:rsidRPr="00A7476E">
        <w:rPr>
          <w:rFonts w:ascii="Cambria" w:eastAsia="Calibri" w:hAnsi="Cambria"/>
          <w:sz w:val="20"/>
          <w:szCs w:val="20"/>
          <w:lang w:eastAsia="en-US"/>
        </w:rPr>
        <w:t xml:space="preserve">Г-жа Елена Никулина представила членам </w:t>
      </w:r>
      <w:r w:rsidR="00D8397A">
        <w:rPr>
          <w:rFonts w:ascii="Cambria" w:eastAsia="Calibri" w:hAnsi="Cambria"/>
          <w:sz w:val="20"/>
          <w:szCs w:val="20"/>
          <w:lang w:eastAsia="en-US"/>
        </w:rPr>
        <w:t>Комитета</w:t>
      </w:r>
      <w:r w:rsidRPr="00A7476E">
        <w:rPr>
          <w:rFonts w:ascii="Cambria" w:eastAsia="Calibri" w:hAnsi="Cambria"/>
          <w:sz w:val="20"/>
          <w:szCs w:val="20"/>
          <w:lang w:eastAsia="en-US"/>
        </w:rPr>
        <w:t xml:space="preserve"> два документа</w:t>
      </w:r>
      <w:r w:rsidR="00084204" w:rsidRPr="00A7476E">
        <w:rPr>
          <w:rFonts w:ascii="Cambria" w:eastAsia="Calibri" w:hAnsi="Cambria"/>
          <w:sz w:val="20"/>
          <w:szCs w:val="20"/>
          <w:lang w:eastAsia="en-US"/>
        </w:rPr>
        <w:t xml:space="preserve">: </w:t>
      </w:r>
      <w:r w:rsidRPr="00A7476E">
        <w:rPr>
          <w:rFonts w:ascii="Cambria" w:eastAsia="Calibri" w:hAnsi="Cambria"/>
          <w:sz w:val="20"/>
          <w:szCs w:val="20"/>
          <w:lang w:eastAsia="en-US"/>
        </w:rPr>
        <w:t xml:space="preserve">уточненная информация о бюджетах практикующих сообществ и сводный бюджет </w:t>
      </w:r>
      <w:r w:rsidR="005A513C" w:rsidRPr="00A7476E">
        <w:rPr>
          <w:rFonts w:ascii="Cambria" w:eastAsia="Calibri" w:hAnsi="Cambria"/>
          <w:sz w:val="20"/>
          <w:szCs w:val="20"/>
          <w:lang w:eastAsia="en-US"/>
        </w:rPr>
        <w:t xml:space="preserve">PEMPAL </w:t>
      </w:r>
      <w:r w:rsidRPr="00A7476E">
        <w:rPr>
          <w:rFonts w:ascii="Cambria" w:eastAsia="Calibri" w:hAnsi="Cambria"/>
          <w:b/>
          <w:sz w:val="20"/>
          <w:szCs w:val="20"/>
          <w:lang w:eastAsia="en-US"/>
        </w:rPr>
        <w:t>(</w:t>
      </w:r>
      <w:r w:rsidRPr="00A20490">
        <w:rPr>
          <w:rFonts w:ascii="Cambria" w:eastAsia="Calibri" w:hAnsi="Cambria"/>
          <w:b/>
          <w:sz w:val="20"/>
          <w:szCs w:val="20"/>
          <w:lang w:eastAsia="en-US"/>
        </w:rPr>
        <w:t xml:space="preserve">Приложения </w:t>
      </w:r>
      <w:r w:rsidR="00752E92" w:rsidRPr="00A20490">
        <w:rPr>
          <w:rFonts w:ascii="Cambria" w:eastAsia="Calibri" w:hAnsi="Cambria"/>
          <w:b/>
          <w:sz w:val="20"/>
          <w:szCs w:val="20"/>
          <w:lang w:eastAsia="en-US"/>
        </w:rPr>
        <w:t xml:space="preserve">3 </w:t>
      </w:r>
      <w:r w:rsidRPr="00A20490">
        <w:rPr>
          <w:rFonts w:ascii="Cambria" w:eastAsia="Calibri" w:hAnsi="Cambria"/>
          <w:b/>
          <w:sz w:val="20"/>
          <w:szCs w:val="20"/>
          <w:lang w:eastAsia="en-US"/>
        </w:rPr>
        <w:t xml:space="preserve">и </w:t>
      </w:r>
      <w:r w:rsidR="00752E92" w:rsidRPr="00A20490">
        <w:rPr>
          <w:rFonts w:ascii="Cambria" w:eastAsia="Calibri" w:hAnsi="Cambria"/>
          <w:b/>
          <w:sz w:val="20"/>
          <w:szCs w:val="20"/>
          <w:lang w:eastAsia="en-US"/>
        </w:rPr>
        <w:t>4</w:t>
      </w:r>
      <w:r w:rsidR="00B43DB5" w:rsidRPr="00A20490">
        <w:rPr>
          <w:rFonts w:ascii="Cambria" w:eastAsia="Calibri" w:hAnsi="Cambria"/>
          <w:b/>
          <w:sz w:val="20"/>
          <w:szCs w:val="20"/>
          <w:lang w:eastAsia="en-US"/>
        </w:rPr>
        <w:t>)</w:t>
      </w:r>
      <w:r w:rsidR="00B43DB5" w:rsidRPr="00A20490">
        <w:rPr>
          <w:rFonts w:ascii="Cambria" w:eastAsia="Calibri" w:hAnsi="Cambria"/>
          <w:sz w:val="20"/>
          <w:szCs w:val="20"/>
          <w:lang w:eastAsia="en-US"/>
        </w:rPr>
        <w:t xml:space="preserve">. </w:t>
      </w:r>
      <w:r w:rsidR="00FD2AB0" w:rsidRPr="00A20490">
        <w:rPr>
          <w:rFonts w:ascii="Cambria" w:eastAsia="Calibri" w:hAnsi="Cambria"/>
          <w:sz w:val="20"/>
          <w:szCs w:val="20"/>
          <w:lang w:eastAsia="en-US"/>
        </w:rPr>
        <w:t xml:space="preserve">Она сказала, что бюджет </w:t>
      </w:r>
      <w:r w:rsidR="00D8397A" w:rsidRPr="00A20490">
        <w:rPr>
          <w:rFonts w:ascii="Cambria" w:eastAsia="Calibri" w:hAnsi="Cambria"/>
          <w:sz w:val="20"/>
          <w:szCs w:val="20"/>
          <w:lang w:eastAsia="en-US"/>
        </w:rPr>
        <w:t>находится в хорошем состоянии</w:t>
      </w:r>
      <w:r w:rsidR="00FD2AB0" w:rsidRPr="00A20490">
        <w:rPr>
          <w:rFonts w:ascii="Cambria" w:eastAsia="Calibri" w:hAnsi="Cambria"/>
          <w:sz w:val="20"/>
          <w:szCs w:val="20"/>
          <w:lang w:eastAsia="en-US"/>
        </w:rPr>
        <w:t xml:space="preserve">, и к концу 2017 финансового года ожидается профицит в размере </w:t>
      </w:r>
      <w:r w:rsidR="00ED5E5B" w:rsidRPr="00A20490">
        <w:rPr>
          <w:rFonts w:ascii="Cambria" w:eastAsia="Calibri" w:hAnsi="Cambria"/>
          <w:sz w:val="20"/>
          <w:szCs w:val="20"/>
          <w:lang w:eastAsia="en-US"/>
        </w:rPr>
        <w:t>120</w:t>
      </w:r>
      <w:r w:rsidR="00FD2AB0" w:rsidRPr="00A20490">
        <w:rPr>
          <w:rFonts w:ascii="Cambria" w:eastAsia="Calibri" w:hAnsi="Cambria"/>
          <w:sz w:val="20"/>
          <w:szCs w:val="20"/>
          <w:lang w:eastAsia="en-US"/>
        </w:rPr>
        <w:t xml:space="preserve"> тыс. долларов США</w:t>
      </w:r>
      <w:r w:rsidR="00ED5E5B" w:rsidRPr="00A20490">
        <w:rPr>
          <w:rFonts w:ascii="Cambria" w:eastAsia="Calibri" w:hAnsi="Cambria"/>
          <w:sz w:val="20"/>
          <w:szCs w:val="20"/>
          <w:lang w:eastAsia="en-US"/>
        </w:rPr>
        <w:t xml:space="preserve">. </w:t>
      </w:r>
      <w:r w:rsidR="00FD2AB0" w:rsidRPr="00A20490">
        <w:rPr>
          <w:rFonts w:ascii="Cambria" w:eastAsia="Calibri" w:hAnsi="Cambria"/>
          <w:sz w:val="20"/>
          <w:szCs w:val="20"/>
          <w:lang w:eastAsia="en-US"/>
        </w:rPr>
        <w:t>В таблице приведены</w:t>
      </w:r>
      <w:r w:rsidR="00FD2AB0" w:rsidRPr="00A7476E">
        <w:rPr>
          <w:rFonts w:ascii="Cambria" w:eastAsia="Calibri" w:hAnsi="Cambria"/>
          <w:sz w:val="20"/>
          <w:szCs w:val="20"/>
          <w:lang w:eastAsia="en-US"/>
        </w:rPr>
        <w:t xml:space="preserve"> бюджетные проектировки на следующий 2017 финансовый год, причем бюджеты практикующих сообществ ориентированы на ту же сумму, которая была утверждена на текущий 2016 финансовый год </w:t>
      </w:r>
      <w:r w:rsidR="002E0644" w:rsidRPr="00A7476E">
        <w:rPr>
          <w:rFonts w:ascii="Cambria" w:eastAsia="Calibri" w:hAnsi="Cambria"/>
          <w:sz w:val="20"/>
          <w:szCs w:val="20"/>
          <w:lang w:eastAsia="en-US"/>
        </w:rPr>
        <w:t>(330</w:t>
      </w:r>
      <w:r w:rsidR="00FD2AB0" w:rsidRPr="00A7476E">
        <w:rPr>
          <w:rFonts w:ascii="Cambria" w:eastAsia="Calibri" w:hAnsi="Cambria"/>
          <w:sz w:val="20"/>
          <w:szCs w:val="20"/>
          <w:lang w:eastAsia="en-US"/>
        </w:rPr>
        <w:t xml:space="preserve"> тыс. долларов США для каждого ПС). Бюджеты на 2017 финансовый год должны быть официально утверждены Координационн</w:t>
      </w:r>
      <w:r w:rsidR="00854A62" w:rsidRPr="00A7476E">
        <w:rPr>
          <w:rFonts w:ascii="Cambria" w:eastAsia="Calibri" w:hAnsi="Cambria"/>
          <w:sz w:val="20"/>
          <w:szCs w:val="20"/>
          <w:lang w:eastAsia="en-US"/>
        </w:rPr>
        <w:t>ым</w:t>
      </w:r>
      <w:r w:rsidR="00FD2AB0" w:rsidRPr="00A7476E">
        <w:rPr>
          <w:rFonts w:ascii="Cambria" w:eastAsia="Calibri" w:hAnsi="Cambria"/>
          <w:sz w:val="20"/>
          <w:szCs w:val="20"/>
          <w:lang w:eastAsia="en-US"/>
        </w:rPr>
        <w:t xml:space="preserve"> комитет</w:t>
      </w:r>
      <w:r w:rsidR="00854A62" w:rsidRPr="00A7476E">
        <w:rPr>
          <w:rFonts w:ascii="Cambria" w:eastAsia="Calibri" w:hAnsi="Cambria"/>
          <w:sz w:val="20"/>
          <w:szCs w:val="20"/>
          <w:lang w:eastAsia="en-US"/>
        </w:rPr>
        <w:t>ом</w:t>
      </w:r>
      <w:r w:rsidR="00FD2AB0" w:rsidRPr="00A7476E">
        <w:rPr>
          <w:rFonts w:ascii="Cambria" w:eastAsia="Calibri" w:hAnsi="Cambria"/>
          <w:sz w:val="20"/>
          <w:szCs w:val="20"/>
          <w:lang w:eastAsia="en-US"/>
        </w:rPr>
        <w:t xml:space="preserve"> в рамках </w:t>
      </w:r>
      <w:r w:rsidR="00854A62" w:rsidRPr="00A7476E">
        <w:rPr>
          <w:rFonts w:ascii="Cambria" w:eastAsia="Calibri" w:hAnsi="Cambria"/>
          <w:sz w:val="20"/>
          <w:szCs w:val="20"/>
          <w:lang w:eastAsia="en-US"/>
        </w:rPr>
        <w:t>данного пункта повестки дня</w:t>
      </w:r>
      <w:r w:rsidR="00ED5E5B" w:rsidRPr="00A7476E">
        <w:rPr>
          <w:rFonts w:ascii="Cambria" w:eastAsia="Calibri" w:hAnsi="Cambria"/>
          <w:sz w:val="20"/>
          <w:szCs w:val="20"/>
          <w:lang w:eastAsia="en-US"/>
        </w:rPr>
        <w:t xml:space="preserve">. </w:t>
      </w:r>
    </w:p>
    <w:p w:rsidR="002E0644" w:rsidRPr="00A7476E" w:rsidRDefault="002E0644" w:rsidP="008641B1">
      <w:pPr>
        <w:spacing w:after="0" w:line="240" w:lineRule="auto"/>
        <w:jc w:val="both"/>
        <w:rPr>
          <w:rFonts w:ascii="Cambria" w:eastAsia="Calibri" w:hAnsi="Cambria"/>
          <w:sz w:val="20"/>
          <w:szCs w:val="20"/>
          <w:lang w:eastAsia="en-US"/>
        </w:rPr>
      </w:pPr>
    </w:p>
    <w:p w:rsidR="00992591" w:rsidRPr="00A7476E" w:rsidRDefault="00854A62" w:rsidP="008641B1">
      <w:pPr>
        <w:spacing w:after="0" w:line="240" w:lineRule="auto"/>
        <w:jc w:val="both"/>
        <w:rPr>
          <w:rFonts w:ascii="Cambria" w:eastAsia="Calibri" w:hAnsi="Cambria"/>
          <w:sz w:val="20"/>
          <w:szCs w:val="20"/>
          <w:lang w:eastAsia="en-US"/>
        </w:rPr>
      </w:pPr>
      <w:r w:rsidRPr="00A7476E">
        <w:rPr>
          <w:rFonts w:ascii="Cambria" w:eastAsia="Calibri" w:hAnsi="Cambria"/>
          <w:sz w:val="20"/>
          <w:szCs w:val="20"/>
          <w:lang w:eastAsia="en-US"/>
        </w:rPr>
        <w:t xml:space="preserve">Г-жа Никулина подтвердила, что у КС был небольшой перерасход средств на мероприятие в Тбилиси, но он не превысил установленных пределов. Однако исполнение оставшегося бюджета будет находиться под строгим контролем. Аналогично, расходы СВА на запланированное </w:t>
      </w:r>
      <w:r w:rsidRPr="00A7476E">
        <w:rPr>
          <w:rFonts w:ascii="Cambria" w:eastAsia="Calibri" w:hAnsi="Cambria"/>
          <w:sz w:val="20"/>
          <w:szCs w:val="20"/>
          <w:lang w:eastAsia="en-US"/>
        </w:rPr>
        <w:lastRenderedPageBreak/>
        <w:t>мероприятие в Праге превысят утвержденный бюджет</w:t>
      </w:r>
      <w:r w:rsidR="002346EA" w:rsidRPr="00A7476E">
        <w:rPr>
          <w:rFonts w:ascii="Cambria" w:eastAsia="Calibri" w:hAnsi="Cambria"/>
          <w:sz w:val="20"/>
          <w:szCs w:val="20"/>
          <w:lang w:eastAsia="en-US"/>
        </w:rPr>
        <w:t xml:space="preserve"> в разрешенных пределах, однако дальнейший перерасход средств не допустим, поскольку, как уже подчеркивалось, общий бюджет СВА приближается к установленному лимиту. Г-жа Фрей </w:t>
      </w:r>
      <w:r w:rsidR="002036B5" w:rsidRPr="00A7476E">
        <w:rPr>
          <w:rFonts w:ascii="Cambria" w:eastAsia="Calibri" w:hAnsi="Cambria"/>
          <w:sz w:val="20"/>
          <w:szCs w:val="20"/>
          <w:lang w:eastAsia="en-US"/>
        </w:rPr>
        <w:t>попросила дать более подробную информацию о мерах, принятых СВ</w:t>
      </w:r>
      <w:r w:rsidR="00D8397A">
        <w:rPr>
          <w:rFonts w:ascii="Cambria" w:eastAsia="Calibri" w:hAnsi="Cambria"/>
          <w:sz w:val="20"/>
          <w:szCs w:val="20"/>
          <w:lang w:eastAsia="en-US"/>
        </w:rPr>
        <w:t xml:space="preserve">А, чтобы не допустить </w:t>
      </w:r>
      <w:r w:rsidR="002036B5" w:rsidRPr="00A7476E">
        <w:rPr>
          <w:rFonts w:ascii="Cambria" w:eastAsia="Calibri" w:hAnsi="Cambria"/>
          <w:sz w:val="20"/>
          <w:szCs w:val="20"/>
          <w:lang w:eastAsia="en-US"/>
        </w:rPr>
        <w:t>дальнейшего перерасхода бюджета</w:t>
      </w:r>
      <w:r w:rsidR="00344F03" w:rsidRPr="00A7476E">
        <w:rPr>
          <w:rFonts w:ascii="Cambria" w:eastAsia="Calibri" w:hAnsi="Cambria"/>
          <w:sz w:val="20"/>
          <w:szCs w:val="20"/>
          <w:lang w:eastAsia="en-US"/>
        </w:rPr>
        <w:t xml:space="preserve">. </w:t>
      </w:r>
      <w:r w:rsidR="002036B5" w:rsidRPr="00A7476E">
        <w:rPr>
          <w:rFonts w:ascii="Cambria" w:eastAsia="Calibri" w:hAnsi="Cambria"/>
          <w:sz w:val="20"/>
          <w:szCs w:val="20"/>
          <w:lang w:eastAsia="en-US"/>
        </w:rPr>
        <w:t xml:space="preserve">Г-н </w:t>
      </w:r>
      <w:proofErr w:type="spellStart"/>
      <w:r w:rsidR="002036B5" w:rsidRPr="00A7476E">
        <w:rPr>
          <w:rFonts w:ascii="Cambria" w:eastAsia="Calibri" w:hAnsi="Cambria"/>
          <w:sz w:val="20"/>
          <w:szCs w:val="20"/>
          <w:lang w:eastAsia="en-US"/>
        </w:rPr>
        <w:t>Ватян</w:t>
      </w:r>
      <w:proofErr w:type="spellEnd"/>
      <w:r w:rsidR="002036B5" w:rsidRPr="00A7476E">
        <w:rPr>
          <w:rFonts w:ascii="Cambria" w:eastAsia="Calibri" w:hAnsi="Cambria"/>
          <w:sz w:val="20"/>
          <w:szCs w:val="20"/>
          <w:lang w:eastAsia="en-US"/>
        </w:rPr>
        <w:t xml:space="preserve"> сказал, что перерасход средств на мероприятие в Ереване был, в основном, связан с колебаниями валютного курса</w:t>
      </w:r>
      <w:r w:rsidR="00E94E92" w:rsidRPr="00A7476E">
        <w:rPr>
          <w:rFonts w:ascii="Cambria" w:eastAsia="Calibri" w:hAnsi="Cambria"/>
          <w:sz w:val="20"/>
          <w:szCs w:val="20"/>
          <w:lang w:eastAsia="en-US"/>
        </w:rPr>
        <w:t xml:space="preserve">, и что с учетом этого в бюджете пражского мероприятия </w:t>
      </w:r>
      <w:r w:rsidR="00D8397A">
        <w:rPr>
          <w:rFonts w:ascii="Cambria" w:eastAsia="Calibri" w:hAnsi="Cambria"/>
          <w:sz w:val="20"/>
          <w:szCs w:val="20"/>
          <w:lang w:eastAsia="en-US"/>
        </w:rPr>
        <w:t>зарезервированы</w:t>
      </w:r>
      <w:r w:rsidR="00E94E92" w:rsidRPr="00A7476E">
        <w:rPr>
          <w:rFonts w:ascii="Cambria" w:eastAsia="Calibri" w:hAnsi="Cambria"/>
          <w:sz w:val="20"/>
          <w:szCs w:val="20"/>
          <w:lang w:eastAsia="en-US"/>
        </w:rPr>
        <w:t xml:space="preserve"> 16 тыс. долларов на непредвиденные расходы</w:t>
      </w:r>
      <w:r w:rsidR="004D14D2" w:rsidRPr="00A7476E">
        <w:rPr>
          <w:rFonts w:ascii="Cambria" w:eastAsia="Calibri" w:hAnsi="Cambria"/>
          <w:sz w:val="20"/>
          <w:szCs w:val="20"/>
          <w:lang w:eastAsia="en-US"/>
        </w:rPr>
        <w:t xml:space="preserve">. </w:t>
      </w:r>
      <w:r w:rsidR="00E94E92" w:rsidRPr="00A7476E">
        <w:rPr>
          <w:rFonts w:ascii="Cambria" w:eastAsia="Calibri" w:hAnsi="Cambria"/>
          <w:sz w:val="20"/>
          <w:szCs w:val="20"/>
          <w:lang w:eastAsia="en-US"/>
        </w:rPr>
        <w:t>Кроме того, чтобы уложиться в бюджет, СВА сократило продолжительность пражских заседаний, отказавшись от сокращения числа участников, что было невозможно с учетом трудностей выбора стран, представительство которых нужно было бы сократить. Г-жа Никулина отметила, что общий прогнозируемый объем расходов СВА в 2106 финансовом году не выходит за пределы 15%-</w:t>
      </w:r>
      <w:proofErr w:type="spellStart"/>
      <w:r w:rsidR="00E94E92" w:rsidRPr="00A7476E">
        <w:rPr>
          <w:rFonts w:ascii="Cambria" w:eastAsia="Calibri" w:hAnsi="Cambria"/>
          <w:sz w:val="20"/>
          <w:szCs w:val="20"/>
          <w:lang w:eastAsia="en-US"/>
        </w:rPr>
        <w:t>ного</w:t>
      </w:r>
      <w:proofErr w:type="spellEnd"/>
      <w:r w:rsidR="00E94E92" w:rsidRPr="00A7476E">
        <w:rPr>
          <w:rFonts w:ascii="Cambria" w:eastAsia="Calibri" w:hAnsi="Cambria"/>
          <w:sz w:val="20"/>
          <w:szCs w:val="20"/>
          <w:lang w:eastAsia="en-US"/>
        </w:rPr>
        <w:t xml:space="preserve"> отклонения от общего бюджета ПС</w:t>
      </w:r>
      <w:r w:rsidR="000739AB" w:rsidRPr="00A7476E">
        <w:rPr>
          <w:rFonts w:ascii="Cambria" w:eastAsia="Calibri" w:hAnsi="Cambria"/>
          <w:sz w:val="20"/>
          <w:szCs w:val="20"/>
          <w:lang w:eastAsia="en-US"/>
        </w:rPr>
        <w:t xml:space="preserve">, которое допускается бюджетным руководством </w:t>
      </w:r>
      <w:r w:rsidR="00BE4268" w:rsidRPr="00A7476E">
        <w:rPr>
          <w:rFonts w:ascii="Cambria" w:eastAsia="Calibri" w:hAnsi="Cambria"/>
          <w:sz w:val="20"/>
          <w:szCs w:val="20"/>
          <w:lang w:eastAsia="en-US"/>
        </w:rPr>
        <w:t>PEMPAL</w:t>
      </w:r>
      <w:r w:rsidR="000739AB" w:rsidRPr="00A7476E">
        <w:rPr>
          <w:rFonts w:ascii="Cambria" w:eastAsia="Calibri" w:hAnsi="Cambria"/>
          <w:sz w:val="20"/>
          <w:szCs w:val="20"/>
          <w:lang w:eastAsia="en-US"/>
        </w:rPr>
        <w:t>. При этом она учитывала не сокращенный бюджет в размере 306 500 долларов США, который охватывал фактически проведенные мероприятия, а 330 тыс. долларов США, включая 23 тыс. долларов США, перенесенные из бюджета 2016 финансового года в бюджет 2017 финансового года (этот перенос был одобрен на одном из предыдущих заседаний КК)</w:t>
      </w:r>
      <w:r w:rsidR="00344F03" w:rsidRPr="00A7476E">
        <w:rPr>
          <w:rFonts w:ascii="Cambria" w:eastAsia="Calibri" w:hAnsi="Cambria"/>
          <w:sz w:val="20"/>
          <w:szCs w:val="20"/>
          <w:lang w:eastAsia="en-US"/>
        </w:rPr>
        <w:t>.</w:t>
      </w:r>
    </w:p>
    <w:p w:rsidR="00E97570" w:rsidRPr="00A7476E" w:rsidRDefault="00E97570" w:rsidP="008641B1">
      <w:pPr>
        <w:spacing w:after="0" w:line="240" w:lineRule="auto"/>
        <w:jc w:val="both"/>
        <w:rPr>
          <w:rFonts w:ascii="Cambria" w:eastAsia="Calibri" w:hAnsi="Cambria"/>
          <w:sz w:val="20"/>
          <w:szCs w:val="20"/>
          <w:lang w:eastAsia="en-US"/>
        </w:rPr>
      </w:pPr>
    </w:p>
    <w:p w:rsidR="00346A08" w:rsidRPr="00A7476E" w:rsidRDefault="000739AB" w:rsidP="008641B1">
      <w:pPr>
        <w:spacing w:after="0" w:line="240" w:lineRule="auto"/>
        <w:jc w:val="both"/>
        <w:rPr>
          <w:rFonts w:ascii="Cambria" w:eastAsia="Calibri" w:hAnsi="Cambria"/>
          <w:sz w:val="20"/>
          <w:szCs w:val="20"/>
          <w:lang w:eastAsia="en-US"/>
        </w:rPr>
      </w:pPr>
      <w:r w:rsidRPr="00A7476E">
        <w:rPr>
          <w:rFonts w:ascii="Cambria" w:eastAsia="Calibri" w:hAnsi="Cambria"/>
          <w:sz w:val="20"/>
          <w:szCs w:val="20"/>
          <w:lang w:eastAsia="en-US"/>
        </w:rPr>
        <w:t>Председателям и заместителям председателей практикующих сообществ было также предложено представить планы действий на 2017 финансовый год</w:t>
      </w:r>
      <w:r w:rsidR="0070590B" w:rsidRPr="00A7476E">
        <w:rPr>
          <w:rFonts w:ascii="Cambria" w:eastAsia="Calibri" w:hAnsi="Cambria"/>
          <w:sz w:val="20"/>
          <w:szCs w:val="20"/>
          <w:lang w:eastAsia="en-US"/>
        </w:rPr>
        <w:t>, которые были направлены на рассмотрение и одобрение Координационного комитета</w:t>
      </w:r>
      <w:r w:rsidR="00346A08" w:rsidRPr="00A7476E">
        <w:rPr>
          <w:rFonts w:ascii="Cambria" w:eastAsia="Calibri" w:hAnsi="Cambria"/>
          <w:sz w:val="20"/>
          <w:szCs w:val="20"/>
          <w:lang w:eastAsia="en-US"/>
        </w:rPr>
        <w:t xml:space="preserve"> (</w:t>
      </w:r>
      <w:r w:rsidR="0070590B" w:rsidRPr="00A7476E">
        <w:rPr>
          <w:rFonts w:ascii="Cambria" w:eastAsia="Calibri" w:hAnsi="Cambria"/>
          <w:b/>
          <w:sz w:val="20"/>
          <w:szCs w:val="20"/>
          <w:lang w:eastAsia="en-US"/>
        </w:rPr>
        <w:t>Приложение</w:t>
      </w:r>
      <w:r w:rsidR="00346A08" w:rsidRPr="00A7476E">
        <w:rPr>
          <w:rFonts w:ascii="Cambria" w:eastAsia="Calibri" w:hAnsi="Cambria"/>
          <w:b/>
          <w:sz w:val="20"/>
          <w:szCs w:val="20"/>
          <w:lang w:eastAsia="en-US"/>
        </w:rPr>
        <w:t xml:space="preserve"> 5</w:t>
      </w:r>
      <w:r w:rsidR="00346A08" w:rsidRPr="00A7476E">
        <w:rPr>
          <w:rFonts w:ascii="Cambria" w:eastAsia="Calibri" w:hAnsi="Cambria"/>
          <w:sz w:val="20"/>
          <w:szCs w:val="20"/>
          <w:lang w:eastAsia="en-US"/>
        </w:rPr>
        <w:t>).</w:t>
      </w:r>
    </w:p>
    <w:p w:rsidR="00346A08" w:rsidRPr="00A7476E" w:rsidRDefault="00346A08" w:rsidP="00E97570">
      <w:pPr>
        <w:spacing w:after="0" w:line="240" w:lineRule="auto"/>
        <w:jc w:val="both"/>
        <w:rPr>
          <w:rFonts w:ascii="Cambria" w:eastAsia="Calibri" w:hAnsi="Cambria"/>
          <w:b/>
          <w:i/>
          <w:sz w:val="20"/>
          <w:szCs w:val="20"/>
          <w:lang w:eastAsia="en-US"/>
        </w:rPr>
      </w:pPr>
    </w:p>
    <w:p w:rsidR="00E97570" w:rsidRPr="00A7476E" w:rsidRDefault="00146324" w:rsidP="00E97570">
      <w:pPr>
        <w:spacing w:after="0" w:line="240" w:lineRule="auto"/>
        <w:jc w:val="both"/>
        <w:rPr>
          <w:rFonts w:ascii="Cambria" w:eastAsia="Calibri" w:hAnsi="Cambria"/>
          <w:b/>
          <w:i/>
          <w:sz w:val="20"/>
          <w:szCs w:val="20"/>
          <w:lang w:eastAsia="en-US"/>
        </w:rPr>
      </w:pPr>
      <w:r w:rsidRPr="00A7476E">
        <w:rPr>
          <w:rFonts w:ascii="Cambria" w:eastAsia="Calibri" w:hAnsi="Cambria"/>
          <w:b/>
          <w:i/>
          <w:sz w:val="20"/>
          <w:szCs w:val="20"/>
          <w:lang w:eastAsia="en-US"/>
        </w:rPr>
        <w:t>Бюджетное сообщество</w:t>
      </w:r>
      <w:r w:rsidR="00E97570" w:rsidRPr="00A7476E">
        <w:rPr>
          <w:rFonts w:ascii="Cambria" w:eastAsia="Calibri" w:hAnsi="Cambria"/>
          <w:b/>
          <w:i/>
          <w:sz w:val="20"/>
          <w:szCs w:val="20"/>
          <w:lang w:eastAsia="en-US"/>
        </w:rPr>
        <w:t xml:space="preserve"> </w:t>
      </w:r>
    </w:p>
    <w:p w:rsidR="00AA1093" w:rsidRPr="00A7476E" w:rsidRDefault="00AA1093" w:rsidP="008641B1">
      <w:pPr>
        <w:spacing w:after="0" w:line="240" w:lineRule="auto"/>
        <w:jc w:val="both"/>
        <w:rPr>
          <w:rFonts w:ascii="Cambria" w:eastAsia="Calibri" w:hAnsi="Cambria"/>
          <w:sz w:val="20"/>
          <w:szCs w:val="20"/>
          <w:lang w:eastAsia="en-US"/>
        </w:rPr>
      </w:pPr>
    </w:p>
    <w:p w:rsidR="001249BA" w:rsidRPr="00A7476E" w:rsidRDefault="0070590B" w:rsidP="008641B1">
      <w:pPr>
        <w:spacing w:after="0" w:line="240" w:lineRule="auto"/>
        <w:jc w:val="both"/>
        <w:rPr>
          <w:rFonts w:ascii="Cambria" w:eastAsia="Calibri" w:hAnsi="Cambria"/>
          <w:sz w:val="20"/>
          <w:szCs w:val="20"/>
          <w:lang w:eastAsia="en-US"/>
        </w:rPr>
      </w:pPr>
      <w:r w:rsidRPr="00A7476E">
        <w:rPr>
          <w:rFonts w:ascii="Cambria" w:eastAsia="Calibri" w:hAnsi="Cambria"/>
          <w:sz w:val="20"/>
          <w:szCs w:val="20"/>
          <w:lang w:eastAsia="en-US"/>
        </w:rPr>
        <w:t xml:space="preserve">Г-жа Анна </w:t>
      </w:r>
      <w:proofErr w:type="spellStart"/>
      <w:r w:rsidRPr="00A7476E">
        <w:rPr>
          <w:rFonts w:ascii="Cambria" w:eastAsia="Calibri" w:hAnsi="Cambria"/>
          <w:sz w:val="20"/>
          <w:szCs w:val="20"/>
          <w:lang w:eastAsia="en-US"/>
        </w:rPr>
        <w:t>Беленчук</w:t>
      </w:r>
      <w:proofErr w:type="spellEnd"/>
      <w:r w:rsidRPr="00A7476E">
        <w:rPr>
          <w:rFonts w:ascii="Cambria" w:eastAsia="Calibri" w:hAnsi="Cambria"/>
          <w:sz w:val="20"/>
          <w:szCs w:val="20"/>
          <w:lang w:eastAsia="en-US"/>
        </w:rPr>
        <w:t xml:space="preserve"> сообщила, что БС будет </w:t>
      </w:r>
      <w:r w:rsidR="00C122A4" w:rsidRPr="00A7476E">
        <w:rPr>
          <w:rFonts w:ascii="Cambria" w:eastAsia="Calibri" w:hAnsi="Cambria"/>
          <w:sz w:val="20"/>
          <w:szCs w:val="20"/>
          <w:lang w:eastAsia="en-US"/>
        </w:rPr>
        <w:t xml:space="preserve">вести работу в </w:t>
      </w:r>
      <w:r w:rsidRPr="00A7476E">
        <w:rPr>
          <w:rFonts w:ascii="Cambria" w:eastAsia="Calibri" w:hAnsi="Cambria"/>
          <w:sz w:val="20"/>
          <w:szCs w:val="20"/>
          <w:lang w:eastAsia="en-US"/>
        </w:rPr>
        <w:t>трех стратегических тем</w:t>
      </w:r>
      <w:r w:rsidR="00C122A4" w:rsidRPr="00A7476E">
        <w:rPr>
          <w:rFonts w:ascii="Cambria" w:eastAsia="Calibri" w:hAnsi="Cambria"/>
          <w:sz w:val="20"/>
          <w:szCs w:val="20"/>
          <w:lang w:eastAsia="en-US"/>
        </w:rPr>
        <w:t>атических направлениях</w:t>
      </w:r>
      <w:r w:rsidRPr="00A7476E">
        <w:rPr>
          <w:rFonts w:ascii="Cambria" w:eastAsia="Calibri" w:hAnsi="Cambria"/>
          <w:sz w:val="20"/>
          <w:szCs w:val="20"/>
          <w:lang w:eastAsia="en-US"/>
        </w:rPr>
        <w:t xml:space="preserve">: </w:t>
      </w:r>
      <w:r w:rsidR="00C122A4" w:rsidRPr="00A7476E">
        <w:rPr>
          <w:rFonts w:ascii="Cambria" w:eastAsia="Calibri" w:hAnsi="Cambria"/>
          <w:sz w:val="20"/>
          <w:szCs w:val="20"/>
          <w:lang w:eastAsia="en-US"/>
        </w:rPr>
        <w:t>с</w:t>
      </w:r>
      <w:r w:rsidRPr="00A7476E">
        <w:rPr>
          <w:rFonts w:asciiTheme="majorHAnsi" w:hAnsiTheme="majorHAnsi"/>
          <w:color w:val="000000"/>
          <w:sz w:val="20"/>
          <w:szCs w:val="20"/>
        </w:rPr>
        <w:t>овершенствование инструментов эффективного управления налогово-бюджетной сферой (например, программно-целевое бюджетирование</w:t>
      </w:r>
      <w:r w:rsidR="00C122A4" w:rsidRPr="00A7476E">
        <w:rPr>
          <w:rFonts w:asciiTheme="majorHAnsi" w:hAnsiTheme="majorHAnsi"/>
          <w:color w:val="000000"/>
          <w:sz w:val="20"/>
          <w:szCs w:val="20"/>
        </w:rPr>
        <w:t>)</w:t>
      </w:r>
      <w:r w:rsidR="00E97570" w:rsidRPr="00A7476E">
        <w:rPr>
          <w:rFonts w:asciiTheme="majorHAnsi" w:eastAsia="Calibri" w:hAnsiTheme="majorHAnsi"/>
          <w:sz w:val="20"/>
          <w:szCs w:val="20"/>
          <w:lang w:eastAsia="en-US"/>
        </w:rPr>
        <w:t xml:space="preserve">; </w:t>
      </w:r>
      <w:r w:rsidR="00C122A4" w:rsidRPr="00A7476E">
        <w:rPr>
          <w:rFonts w:asciiTheme="majorHAnsi" w:hAnsiTheme="majorHAnsi"/>
          <w:color w:val="000000"/>
          <w:sz w:val="20"/>
          <w:szCs w:val="20"/>
        </w:rPr>
        <w:t>повышение прозрачности и подотчетности</w:t>
      </w:r>
      <w:r w:rsidR="00E97570" w:rsidRPr="00A7476E">
        <w:rPr>
          <w:rFonts w:asciiTheme="majorHAnsi" w:eastAsia="Calibri" w:hAnsiTheme="majorHAnsi"/>
          <w:sz w:val="20"/>
          <w:szCs w:val="20"/>
          <w:lang w:eastAsia="en-US"/>
        </w:rPr>
        <w:t>;</w:t>
      </w:r>
      <w:r w:rsidR="00C122A4" w:rsidRPr="00A7476E">
        <w:rPr>
          <w:rFonts w:asciiTheme="majorHAnsi" w:eastAsia="Calibri" w:hAnsiTheme="majorHAnsi"/>
          <w:sz w:val="20"/>
          <w:szCs w:val="20"/>
          <w:lang w:eastAsia="en-US"/>
        </w:rPr>
        <w:t xml:space="preserve"> обмен знаниями между странами-членами PEMPAL и ОЭСР. Эти стратегические </w:t>
      </w:r>
      <w:r w:rsidR="00A7476E" w:rsidRPr="00A7476E">
        <w:rPr>
          <w:rFonts w:asciiTheme="majorHAnsi" w:eastAsia="Calibri" w:hAnsiTheme="majorHAnsi"/>
          <w:sz w:val="20"/>
          <w:szCs w:val="20"/>
          <w:lang w:eastAsia="en-US"/>
        </w:rPr>
        <w:t>тематические</w:t>
      </w:r>
      <w:r w:rsidR="00C122A4" w:rsidRPr="00A7476E">
        <w:rPr>
          <w:rFonts w:asciiTheme="majorHAnsi" w:eastAsia="Calibri" w:hAnsiTheme="majorHAnsi"/>
          <w:sz w:val="20"/>
          <w:szCs w:val="20"/>
          <w:lang w:eastAsia="en-US"/>
        </w:rPr>
        <w:t xml:space="preserve"> направления обозначены в плане действий на 2017 финансовый год и увязаны со </w:t>
      </w:r>
      <w:r w:rsidR="00334AF5" w:rsidRPr="00A7476E">
        <w:rPr>
          <w:rFonts w:asciiTheme="majorHAnsi" w:eastAsia="Calibri" w:hAnsiTheme="majorHAnsi"/>
          <w:sz w:val="20"/>
          <w:szCs w:val="20"/>
          <w:lang w:eastAsia="en-US"/>
        </w:rPr>
        <w:t>Стратег</w:t>
      </w:r>
      <w:r w:rsidR="00C122A4" w:rsidRPr="00A7476E">
        <w:rPr>
          <w:rFonts w:asciiTheme="majorHAnsi" w:eastAsia="Calibri" w:hAnsiTheme="majorHAnsi"/>
          <w:sz w:val="20"/>
          <w:szCs w:val="20"/>
          <w:lang w:eastAsia="en-US"/>
        </w:rPr>
        <w:t xml:space="preserve">ией </w:t>
      </w:r>
      <w:r w:rsidR="001249BA" w:rsidRPr="00A7476E">
        <w:rPr>
          <w:rFonts w:ascii="Cambria" w:eastAsia="Calibri" w:hAnsi="Cambria"/>
          <w:sz w:val="20"/>
          <w:szCs w:val="20"/>
          <w:lang w:eastAsia="en-US"/>
        </w:rPr>
        <w:t xml:space="preserve">PEMPAL </w:t>
      </w:r>
      <w:r w:rsidR="00C122A4" w:rsidRPr="00A7476E">
        <w:rPr>
          <w:rFonts w:ascii="Cambria" w:eastAsia="Calibri" w:hAnsi="Cambria"/>
          <w:sz w:val="20"/>
          <w:szCs w:val="20"/>
          <w:lang w:eastAsia="en-US"/>
        </w:rPr>
        <w:t xml:space="preserve">на </w:t>
      </w:r>
      <w:r w:rsidR="001249BA" w:rsidRPr="00A7476E">
        <w:rPr>
          <w:rFonts w:ascii="Cambria" w:eastAsia="Calibri" w:hAnsi="Cambria"/>
          <w:sz w:val="20"/>
          <w:szCs w:val="20"/>
          <w:lang w:eastAsia="en-US"/>
        </w:rPr>
        <w:t>2012</w:t>
      </w:r>
      <w:r w:rsidR="00D8397A">
        <w:rPr>
          <w:rFonts w:ascii="Cambria" w:eastAsia="Calibri" w:hAnsi="Cambria"/>
          <w:sz w:val="20"/>
          <w:szCs w:val="20"/>
          <w:lang w:eastAsia="en-US"/>
        </w:rPr>
        <w:t>-2</w:t>
      </w:r>
      <w:r w:rsidR="00C122A4" w:rsidRPr="00A7476E">
        <w:rPr>
          <w:rFonts w:ascii="Cambria" w:eastAsia="Calibri" w:hAnsi="Cambria"/>
          <w:sz w:val="20"/>
          <w:szCs w:val="20"/>
          <w:lang w:eastAsia="en-US"/>
        </w:rPr>
        <w:t>0</w:t>
      </w:r>
      <w:r w:rsidR="001249BA" w:rsidRPr="00A7476E">
        <w:rPr>
          <w:rFonts w:ascii="Cambria" w:eastAsia="Calibri" w:hAnsi="Cambria"/>
          <w:sz w:val="20"/>
          <w:szCs w:val="20"/>
          <w:lang w:eastAsia="en-US"/>
        </w:rPr>
        <w:t>17</w:t>
      </w:r>
      <w:r w:rsidR="00C122A4" w:rsidRPr="00A7476E">
        <w:rPr>
          <w:rFonts w:ascii="Cambria" w:eastAsia="Calibri" w:hAnsi="Cambria"/>
          <w:sz w:val="20"/>
          <w:szCs w:val="20"/>
          <w:lang w:eastAsia="en-US"/>
        </w:rPr>
        <w:t xml:space="preserve"> годы</w:t>
      </w:r>
      <w:r w:rsidR="001249BA" w:rsidRPr="00A7476E">
        <w:rPr>
          <w:rFonts w:ascii="Cambria" w:eastAsia="Calibri" w:hAnsi="Cambria"/>
          <w:sz w:val="20"/>
          <w:szCs w:val="20"/>
          <w:lang w:eastAsia="en-US"/>
        </w:rPr>
        <w:t>.</w:t>
      </w:r>
      <w:r w:rsidR="007F25D8" w:rsidRPr="00A7476E">
        <w:rPr>
          <w:rFonts w:ascii="Cambria" w:eastAsia="Calibri" w:hAnsi="Cambria"/>
          <w:sz w:val="20"/>
          <w:szCs w:val="20"/>
          <w:lang w:eastAsia="en-US"/>
        </w:rPr>
        <w:t xml:space="preserve"> </w:t>
      </w:r>
      <w:r w:rsidR="00C122A4" w:rsidRPr="00A7476E">
        <w:rPr>
          <w:rFonts w:ascii="Cambria" w:eastAsia="Calibri" w:hAnsi="Cambria"/>
          <w:sz w:val="20"/>
          <w:szCs w:val="20"/>
          <w:lang w:eastAsia="en-US"/>
        </w:rPr>
        <w:t xml:space="preserve">Расходы на выполнение этого плана действий составляют 330 тыс. долларов США. В течение рассматриваемого года в рамках БС будут </w:t>
      </w:r>
      <w:r w:rsidR="005F16D2" w:rsidRPr="00A7476E">
        <w:rPr>
          <w:rFonts w:ascii="Cambria" w:eastAsia="Calibri" w:hAnsi="Cambria"/>
          <w:sz w:val="20"/>
          <w:szCs w:val="20"/>
          <w:lang w:eastAsia="en-US"/>
        </w:rPr>
        <w:t xml:space="preserve">осуществлять деятельность </w:t>
      </w:r>
      <w:r w:rsidR="00C122A4" w:rsidRPr="00A7476E">
        <w:rPr>
          <w:rFonts w:ascii="Cambria" w:eastAsia="Calibri" w:hAnsi="Cambria"/>
          <w:sz w:val="20"/>
          <w:szCs w:val="20"/>
          <w:lang w:eastAsia="en-US"/>
        </w:rPr>
        <w:t>две рабочие группы</w:t>
      </w:r>
      <w:r w:rsidR="007F25D8" w:rsidRPr="00A7476E">
        <w:rPr>
          <w:rFonts w:ascii="Cambria" w:eastAsia="Calibri" w:hAnsi="Cambria"/>
          <w:sz w:val="20"/>
          <w:szCs w:val="20"/>
          <w:lang w:eastAsia="en-US"/>
        </w:rPr>
        <w:t xml:space="preserve">: </w:t>
      </w:r>
      <w:r w:rsidR="005F16D2" w:rsidRPr="00A7476E">
        <w:rPr>
          <w:rFonts w:ascii="Cambria" w:eastAsia="Calibri" w:hAnsi="Cambria"/>
          <w:sz w:val="20"/>
          <w:szCs w:val="20"/>
          <w:lang w:eastAsia="en-US"/>
        </w:rPr>
        <w:t>Р</w:t>
      </w:r>
      <w:r w:rsidR="00C122A4" w:rsidRPr="00A7476E">
        <w:rPr>
          <w:rFonts w:ascii="Cambria" w:eastAsia="Calibri" w:hAnsi="Cambria"/>
          <w:sz w:val="20"/>
          <w:szCs w:val="20"/>
          <w:lang w:eastAsia="en-US"/>
        </w:rPr>
        <w:t xml:space="preserve">абочая группа по программно-целевому бюджетированию, которая создается в текущем году и будет работать под руководством Николая </w:t>
      </w:r>
      <w:proofErr w:type="spellStart"/>
      <w:r w:rsidR="00C122A4" w:rsidRPr="00A7476E">
        <w:rPr>
          <w:rFonts w:ascii="Cambria" w:eastAsia="Calibri" w:hAnsi="Cambria"/>
          <w:sz w:val="20"/>
          <w:szCs w:val="20"/>
          <w:lang w:eastAsia="en-US"/>
        </w:rPr>
        <w:t>Бегчина</w:t>
      </w:r>
      <w:proofErr w:type="spellEnd"/>
      <w:r w:rsidR="00C122A4" w:rsidRPr="00A7476E">
        <w:rPr>
          <w:rFonts w:ascii="Cambria" w:eastAsia="Calibri" w:hAnsi="Cambria"/>
          <w:sz w:val="20"/>
          <w:szCs w:val="20"/>
          <w:lang w:eastAsia="en-US"/>
        </w:rPr>
        <w:t>, представителя Министерства финансов Российской Федерации</w:t>
      </w:r>
      <w:r w:rsidR="005F16D2" w:rsidRPr="00A7476E">
        <w:rPr>
          <w:rFonts w:ascii="Cambria" w:eastAsia="Calibri" w:hAnsi="Cambria"/>
          <w:sz w:val="20"/>
          <w:szCs w:val="20"/>
          <w:lang w:eastAsia="en-US"/>
        </w:rPr>
        <w:t xml:space="preserve">, и Рабочая группа </w:t>
      </w:r>
      <w:r w:rsidR="005F16D2" w:rsidRPr="00A7476E">
        <w:rPr>
          <w:rFonts w:asciiTheme="majorHAnsi" w:hAnsiTheme="majorHAnsi"/>
          <w:color w:val="000000"/>
          <w:sz w:val="20"/>
          <w:szCs w:val="20"/>
        </w:rPr>
        <w:t>«Повышение бюджетной грамотности и прозрачности бюджета», которая продолжит свою работу</w:t>
      </w:r>
      <w:r w:rsidR="007F25D8" w:rsidRPr="00A7476E">
        <w:rPr>
          <w:rFonts w:ascii="Cambria" w:eastAsia="Calibri" w:hAnsi="Cambria"/>
          <w:sz w:val="20"/>
          <w:szCs w:val="20"/>
          <w:lang w:eastAsia="en-US"/>
        </w:rPr>
        <w:t xml:space="preserve">. </w:t>
      </w:r>
      <w:r w:rsidR="005F16D2" w:rsidRPr="00A7476E">
        <w:rPr>
          <w:rFonts w:ascii="Cambria" w:eastAsia="Calibri" w:hAnsi="Cambria"/>
          <w:sz w:val="20"/>
          <w:szCs w:val="20"/>
          <w:lang w:eastAsia="en-US"/>
        </w:rPr>
        <w:t xml:space="preserve">Г-жа </w:t>
      </w:r>
      <w:proofErr w:type="spellStart"/>
      <w:r w:rsidR="005F16D2" w:rsidRPr="00A7476E">
        <w:rPr>
          <w:rFonts w:ascii="Cambria" w:eastAsia="Calibri" w:hAnsi="Cambria"/>
          <w:sz w:val="20"/>
          <w:szCs w:val="20"/>
          <w:lang w:eastAsia="en-US"/>
        </w:rPr>
        <w:t>Беленчук</w:t>
      </w:r>
      <w:proofErr w:type="spellEnd"/>
      <w:r w:rsidR="005F16D2" w:rsidRPr="00A7476E">
        <w:rPr>
          <w:rFonts w:ascii="Cambria" w:eastAsia="Calibri" w:hAnsi="Cambria"/>
          <w:sz w:val="20"/>
          <w:szCs w:val="20"/>
          <w:lang w:eastAsia="en-US"/>
        </w:rPr>
        <w:t xml:space="preserve"> сказала, что Рабочая группа по управлению фондом заработной платы завершает свою деятельность в текущем году и не включена в представленный план действий</w:t>
      </w:r>
      <w:r w:rsidR="007F25D8" w:rsidRPr="00A7476E">
        <w:rPr>
          <w:rFonts w:ascii="Cambria" w:eastAsia="Calibri" w:hAnsi="Cambria"/>
          <w:sz w:val="20"/>
          <w:szCs w:val="20"/>
          <w:lang w:eastAsia="en-US"/>
        </w:rPr>
        <w:t>.</w:t>
      </w:r>
      <w:r w:rsidR="00344F03" w:rsidRPr="00A7476E">
        <w:rPr>
          <w:rFonts w:ascii="Cambria" w:eastAsia="Calibri" w:hAnsi="Cambria"/>
          <w:sz w:val="20"/>
          <w:szCs w:val="20"/>
          <w:lang w:eastAsia="en-US"/>
        </w:rPr>
        <w:t xml:space="preserve"> </w:t>
      </w:r>
      <w:r w:rsidR="005F16D2" w:rsidRPr="00A7476E">
        <w:rPr>
          <w:rFonts w:ascii="Cambria" w:eastAsia="Calibri" w:hAnsi="Cambria"/>
          <w:sz w:val="20"/>
          <w:szCs w:val="20"/>
          <w:lang w:eastAsia="en-US"/>
        </w:rPr>
        <w:t xml:space="preserve">Она также сообщила о том, что в феврале 2017 года состоится ежегодное пленарное заседание БС, тематика которого будет окончательно определена после проведения консультаций с членами сообщества, запланированными на вторую половину месяца. Кроме того, БС примет участие в ежегодном совещании </w:t>
      </w:r>
      <w:r w:rsidR="005F16D2" w:rsidRPr="00A7476E">
        <w:rPr>
          <w:rFonts w:asciiTheme="majorHAnsi" w:hAnsiTheme="majorHAnsi"/>
          <w:color w:val="000000"/>
          <w:sz w:val="20"/>
          <w:szCs w:val="20"/>
        </w:rPr>
        <w:t xml:space="preserve">руководящих лиц в области бюджетной политики </w:t>
      </w:r>
      <w:r w:rsidR="005F16D2" w:rsidRPr="00A7476E">
        <w:rPr>
          <w:rFonts w:asciiTheme="majorHAnsi" w:hAnsiTheme="majorHAnsi"/>
          <w:sz w:val="20"/>
          <w:szCs w:val="20"/>
        </w:rPr>
        <w:t>стран ОЭСР, запланированном на май-июнь, к которому будет приурочено заседание одной из рабочих групп</w:t>
      </w:r>
      <w:r w:rsidR="001249BA" w:rsidRPr="00A7476E">
        <w:rPr>
          <w:rFonts w:ascii="Cambria" w:eastAsia="Calibri" w:hAnsi="Cambria"/>
          <w:sz w:val="20"/>
          <w:szCs w:val="20"/>
          <w:lang w:eastAsia="en-US"/>
        </w:rPr>
        <w:t>.</w:t>
      </w:r>
    </w:p>
    <w:p w:rsidR="001249BA" w:rsidRPr="00A7476E" w:rsidRDefault="001249BA" w:rsidP="008641B1">
      <w:pPr>
        <w:spacing w:after="0" w:line="240" w:lineRule="auto"/>
        <w:jc w:val="both"/>
        <w:rPr>
          <w:rFonts w:ascii="Cambria" w:eastAsia="Calibri" w:hAnsi="Cambria"/>
          <w:sz w:val="20"/>
          <w:szCs w:val="20"/>
          <w:lang w:eastAsia="en-US"/>
        </w:rPr>
      </w:pPr>
    </w:p>
    <w:p w:rsidR="00B64579" w:rsidRPr="00A7476E" w:rsidRDefault="005F16D2" w:rsidP="008641B1">
      <w:pPr>
        <w:spacing w:after="0" w:line="240" w:lineRule="auto"/>
        <w:jc w:val="both"/>
        <w:rPr>
          <w:rFonts w:ascii="Cambria" w:eastAsia="Calibri" w:hAnsi="Cambria"/>
          <w:sz w:val="20"/>
          <w:szCs w:val="20"/>
          <w:lang w:eastAsia="en-US"/>
        </w:rPr>
      </w:pPr>
      <w:r w:rsidRPr="00A7476E">
        <w:rPr>
          <w:rFonts w:ascii="Cambria" w:eastAsia="Calibri" w:hAnsi="Cambria"/>
          <w:sz w:val="20"/>
          <w:szCs w:val="20"/>
          <w:lang w:eastAsia="en-US"/>
        </w:rPr>
        <w:t xml:space="preserve">Рабочая группа </w:t>
      </w:r>
      <w:r w:rsidRPr="00A7476E">
        <w:rPr>
          <w:rFonts w:asciiTheme="majorHAnsi" w:hAnsiTheme="majorHAnsi"/>
          <w:color w:val="000000"/>
          <w:sz w:val="20"/>
          <w:szCs w:val="20"/>
        </w:rPr>
        <w:t xml:space="preserve">«Повышение бюджетной грамотности и прозрачности бюджета» проведет видеоконференцию для ускорения работы над продуктом знаний, который разрабатывает эта группа </w:t>
      </w:r>
      <w:r w:rsidRPr="00A7476E">
        <w:rPr>
          <w:rFonts w:ascii="Cambria" w:eastAsia="Calibri" w:hAnsi="Cambria"/>
          <w:sz w:val="20"/>
          <w:szCs w:val="20"/>
          <w:lang w:eastAsia="en-US"/>
        </w:rPr>
        <w:t xml:space="preserve">(задачи, связанные с подготовкой бюджета для граждан, и возможные варианты решений), а также </w:t>
      </w:r>
      <w:r w:rsidR="00420FFA" w:rsidRPr="00A7476E">
        <w:rPr>
          <w:rFonts w:ascii="Cambria" w:eastAsia="Calibri" w:hAnsi="Cambria"/>
          <w:sz w:val="20"/>
          <w:szCs w:val="20"/>
          <w:lang w:eastAsia="en-US"/>
        </w:rPr>
        <w:t xml:space="preserve">очное заседание, </w:t>
      </w:r>
      <w:r w:rsidR="00420FFA" w:rsidRPr="00A7476E">
        <w:rPr>
          <w:rFonts w:asciiTheme="majorHAnsi" w:eastAsia="Calibri" w:hAnsiTheme="majorHAnsi"/>
          <w:sz w:val="20"/>
          <w:szCs w:val="20"/>
          <w:lang w:eastAsia="en-US"/>
        </w:rPr>
        <w:t>приуроченное к конференции по вопросам бюджетной грамотности, которая состоится в октябре в Москве</w:t>
      </w:r>
      <w:r w:rsidR="001249BA" w:rsidRPr="00A7476E">
        <w:rPr>
          <w:rFonts w:asciiTheme="majorHAnsi" w:eastAsia="Calibri" w:hAnsiTheme="majorHAnsi"/>
          <w:sz w:val="20"/>
          <w:szCs w:val="20"/>
          <w:lang w:eastAsia="en-US"/>
        </w:rPr>
        <w:t xml:space="preserve">. </w:t>
      </w:r>
      <w:r w:rsidR="00420FFA" w:rsidRPr="00A7476E">
        <w:rPr>
          <w:rFonts w:asciiTheme="majorHAnsi" w:eastAsia="Calibri" w:hAnsiTheme="majorHAnsi"/>
          <w:sz w:val="20"/>
          <w:szCs w:val="20"/>
          <w:lang w:eastAsia="en-US"/>
        </w:rPr>
        <w:t xml:space="preserve">План действий для Рабочей группы по программно-целевому бюджетированию предусматривает проведение заседания в формате видеоконференции для обсуждения </w:t>
      </w:r>
      <w:r w:rsidR="00420FFA" w:rsidRPr="00A7476E">
        <w:rPr>
          <w:rFonts w:asciiTheme="majorHAnsi" w:hAnsiTheme="majorHAnsi"/>
          <w:sz w:val="20"/>
          <w:szCs w:val="20"/>
        </w:rPr>
        <w:t xml:space="preserve">исследования Всемирного банка, посвященного мировому опыту применения бюджетирования, ориентированного на результат (докладчик </w:t>
      </w:r>
      <w:proofErr w:type="spellStart"/>
      <w:r w:rsidR="00420FFA" w:rsidRPr="00A7476E">
        <w:rPr>
          <w:rFonts w:asciiTheme="majorHAnsi" w:hAnsiTheme="majorHAnsi"/>
          <w:sz w:val="20"/>
          <w:szCs w:val="20"/>
        </w:rPr>
        <w:t>Айвор</w:t>
      </w:r>
      <w:proofErr w:type="spellEnd"/>
      <w:r w:rsidR="00420FFA" w:rsidRPr="00A7476E">
        <w:rPr>
          <w:rFonts w:asciiTheme="majorHAnsi" w:hAnsiTheme="majorHAnsi"/>
          <w:sz w:val="20"/>
          <w:szCs w:val="20"/>
        </w:rPr>
        <w:t xml:space="preserve"> </w:t>
      </w:r>
      <w:proofErr w:type="spellStart"/>
      <w:r w:rsidR="00420FFA" w:rsidRPr="00A7476E">
        <w:rPr>
          <w:rFonts w:asciiTheme="majorHAnsi" w:hAnsiTheme="majorHAnsi"/>
          <w:sz w:val="20"/>
          <w:szCs w:val="20"/>
        </w:rPr>
        <w:t>Бизли</w:t>
      </w:r>
      <w:proofErr w:type="spellEnd"/>
      <w:r w:rsidR="00420FFA" w:rsidRPr="00A7476E">
        <w:rPr>
          <w:rFonts w:asciiTheme="majorHAnsi" w:hAnsiTheme="majorHAnsi"/>
          <w:sz w:val="20"/>
          <w:szCs w:val="20"/>
        </w:rPr>
        <w:t>), ознакомительного визита в страну, добившуюся значительных успехов в осуществлении этой реформы, и очного заседания, приуроченного к ежегодному пленарному заседанию БС 2017 года</w:t>
      </w:r>
      <w:r w:rsidR="00C5782F" w:rsidRPr="00A7476E">
        <w:rPr>
          <w:rFonts w:ascii="Cambria" w:eastAsia="Calibri" w:hAnsi="Cambria"/>
          <w:sz w:val="20"/>
          <w:szCs w:val="20"/>
          <w:lang w:eastAsia="en-US"/>
        </w:rPr>
        <w:t xml:space="preserve">.  </w:t>
      </w:r>
      <w:r w:rsidR="00BE3847" w:rsidRPr="00A7476E">
        <w:rPr>
          <w:rFonts w:ascii="Cambria" w:eastAsia="Calibri" w:hAnsi="Cambria"/>
          <w:sz w:val="20"/>
          <w:szCs w:val="20"/>
          <w:lang w:eastAsia="en-US"/>
        </w:rPr>
        <w:t xml:space="preserve">На </w:t>
      </w:r>
      <w:r w:rsidR="00420FFA" w:rsidRPr="00A7476E">
        <w:rPr>
          <w:rFonts w:ascii="Cambria" w:eastAsia="Calibri" w:hAnsi="Cambria"/>
          <w:sz w:val="20"/>
          <w:szCs w:val="20"/>
          <w:lang w:eastAsia="en-US"/>
        </w:rPr>
        <w:t>перевод материалов, необходимых для участия БС в опросе ОЭСР, посвященном бюджетированию, ориентированному на результат</w:t>
      </w:r>
      <w:r w:rsidR="00BE3847" w:rsidRPr="00A7476E">
        <w:rPr>
          <w:rFonts w:ascii="Cambria" w:eastAsia="Calibri" w:hAnsi="Cambria"/>
          <w:sz w:val="20"/>
          <w:szCs w:val="20"/>
          <w:lang w:eastAsia="en-US"/>
        </w:rPr>
        <w:t>, дополнительно выделены 9 тыс. долларов США</w:t>
      </w:r>
      <w:r w:rsidR="001249BA" w:rsidRPr="00A7476E">
        <w:rPr>
          <w:rFonts w:ascii="Cambria" w:eastAsia="Calibri" w:hAnsi="Cambria"/>
          <w:sz w:val="20"/>
          <w:szCs w:val="20"/>
          <w:lang w:eastAsia="en-US"/>
        </w:rPr>
        <w:t xml:space="preserve">. </w:t>
      </w:r>
      <w:r w:rsidR="00BE3847" w:rsidRPr="00A7476E">
        <w:rPr>
          <w:rFonts w:ascii="Cambria" w:eastAsia="Calibri" w:hAnsi="Cambria"/>
          <w:sz w:val="20"/>
          <w:szCs w:val="20"/>
          <w:lang w:eastAsia="en-US"/>
        </w:rPr>
        <w:t xml:space="preserve">Г-жа </w:t>
      </w:r>
      <w:proofErr w:type="spellStart"/>
      <w:r w:rsidR="00BE3847" w:rsidRPr="00A7476E">
        <w:rPr>
          <w:rFonts w:ascii="Cambria" w:eastAsia="Calibri" w:hAnsi="Cambria"/>
          <w:sz w:val="20"/>
          <w:szCs w:val="20"/>
          <w:lang w:eastAsia="en-US"/>
        </w:rPr>
        <w:t>Беленчук</w:t>
      </w:r>
      <w:proofErr w:type="spellEnd"/>
      <w:r w:rsidR="00BE3847" w:rsidRPr="00A7476E">
        <w:rPr>
          <w:rFonts w:ascii="Cambria" w:eastAsia="Calibri" w:hAnsi="Cambria"/>
          <w:sz w:val="20"/>
          <w:szCs w:val="20"/>
          <w:lang w:eastAsia="en-US"/>
        </w:rPr>
        <w:t xml:space="preserve"> отметила, что в целях о</w:t>
      </w:r>
      <w:r w:rsidR="00BE3847" w:rsidRPr="00A7476E">
        <w:rPr>
          <w:rFonts w:asciiTheme="majorHAnsi" w:hAnsiTheme="majorHAnsi"/>
          <w:sz w:val="20"/>
          <w:szCs w:val="20"/>
        </w:rPr>
        <w:t>беспечения максимальной эффективности использования и экономии бюджетных средств</w:t>
      </w:r>
      <w:r w:rsidR="00BE3847" w:rsidRPr="00A7476E">
        <w:rPr>
          <w:rFonts w:ascii="Cambria" w:eastAsia="Calibri" w:hAnsi="Cambria"/>
          <w:sz w:val="20"/>
          <w:szCs w:val="20"/>
          <w:lang w:eastAsia="en-US"/>
        </w:rPr>
        <w:t xml:space="preserve">, Бюджетное сообщество, по мере </w:t>
      </w:r>
      <w:proofErr w:type="gramStart"/>
      <w:r w:rsidR="00BE3847" w:rsidRPr="00A7476E">
        <w:rPr>
          <w:rFonts w:ascii="Cambria" w:eastAsia="Calibri" w:hAnsi="Cambria"/>
          <w:sz w:val="20"/>
          <w:szCs w:val="20"/>
          <w:lang w:eastAsia="en-US"/>
        </w:rPr>
        <w:t>возможности,  планировало</w:t>
      </w:r>
      <w:proofErr w:type="gramEnd"/>
      <w:r w:rsidR="00BE3847" w:rsidRPr="00A7476E">
        <w:rPr>
          <w:rFonts w:ascii="Cambria" w:eastAsia="Calibri" w:hAnsi="Cambria"/>
          <w:sz w:val="20"/>
          <w:szCs w:val="20"/>
          <w:lang w:eastAsia="en-US"/>
        </w:rPr>
        <w:t xml:space="preserve"> заседания таким образом, чтобы они были приурочены к другим мероприятиям</w:t>
      </w:r>
      <w:r w:rsidR="001249BA" w:rsidRPr="00A7476E">
        <w:rPr>
          <w:rFonts w:ascii="Cambria" w:eastAsia="Calibri" w:hAnsi="Cambria"/>
          <w:sz w:val="20"/>
          <w:szCs w:val="20"/>
          <w:lang w:eastAsia="en-US"/>
        </w:rPr>
        <w:t>.</w:t>
      </w:r>
    </w:p>
    <w:p w:rsidR="001249BA" w:rsidRPr="00A7476E" w:rsidRDefault="001249BA" w:rsidP="008641B1">
      <w:pPr>
        <w:spacing w:after="0" w:line="240" w:lineRule="auto"/>
        <w:jc w:val="both"/>
        <w:rPr>
          <w:rFonts w:ascii="Cambria" w:eastAsia="Calibri" w:hAnsi="Cambria"/>
          <w:sz w:val="20"/>
          <w:szCs w:val="20"/>
          <w:lang w:eastAsia="en-US"/>
        </w:rPr>
      </w:pPr>
    </w:p>
    <w:p w:rsidR="001249BA" w:rsidRPr="00A7476E" w:rsidRDefault="00146324" w:rsidP="001249BA">
      <w:pPr>
        <w:spacing w:after="0" w:line="240" w:lineRule="auto"/>
        <w:jc w:val="both"/>
        <w:rPr>
          <w:rFonts w:ascii="Cambria" w:eastAsia="Calibri" w:hAnsi="Cambria"/>
          <w:b/>
          <w:i/>
          <w:sz w:val="20"/>
          <w:szCs w:val="20"/>
          <w:lang w:eastAsia="en-US"/>
        </w:rPr>
      </w:pPr>
      <w:r w:rsidRPr="00A7476E">
        <w:rPr>
          <w:rFonts w:ascii="Cambria" w:eastAsia="Calibri" w:hAnsi="Cambria"/>
          <w:b/>
          <w:i/>
          <w:sz w:val="20"/>
          <w:szCs w:val="20"/>
          <w:lang w:eastAsia="en-US"/>
        </w:rPr>
        <w:t>Сообщество по внутреннему аудиту</w:t>
      </w:r>
      <w:r w:rsidR="001249BA" w:rsidRPr="00A7476E">
        <w:rPr>
          <w:rFonts w:ascii="Cambria" w:eastAsia="Calibri" w:hAnsi="Cambria"/>
          <w:b/>
          <w:i/>
          <w:sz w:val="20"/>
          <w:szCs w:val="20"/>
          <w:lang w:eastAsia="en-US"/>
        </w:rPr>
        <w:t xml:space="preserve"> </w:t>
      </w:r>
    </w:p>
    <w:p w:rsidR="001249BA" w:rsidRPr="00A7476E" w:rsidRDefault="001249BA" w:rsidP="008641B1">
      <w:pPr>
        <w:spacing w:after="0" w:line="240" w:lineRule="auto"/>
        <w:jc w:val="both"/>
        <w:rPr>
          <w:rFonts w:ascii="Cambria" w:eastAsia="Calibri" w:hAnsi="Cambria"/>
          <w:sz w:val="20"/>
          <w:szCs w:val="20"/>
          <w:lang w:eastAsia="en-US"/>
        </w:rPr>
      </w:pPr>
    </w:p>
    <w:p w:rsidR="001249BA" w:rsidRPr="00A7476E" w:rsidRDefault="00BE3847" w:rsidP="008641B1">
      <w:pPr>
        <w:spacing w:after="0" w:line="240" w:lineRule="auto"/>
        <w:jc w:val="both"/>
        <w:rPr>
          <w:rFonts w:ascii="Cambria" w:eastAsia="Calibri" w:hAnsi="Cambria"/>
          <w:sz w:val="20"/>
          <w:szCs w:val="20"/>
          <w:lang w:eastAsia="en-US"/>
        </w:rPr>
      </w:pPr>
      <w:r w:rsidRPr="00A7476E">
        <w:rPr>
          <w:rFonts w:ascii="Cambria" w:eastAsia="Calibri" w:hAnsi="Cambria"/>
          <w:sz w:val="20"/>
          <w:szCs w:val="20"/>
          <w:lang w:eastAsia="en-US"/>
        </w:rPr>
        <w:t xml:space="preserve">Г-жа Эдит </w:t>
      </w:r>
      <w:proofErr w:type="spellStart"/>
      <w:r w:rsidRPr="00A7476E">
        <w:rPr>
          <w:rFonts w:ascii="Cambria" w:eastAsia="Calibri" w:hAnsi="Cambria"/>
          <w:sz w:val="20"/>
          <w:szCs w:val="20"/>
          <w:lang w:eastAsia="en-US"/>
        </w:rPr>
        <w:t>Немет</w:t>
      </w:r>
      <w:proofErr w:type="spellEnd"/>
      <w:r w:rsidRPr="00A7476E">
        <w:rPr>
          <w:rFonts w:ascii="Cambria" w:eastAsia="Calibri" w:hAnsi="Cambria"/>
          <w:sz w:val="20"/>
          <w:szCs w:val="20"/>
          <w:lang w:eastAsia="en-US"/>
        </w:rPr>
        <w:t xml:space="preserve"> сказала, что бюджет СВА</w:t>
      </w:r>
      <w:r w:rsidR="00385222" w:rsidRPr="00A7476E">
        <w:rPr>
          <w:rFonts w:ascii="Cambria" w:eastAsia="Calibri" w:hAnsi="Cambria"/>
          <w:sz w:val="20"/>
          <w:szCs w:val="20"/>
          <w:lang w:eastAsia="en-US"/>
        </w:rPr>
        <w:t>, запланированный</w:t>
      </w:r>
      <w:r w:rsidRPr="00A7476E">
        <w:rPr>
          <w:rFonts w:ascii="Cambria" w:eastAsia="Calibri" w:hAnsi="Cambria"/>
          <w:sz w:val="20"/>
          <w:szCs w:val="20"/>
          <w:lang w:eastAsia="en-US"/>
        </w:rPr>
        <w:t xml:space="preserve"> на 2017 финансовый год</w:t>
      </w:r>
      <w:r w:rsidR="00385222" w:rsidRPr="00A7476E">
        <w:rPr>
          <w:rFonts w:ascii="Cambria" w:eastAsia="Calibri" w:hAnsi="Cambria"/>
          <w:sz w:val="20"/>
          <w:szCs w:val="20"/>
          <w:lang w:eastAsia="en-US"/>
        </w:rPr>
        <w:t>,</w:t>
      </w:r>
      <w:r w:rsidRPr="00A7476E">
        <w:rPr>
          <w:rFonts w:ascii="Cambria" w:eastAsia="Calibri" w:hAnsi="Cambria"/>
          <w:sz w:val="20"/>
          <w:szCs w:val="20"/>
          <w:lang w:eastAsia="en-US"/>
        </w:rPr>
        <w:t xml:space="preserve"> превышает 330 тыс. долларов США, выделяемы</w:t>
      </w:r>
      <w:r w:rsidR="00D8397A">
        <w:rPr>
          <w:rFonts w:ascii="Cambria" w:eastAsia="Calibri" w:hAnsi="Cambria"/>
          <w:sz w:val="20"/>
          <w:szCs w:val="20"/>
          <w:lang w:eastAsia="en-US"/>
        </w:rPr>
        <w:t>е</w:t>
      </w:r>
      <w:r w:rsidRPr="00A7476E">
        <w:rPr>
          <w:rFonts w:ascii="Cambria" w:eastAsia="Calibri" w:hAnsi="Cambria"/>
          <w:sz w:val="20"/>
          <w:szCs w:val="20"/>
          <w:lang w:eastAsia="en-US"/>
        </w:rPr>
        <w:t xml:space="preserve"> каждому практи</w:t>
      </w:r>
      <w:r w:rsidR="00ED1606" w:rsidRPr="00A7476E">
        <w:rPr>
          <w:rFonts w:ascii="Cambria" w:eastAsia="Calibri" w:hAnsi="Cambria"/>
          <w:sz w:val="20"/>
          <w:szCs w:val="20"/>
          <w:lang w:eastAsia="en-US"/>
        </w:rPr>
        <w:t>кующему</w:t>
      </w:r>
      <w:r w:rsidRPr="00A7476E">
        <w:rPr>
          <w:rFonts w:ascii="Cambria" w:eastAsia="Calibri" w:hAnsi="Cambria"/>
          <w:sz w:val="20"/>
          <w:szCs w:val="20"/>
          <w:lang w:eastAsia="en-US"/>
        </w:rPr>
        <w:t xml:space="preserve"> сообществу, поскольку КК одобрил перенос 23 тыс. долларов США из 2016 финансового года</w:t>
      </w:r>
      <w:r w:rsidR="00167E3B" w:rsidRPr="00A7476E">
        <w:rPr>
          <w:rFonts w:ascii="Cambria" w:eastAsia="Calibri" w:hAnsi="Cambria"/>
          <w:sz w:val="20"/>
          <w:szCs w:val="20"/>
          <w:lang w:eastAsia="en-US"/>
        </w:rPr>
        <w:t xml:space="preserve">. </w:t>
      </w:r>
      <w:r w:rsidRPr="00A7476E">
        <w:rPr>
          <w:rFonts w:ascii="Cambria" w:eastAsia="Calibri" w:hAnsi="Cambria"/>
          <w:sz w:val="20"/>
          <w:szCs w:val="20"/>
          <w:lang w:eastAsia="en-US"/>
        </w:rPr>
        <w:t xml:space="preserve">Г-жа </w:t>
      </w:r>
      <w:proofErr w:type="spellStart"/>
      <w:r w:rsidRPr="00A7476E">
        <w:rPr>
          <w:rFonts w:ascii="Cambria" w:eastAsia="Calibri" w:hAnsi="Cambria"/>
          <w:sz w:val="20"/>
          <w:szCs w:val="20"/>
          <w:lang w:eastAsia="en-US"/>
        </w:rPr>
        <w:t>Немет</w:t>
      </w:r>
      <w:proofErr w:type="spellEnd"/>
      <w:r w:rsidRPr="00A7476E">
        <w:rPr>
          <w:rFonts w:ascii="Cambria" w:eastAsia="Calibri" w:hAnsi="Cambria"/>
          <w:sz w:val="20"/>
          <w:szCs w:val="20"/>
          <w:lang w:eastAsia="en-US"/>
        </w:rPr>
        <w:t xml:space="preserve"> </w:t>
      </w:r>
      <w:r w:rsidR="00D465E9" w:rsidRPr="00A7476E">
        <w:rPr>
          <w:rFonts w:ascii="Cambria" w:eastAsia="Calibri" w:hAnsi="Cambria"/>
          <w:sz w:val="20"/>
          <w:szCs w:val="20"/>
          <w:lang w:eastAsia="en-US"/>
        </w:rPr>
        <w:t>отметила</w:t>
      </w:r>
      <w:r w:rsidRPr="00A7476E">
        <w:rPr>
          <w:rFonts w:ascii="Cambria" w:eastAsia="Calibri" w:hAnsi="Cambria"/>
          <w:sz w:val="20"/>
          <w:szCs w:val="20"/>
          <w:lang w:eastAsia="en-US"/>
        </w:rPr>
        <w:t>, что в 2</w:t>
      </w:r>
      <w:r w:rsidR="00D8397A">
        <w:rPr>
          <w:rFonts w:ascii="Cambria" w:eastAsia="Calibri" w:hAnsi="Cambria"/>
          <w:sz w:val="20"/>
          <w:szCs w:val="20"/>
          <w:lang w:eastAsia="en-US"/>
        </w:rPr>
        <w:t>01</w:t>
      </w:r>
      <w:r w:rsidRPr="00A7476E">
        <w:rPr>
          <w:rFonts w:ascii="Cambria" w:eastAsia="Calibri" w:hAnsi="Cambria"/>
          <w:sz w:val="20"/>
          <w:szCs w:val="20"/>
          <w:lang w:eastAsia="en-US"/>
        </w:rPr>
        <w:t xml:space="preserve">7 году в рамках СВА будут осуществлять деятельность две новые рабочие группы: Рабочая группа по внутреннему контролю и Рабочая группа по практике внутреннего аудита. </w:t>
      </w:r>
      <w:r w:rsidR="00D465E9" w:rsidRPr="00A7476E">
        <w:rPr>
          <w:rFonts w:ascii="Cambria" w:eastAsia="Calibri" w:hAnsi="Cambria"/>
          <w:sz w:val="20"/>
          <w:szCs w:val="20"/>
          <w:lang w:eastAsia="en-US"/>
        </w:rPr>
        <w:t xml:space="preserve">Она также сообщила, что план действий предусматривает завершение разработки двух продуктов знаний: в настоящее время продолжается работа по подготовке </w:t>
      </w:r>
      <w:r w:rsidR="00385222" w:rsidRPr="00A7476E">
        <w:rPr>
          <w:rFonts w:ascii="Cambria" w:eastAsia="Calibri" w:hAnsi="Cambria"/>
          <w:sz w:val="20"/>
          <w:szCs w:val="20"/>
          <w:lang w:eastAsia="en-US"/>
        </w:rPr>
        <w:t xml:space="preserve">установочного документа Рабочей группы </w:t>
      </w:r>
      <w:r w:rsidR="00344F03" w:rsidRPr="00A7476E">
        <w:rPr>
          <w:rFonts w:ascii="Cambria" w:eastAsia="Calibri" w:hAnsi="Cambria"/>
          <w:sz w:val="20"/>
          <w:szCs w:val="20"/>
          <w:lang w:eastAsia="en-US"/>
        </w:rPr>
        <w:t>RIFI</w:t>
      </w:r>
      <w:r w:rsidR="00385222" w:rsidRPr="00A7476E">
        <w:rPr>
          <w:rFonts w:ascii="Cambria" w:eastAsia="Calibri" w:hAnsi="Cambria"/>
          <w:sz w:val="20"/>
          <w:szCs w:val="20"/>
          <w:lang w:eastAsia="en-US"/>
        </w:rPr>
        <w:t>X, а в марте будет завершена разработка Руководства по оценке качества систем внутреннего аудита, которое страны-члены PEMPAL смогут использовать в 2017 финансовом году</w:t>
      </w:r>
      <w:r w:rsidR="00E93523" w:rsidRPr="00A7476E">
        <w:rPr>
          <w:rFonts w:ascii="Cambria" w:eastAsia="Calibri" w:hAnsi="Cambria"/>
          <w:sz w:val="20"/>
          <w:szCs w:val="20"/>
          <w:lang w:eastAsia="en-US"/>
        </w:rPr>
        <w:t xml:space="preserve">. </w:t>
      </w:r>
      <w:r w:rsidR="00385222" w:rsidRPr="00A7476E">
        <w:rPr>
          <w:rFonts w:ascii="Cambria" w:eastAsia="Calibri" w:hAnsi="Cambria"/>
          <w:sz w:val="20"/>
          <w:szCs w:val="20"/>
          <w:lang w:eastAsia="en-US"/>
        </w:rPr>
        <w:t>Кроме того, запланированы ознакомительные визиты в Хорватию и Германию; места проведения остальных мероприятий требуют подтверждения, однако предварительные планы ориентированы на Боснию и Герцеговину и Сербию, поскольку в этих случаях расходы</w:t>
      </w:r>
      <w:r w:rsidR="00D8397A">
        <w:rPr>
          <w:rFonts w:ascii="Cambria" w:eastAsia="Calibri" w:hAnsi="Cambria"/>
          <w:sz w:val="20"/>
          <w:szCs w:val="20"/>
          <w:lang w:eastAsia="en-US"/>
        </w:rPr>
        <w:t xml:space="preserve"> будут</w:t>
      </w:r>
      <w:r w:rsidR="00385222" w:rsidRPr="00A7476E">
        <w:rPr>
          <w:rFonts w:ascii="Cambria" w:eastAsia="Calibri" w:hAnsi="Cambria"/>
          <w:sz w:val="20"/>
          <w:szCs w:val="20"/>
          <w:lang w:eastAsia="en-US"/>
        </w:rPr>
        <w:t xml:space="preserve"> меньше, а заседания в этих странах до сих пор не проводились. Г-жа </w:t>
      </w:r>
      <w:proofErr w:type="spellStart"/>
      <w:r w:rsidR="00385222" w:rsidRPr="00A7476E">
        <w:rPr>
          <w:rFonts w:ascii="Cambria" w:eastAsia="Calibri" w:hAnsi="Cambria"/>
          <w:sz w:val="20"/>
          <w:szCs w:val="20"/>
          <w:lang w:eastAsia="en-US"/>
        </w:rPr>
        <w:t>Немет</w:t>
      </w:r>
      <w:proofErr w:type="spellEnd"/>
      <w:r w:rsidR="00385222" w:rsidRPr="00A7476E">
        <w:rPr>
          <w:rFonts w:ascii="Cambria" w:eastAsia="Calibri" w:hAnsi="Cambria"/>
          <w:sz w:val="20"/>
          <w:szCs w:val="20"/>
          <w:lang w:eastAsia="en-US"/>
        </w:rPr>
        <w:t xml:space="preserve"> сообщила, что все мероприятия запланированы в соответствии со Стратегическим планом действий СВА на 2016-2017 финансовые годы, который был ранее одобрен Координационным комитетом</w:t>
      </w:r>
      <w:r w:rsidR="00167E3B" w:rsidRPr="00A7476E">
        <w:rPr>
          <w:rFonts w:ascii="Cambria" w:eastAsia="Calibri" w:hAnsi="Cambria"/>
          <w:sz w:val="20"/>
          <w:szCs w:val="20"/>
          <w:lang w:eastAsia="en-US"/>
        </w:rPr>
        <w:t>.</w:t>
      </w:r>
    </w:p>
    <w:p w:rsidR="00E93523" w:rsidRPr="00A7476E" w:rsidRDefault="00E93523" w:rsidP="008641B1">
      <w:pPr>
        <w:spacing w:after="0" w:line="240" w:lineRule="auto"/>
        <w:jc w:val="both"/>
        <w:rPr>
          <w:rFonts w:ascii="Cambria" w:eastAsia="Calibri" w:hAnsi="Cambria"/>
          <w:sz w:val="20"/>
          <w:szCs w:val="20"/>
          <w:lang w:eastAsia="en-US"/>
        </w:rPr>
      </w:pPr>
    </w:p>
    <w:p w:rsidR="00E93523" w:rsidRPr="00A7476E" w:rsidRDefault="00146324" w:rsidP="00E93523">
      <w:pPr>
        <w:spacing w:after="0" w:line="240" w:lineRule="auto"/>
        <w:jc w:val="both"/>
        <w:rPr>
          <w:rFonts w:ascii="Cambria" w:eastAsia="Calibri" w:hAnsi="Cambria"/>
          <w:b/>
          <w:i/>
          <w:sz w:val="20"/>
          <w:szCs w:val="20"/>
          <w:lang w:eastAsia="en-US"/>
        </w:rPr>
      </w:pPr>
      <w:r w:rsidRPr="00A7476E">
        <w:rPr>
          <w:rFonts w:ascii="Cambria" w:eastAsia="Calibri" w:hAnsi="Cambria"/>
          <w:b/>
          <w:i/>
          <w:sz w:val="20"/>
          <w:szCs w:val="20"/>
          <w:lang w:eastAsia="en-US"/>
        </w:rPr>
        <w:t>Казначейское сообщество</w:t>
      </w:r>
      <w:r w:rsidR="00E93523" w:rsidRPr="00A7476E">
        <w:rPr>
          <w:rFonts w:ascii="Cambria" w:eastAsia="Calibri" w:hAnsi="Cambria"/>
          <w:b/>
          <w:i/>
          <w:sz w:val="20"/>
          <w:szCs w:val="20"/>
          <w:lang w:eastAsia="en-US"/>
        </w:rPr>
        <w:t xml:space="preserve"> </w:t>
      </w:r>
    </w:p>
    <w:p w:rsidR="00E93523" w:rsidRPr="00A7476E" w:rsidRDefault="00E93523" w:rsidP="00E93523">
      <w:pPr>
        <w:spacing w:after="0" w:line="240" w:lineRule="auto"/>
        <w:jc w:val="both"/>
        <w:rPr>
          <w:rFonts w:ascii="Cambria" w:eastAsia="Calibri" w:hAnsi="Cambria"/>
          <w:b/>
          <w:i/>
          <w:sz w:val="20"/>
          <w:szCs w:val="20"/>
          <w:lang w:eastAsia="en-US"/>
        </w:rPr>
      </w:pPr>
    </w:p>
    <w:p w:rsidR="00E93523" w:rsidRPr="00A7476E" w:rsidRDefault="00385222" w:rsidP="00E93523">
      <w:pPr>
        <w:spacing w:after="0" w:line="240" w:lineRule="auto"/>
        <w:jc w:val="both"/>
        <w:rPr>
          <w:rFonts w:ascii="Cambria" w:eastAsia="Calibri" w:hAnsi="Cambria"/>
          <w:sz w:val="20"/>
          <w:szCs w:val="20"/>
          <w:lang w:eastAsia="en-US"/>
        </w:rPr>
      </w:pPr>
      <w:r w:rsidRPr="00A7476E">
        <w:rPr>
          <w:rFonts w:asciiTheme="majorHAnsi" w:eastAsia="Calibri" w:hAnsiTheme="majorHAnsi"/>
          <w:sz w:val="20"/>
          <w:szCs w:val="20"/>
          <w:lang w:eastAsia="en-US"/>
        </w:rPr>
        <w:t xml:space="preserve">Г-н </w:t>
      </w:r>
      <w:proofErr w:type="spellStart"/>
      <w:r w:rsidRPr="00A7476E">
        <w:rPr>
          <w:rFonts w:asciiTheme="majorHAnsi" w:eastAsia="Calibri" w:hAnsiTheme="majorHAnsi"/>
          <w:sz w:val="20"/>
          <w:szCs w:val="20"/>
          <w:lang w:eastAsia="en-US"/>
        </w:rPr>
        <w:t>Вугар</w:t>
      </w:r>
      <w:proofErr w:type="spellEnd"/>
      <w:r w:rsidRPr="00A7476E">
        <w:rPr>
          <w:rFonts w:asciiTheme="majorHAnsi" w:eastAsia="Calibri" w:hAnsiTheme="majorHAnsi"/>
          <w:sz w:val="20"/>
          <w:szCs w:val="20"/>
          <w:lang w:eastAsia="en-US"/>
        </w:rPr>
        <w:t xml:space="preserve"> Абдуллаев сообщил Комитету о том, что КС будет вести работу в трех главных стратегических направлениях: использование информационных технологий в казначейских операциях, управление ликвидностью и эволюция роли и функций казначейства</w:t>
      </w:r>
      <w:r w:rsidR="00E93523" w:rsidRPr="00A7476E">
        <w:rPr>
          <w:rFonts w:ascii="Cambria" w:eastAsia="Calibri" w:hAnsi="Cambria"/>
          <w:sz w:val="20"/>
          <w:szCs w:val="20"/>
          <w:lang w:eastAsia="en-US"/>
        </w:rPr>
        <w:t xml:space="preserve">. </w:t>
      </w:r>
      <w:r w:rsidR="001A38DB" w:rsidRPr="00A7476E">
        <w:rPr>
          <w:rFonts w:ascii="Cambria" w:eastAsia="Calibri" w:hAnsi="Cambria"/>
          <w:sz w:val="20"/>
          <w:szCs w:val="20"/>
          <w:lang w:eastAsia="en-US"/>
        </w:rPr>
        <w:t xml:space="preserve">Утвержденный бюджет на 2017 финансовый год составляет </w:t>
      </w:r>
      <w:r w:rsidR="00E93523" w:rsidRPr="00A7476E">
        <w:rPr>
          <w:rFonts w:ascii="Cambria" w:eastAsia="Calibri" w:hAnsi="Cambria"/>
          <w:sz w:val="20"/>
          <w:szCs w:val="20"/>
          <w:lang w:eastAsia="en-US"/>
        </w:rPr>
        <w:t>330</w:t>
      </w:r>
      <w:r w:rsidR="001A38DB" w:rsidRPr="00A7476E">
        <w:rPr>
          <w:rFonts w:ascii="Cambria" w:eastAsia="Calibri" w:hAnsi="Cambria"/>
          <w:sz w:val="20"/>
          <w:szCs w:val="20"/>
          <w:lang w:eastAsia="en-US"/>
        </w:rPr>
        <w:t xml:space="preserve"> тыс. долларов США. План действий КС предусматривает проведение следующих мероприятий: пленарное заседание в мае 2017 года; ознакомительный визит по вопросам применения информационно-технологических решений (либо в Чехию, либо в Эстонию); семинар тематической группы по стандартам бухгалтерского учета (ориентировочно осенью в Беларуси); семинар тематической группы по управлению ликвидностью; 5 видеоконференций, которые должны состояться в период между сентябрем 2016 года и июнем 2017 года</w:t>
      </w:r>
      <w:r w:rsidR="00E93523" w:rsidRPr="00A7476E">
        <w:rPr>
          <w:rFonts w:ascii="Cambria" w:eastAsia="Calibri" w:hAnsi="Cambria"/>
          <w:sz w:val="20"/>
          <w:szCs w:val="20"/>
          <w:lang w:eastAsia="en-US"/>
        </w:rPr>
        <w:t>.</w:t>
      </w:r>
      <w:r w:rsidR="00167E3B" w:rsidRPr="00A7476E">
        <w:rPr>
          <w:rFonts w:ascii="Cambria" w:eastAsia="Calibri" w:hAnsi="Cambria"/>
          <w:sz w:val="20"/>
          <w:szCs w:val="20"/>
          <w:lang w:eastAsia="en-US"/>
        </w:rPr>
        <w:t xml:space="preserve"> </w:t>
      </w:r>
      <w:r w:rsidR="001A38DB" w:rsidRPr="00A7476E">
        <w:rPr>
          <w:rFonts w:ascii="Cambria" w:eastAsia="Calibri" w:hAnsi="Cambria"/>
          <w:sz w:val="20"/>
          <w:szCs w:val="20"/>
          <w:lang w:eastAsia="en-US"/>
        </w:rPr>
        <w:t xml:space="preserve">Этот план также увязан со </w:t>
      </w:r>
      <w:r w:rsidR="00334AF5" w:rsidRPr="00A7476E">
        <w:rPr>
          <w:rFonts w:ascii="Cambria" w:eastAsia="Calibri" w:hAnsi="Cambria"/>
          <w:sz w:val="20"/>
          <w:szCs w:val="20"/>
          <w:lang w:eastAsia="en-US"/>
        </w:rPr>
        <w:t>Стратег</w:t>
      </w:r>
      <w:r w:rsidR="001A38DB" w:rsidRPr="00A7476E">
        <w:rPr>
          <w:rFonts w:ascii="Cambria" w:eastAsia="Calibri" w:hAnsi="Cambria"/>
          <w:sz w:val="20"/>
          <w:szCs w:val="20"/>
          <w:lang w:eastAsia="en-US"/>
        </w:rPr>
        <w:t xml:space="preserve">ией </w:t>
      </w:r>
      <w:r w:rsidR="00167E3B" w:rsidRPr="00A7476E">
        <w:rPr>
          <w:rFonts w:ascii="Cambria" w:eastAsia="Calibri" w:hAnsi="Cambria"/>
          <w:sz w:val="20"/>
          <w:szCs w:val="20"/>
          <w:lang w:eastAsia="en-US"/>
        </w:rPr>
        <w:t xml:space="preserve">PEMPAL </w:t>
      </w:r>
      <w:r w:rsidR="001A38DB" w:rsidRPr="00A7476E">
        <w:rPr>
          <w:rFonts w:ascii="Cambria" w:eastAsia="Calibri" w:hAnsi="Cambria"/>
          <w:sz w:val="20"/>
          <w:szCs w:val="20"/>
          <w:lang w:eastAsia="en-US"/>
        </w:rPr>
        <w:t>на 2012-2017 годы и включает целевые показатели, касающиеся активности участия международных экспертов, качества вклада в общесетевые ресурсы, участия представителей руководства стран-членов PEMPA</w:t>
      </w:r>
      <w:r w:rsidR="00ED1606" w:rsidRPr="00A7476E">
        <w:rPr>
          <w:rFonts w:ascii="Cambria" w:eastAsia="Calibri" w:hAnsi="Cambria"/>
          <w:sz w:val="20"/>
          <w:szCs w:val="20"/>
          <w:lang w:eastAsia="en-US"/>
        </w:rPr>
        <w:t>L</w:t>
      </w:r>
      <w:r w:rsidR="001A38DB" w:rsidRPr="00A7476E">
        <w:rPr>
          <w:rFonts w:ascii="Cambria" w:eastAsia="Calibri" w:hAnsi="Cambria"/>
          <w:sz w:val="20"/>
          <w:szCs w:val="20"/>
          <w:lang w:eastAsia="en-US"/>
        </w:rPr>
        <w:t>, а также дальнейшего предоставления услуг Координационному комитету в части лидерства и управления</w:t>
      </w:r>
      <w:r w:rsidR="00167E3B" w:rsidRPr="00A7476E">
        <w:rPr>
          <w:rFonts w:ascii="Cambria" w:eastAsia="Calibri" w:hAnsi="Cambria"/>
          <w:sz w:val="20"/>
          <w:szCs w:val="20"/>
          <w:lang w:eastAsia="en-US"/>
        </w:rPr>
        <w:t>.</w:t>
      </w:r>
    </w:p>
    <w:p w:rsidR="00E93523" w:rsidRPr="00A7476E" w:rsidRDefault="00E93523" w:rsidP="008641B1">
      <w:pPr>
        <w:spacing w:after="0" w:line="240" w:lineRule="auto"/>
        <w:jc w:val="both"/>
        <w:rPr>
          <w:rFonts w:ascii="Cambria" w:eastAsia="Calibri" w:hAnsi="Cambria"/>
          <w:sz w:val="20"/>
          <w:szCs w:val="20"/>
          <w:lang w:eastAsia="en-US"/>
        </w:rPr>
      </w:pPr>
    </w:p>
    <w:p w:rsidR="005109E8" w:rsidRPr="00A7476E" w:rsidRDefault="00146324" w:rsidP="008641B1">
      <w:pPr>
        <w:spacing w:after="0" w:line="240" w:lineRule="auto"/>
        <w:jc w:val="both"/>
        <w:rPr>
          <w:rFonts w:ascii="Cambria" w:eastAsia="Calibri" w:hAnsi="Cambria"/>
          <w:sz w:val="20"/>
          <w:szCs w:val="20"/>
          <w:lang w:eastAsia="en-US"/>
        </w:rPr>
      </w:pPr>
      <w:r w:rsidRPr="00A7476E">
        <w:rPr>
          <w:rFonts w:ascii="Cambria" w:eastAsia="Calibri" w:hAnsi="Cambria"/>
          <w:b/>
          <w:sz w:val="20"/>
          <w:szCs w:val="20"/>
          <w:lang w:eastAsia="en-US"/>
        </w:rPr>
        <w:t>Выводы</w:t>
      </w:r>
    </w:p>
    <w:p w:rsidR="005109E8" w:rsidRPr="00A7476E" w:rsidRDefault="005109E8" w:rsidP="008641B1">
      <w:pPr>
        <w:spacing w:after="0" w:line="240" w:lineRule="auto"/>
        <w:jc w:val="both"/>
        <w:rPr>
          <w:rFonts w:ascii="Cambria" w:eastAsia="Calibri" w:hAnsi="Cambria"/>
          <w:sz w:val="20"/>
          <w:szCs w:val="20"/>
          <w:lang w:eastAsia="en-US"/>
        </w:rPr>
      </w:pPr>
    </w:p>
    <w:p w:rsidR="00084204" w:rsidRPr="00A7476E" w:rsidRDefault="00ED1606" w:rsidP="00167E3B">
      <w:pPr>
        <w:pStyle w:val="ListParagraph"/>
        <w:numPr>
          <w:ilvl w:val="0"/>
          <w:numId w:val="11"/>
        </w:numPr>
        <w:ind w:left="360"/>
        <w:jc w:val="both"/>
        <w:rPr>
          <w:rFonts w:ascii="Cambria" w:eastAsia="Calibri" w:hAnsi="Cambria"/>
          <w:sz w:val="20"/>
          <w:szCs w:val="20"/>
          <w:lang w:val="ru-RU" w:eastAsia="en-US"/>
        </w:rPr>
      </w:pPr>
      <w:r w:rsidRPr="00A7476E">
        <w:rPr>
          <w:rFonts w:ascii="Cambria" w:eastAsia="Calibri" w:hAnsi="Cambria"/>
          <w:sz w:val="20"/>
          <w:szCs w:val="20"/>
          <w:lang w:val="ru-RU" w:eastAsia="en-US"/>
        </w:rPr>
        <w:t>Председатели и заместители председателей практикующих сообществ представили бюджетные планы своих сообществ на 2017 финансовый год, и эти планы были утверждены Комитетом</w:t>
      </w:r>
      <w:r w:rsidR="00992591" w:rsidRPr="00A7476E">
        <w:rPr>
          <w:rFonts w:ascii="Cambria" w:eastAsia="Calibri" w:hAnsi="Cambria"/>
          <w:sz w:val="20"/>
          <w:szCs w:val="20"/>
          <w:lang w:val="ru-RU" w:eastAsia="en-US"/>
        </w:rPr>
        <w:t xml:space="preserve">. </w:t>
      </w:r>
      <w:r w:rsidRPr="00A7476E">
        <w:rPr>
          <w:rFonts w:ascii="Cambria" w:eastAsia="Calibri" w:hAnsi="Cambria"/>
          <w:sz w:val="20"/>
          <w:szCs w:val="20"/>
          <w:lang w:val="ru-RU" w:eastAsia="en-US"/>
        </w:rPr>
        <w:t>Было отмечено, что БС хотело бы иметь возможность представить более подробную информацию о своем плане на следующем заседании Комитета</w:t>
      </w:r>
      <w:r w:rsidR="00992591" w:rsidRPr="00A7476E">
        <w:rPr>
          <w:rFonts w:ascii="Cambria" w:eastAsia="Calibri" w:hAnsi="Cambria"/>
          <w:sz w:val="20"/>
          <w:szCs w:val="20"/>
          <w:lang w:val="ru-RU" w:eastAsia="en-US"/>
        </w:rPr>
        <w:t xml:space="preserve">, </w:t>
      </w:r>
      <w:r w:rsidRPr="00A7476E">
        <w:rPr>
          <w:rFonts w:ascii="Cambria" w:eastAsia="Calibri" w:hAnsi="Cambria"/>
          <w:sz w:val="20"/>
          <w:szCs w:val="20"/>
          <w:lang w:val="ru-RU" w:eastAsia="en-US"/>
        </w:rPr>
        <w:t>поскольку консультации с членами сообщества будут проведены только во время ежегодного пленарного заседания БС, которое должно состояться в конце текущего месяца</w:t>
      </w:r>
      <w:r w:rsidR="00992591" w:rsidRPr="00A7476E">
        <w:rPr>
          <w:rFonts w:ascii="Cambria" w:eastAsia="Calibri" w:hAnsi="Cambria"/>
          <w:sz w:val="20"/>
          <w:szCs w:val="20"/>
          <w:lang w:val="ru-RU" w:eastAsia="en-US"/>
        </w:rPr>
        <w:t xml:space="preserve">. </w:t>
      </w:r>
    </w:p>
    <w:p w:rsidR="00A97D19" w:rsidRPr="00A7476E" w:rsidRDefault="007F4D99" w:rsidP="008641B1">
      <w:pPr>
        <w:pStyle w:val="ListParagraph"/>
        <w:numPr>
          <w:ilvl w:val="0"/>
          <w:numId w:val="11"/>
        </w:numPr>
        <w:ind w:left="360"/>
        <w:jc w:val="both"/>
        <w:rPr>
          <w:rFonts w:ascii="Cambria" w:eastAsia="Calibri" w:hAnsi="Cambria"/>
          <w:sz w:val="20"/>
          <w:szCs w:val="20"/>
          <w:lang w:val="ru-RU" w:eastAsia="en-US"/>
        </w:rPr>
      </w:pPr>
      <w:r w:rsidRPr="00A7476E">
        <w:rPr>
          <w:rFonts w:ascii="Cambria" w:eastAsia="Calibri" w:hAnsi="Cambria"/>
          <w:sz w:val="20"/>
          <w:szCs w:val="20"/>
          <w:lang w:val="ru-RU" w:eastAsia="en-US"/>
        </w:rPr>
        <w:t>С учетом</w:t>
      </w:r>
      <w:r w:rsidR="00ED1606" w:rsidRPr="00A7476E">
        <w:rPr>
          <w:rFonts w:ascii="Cambria" w:eastAsia="Calibri" w:hAnsi="Cambria"/>
          <w:sz w:val="20"/>
          <w:szCs w:val="20"/>
          <w:lang w:val="ru-RU" w:eastAsia="en-US"/>
        </w:rPr>
        <w:t xml:space="preserve"> окончания периода реализации текущей </w:t>
      </w:r>
      <w:r w:rsidR="00334AF5" w:rsidRPr="00A7476E">
        <w:rPr>
          <w:rFonts w:ascii="Cambria" w:eastAsia="Calibri" w:hAnsi="Cambria"/>
          <w:sz w:val="20"/>
          <w:szCs w:val="20"/>
          <w:lang w:val="ru-RU" w:eastAsia="en-US"/>
        </w:rPr>
        <w:t>Стратег</w:t>
      </w:r>
      <w:r w:rsidR="00ED1606" w:rsidRPr="00A7476E">
        <w:rPr>
          <w:rFonts w:ascii="Cambria" w:eastAsia="Calibri" w:hAnsi="Cambria"/>
          <w:sz w:val="20"/>
          <w:szCs w:val="20"/>
          <w:lang w:val="ru-RU" w:eastAsia="en-US"/>
        </w:rPr>
        <w:t xml:space="preserve">ии PEMPAL на 2012-2017 годы </w:t>
      </w:r>
      <w:r w:rsidRPr="00A7476E">
        <w:rPr>
          <w:rFonts w:ascii="Cambria" w:eastAsia="Calibri" w:hAnsi="Cambria"/>
          <w:sz w:val="20"/>
          <w:szCs w:val="20"/>
          <w:lang w:val="ru-RU" w:eastAsia="en-US"/>
        </w:rPr>
        <w:t xml:space="preserve">и необходимости представления результатов в контексте следующей пятилетней </w:t>
      </w:r>
      <w:r w:rsidR="00334AF5" w:rsidRPr="00A7476E">
        <w:rPr>
          <w:rFonts w:ascii="Cambria" w:eastAsia="Calibri" w:hAnsi="Cambria"/>
          <w:sz w:val="20"/>
          <w:szCs w:val="20"/>
          <w:lang w:val="ru-RU" w:eastAsia="en-US"/>
        </w:rPr>
        <w:t>Стратег</w:t>
      </w:r>
      <w:r w:rsidRPr="00A7476E">
        <w:rPr>
          <w:rFonts w:ascii="Cambria" w:eastAsia="Calibri" w:hAnsi="Cambria"/>
          <w:sz w:val="20"/>
          <w:szCs w:val="20"/>
          <w:lang w:val="ru-RU" w:eastAsia="en-US"/>
        </w:rPr>
        <w:t xml:space="preserve">ии </w:t>
      </w:r>
      <w:r w:rsidR="00ED1606" w:rsidRPr="00A7476E">
        <w:rPr>
          <w:rFonts w:ascii="Cambria" w:eastAsia="Calibri" w:hAnsi="Cambria"/>
          <w:sz w:val="20"/>
          <w:szCs w:val="20"/>
          <w:lang w:val="ru-RU" w:eastAsia="en-US"/>
        </w:rPr>
        <w:t>Комитет рекомендовал всем практикующим сообществам завершить разработку продуктов знаний к концу июня 2017 года</w:t>
      </w:r>
      <w:r w:rsidR="00D56D29" w:rsidRPr="00A7476E">
        <w:rPr>
          <w:rFonts w:ascii="Cambria" w:eastAsia="Calibri" w:hAnsi="Cambria"/>
          <w:sz w:val="20"/>
          <w:szCs w:val="20"/>
          <w:lang w:val="ru-RU" w:eastAsia="en-US"/>
        </w:rPr>
        <w:t xml:space="preserve">. </w:t>
      </w:r>
      <w:r w:rsidRPr="00A7476E">
        <w:rPr>
          <w:rFonts w:ascii="Cambria" w:eastAsia="Calibri" w:hAnsi="Cambria"/>
          <w:sz w:val="20"/>
          <w:szCs w:val="20"/>
          <w:lang w:val="ru-RU" w:eastAsia="en-US"/>
        </w:rPr>
        <w:t>Секретариат PEMPAL проинформировал практикующие сообщества о том, что он может оказать содействие в публикации и распространении любых продуктов и что в случае необходимости у него есть отдельный небольшой бюджет</w:t>
      </w:r>
      <w:r w:rsidR="00D56D29" w:rsidRPr="00A7476E">
        <w:rPr>
          <w:rFonts w:ascii="Cambria" w:eastAsia="Calibri" w:hAnsi="Cambria"/>
          <w:sz w:val="20"/>
          <w:szCs w:val="20"/>
          <w:lang w:val="ru-RU" w:eastAsia="en-US"/>
        </w:rPr>
        <w:t>.</w:t>
      </w:r>
    </w:p>
    <w:p w:rsidR="008641B1" w:rsidRDefault="008641B1" w:rsidP="008641B1">
      <w:pPr>
        <w:spacing w:after="0" w:line="240" w:lineRule="auto"/>
        <w:jc w:val="both"/>
        <w:rPr>
          <w:rFonts w:ascii="Cambria" w:eastAsia="Calibri" w:hAnsi="Cambria"/>
          <w:sz w:val="20"/>
          <w:szCs w:val="20"/>
          <w:lang w:eastAsia="en-US"/>
        </w:rPr>
      </w:pPr>
    </w:p>
    <w:p w:rsidR="0008229E" w:rsidRDefault="0008229E" w:rsidP="008641B1">
      <w:pPr>
        <w:spacing w:after="0" w:line="240" w:lineRule="auto"/>
        <w:jc w:val="both"/>
        <w:rPr>
          <w:rFonts w:ascii="Cambria" w:eastAsia="Calibri" w:hAnsi="Cambria"/>
          <w:sz w:val="20"/>
          <w:szCs w:val="20"/>
          <w:lang w:eastAsia="en-US"/>
        </w:rPr>
      </w:pPr>
    </w:p>
    <w:p w:rsidR="0008229E" w:rsidRPr="00A7476E" w:rsidRDefault="0008229E" w:rsidP="008641B1">
      <w:pPr>
        <w:spacing w:after="0" w:line="240" w:lineRule="auto"/>
        <w:jc w:val="both"/>
        <w:rPr>
          <w:rFonts w:ascii="Cambria" w:eastAsia="Calibri" w:hAnsi="Cambria"/>
          <w:sz w:val="20"/>
          <w:szCs w:val="20"/>
          <w:lang w:eastAsia="en-US"/>
        </w:rPr>
      </w:pPr>
    </w:p>
    <w:p w:rsidR="00752E92" w:rsidRPr="00A7476E" w:rsidRDefault="00A7476E" w:rsidP="00752E92">
      <w:pPr>
        <w:pStyle w:val="ListParagraph"/>
        <w:numPr>
          <w:ilvl w:val="0"/>
          <w:numId w:val="18"/>
        </w:numPr>
        <w:jc w:val="both"/>
        <w:rPr>
          <w:rFonts w:ascii="Cambria" w:eastAsia="Calibri" w:hAnsi="Cambria"/>
          <w:b/>
          <w:sz w:val="20"/>
          <w:szCs w:val="20"/>
          <w:lang w:val="ru-RU" w:eastAsia="en-US"/>
        </w:rPr>
      </w:pPr>
      <w:r w:rsidRPr="00A7476E">
        <w:rPr>
          <w:rFonts w:ascii="Cambria" w:eastAsia="Calibri" w:hAnsi="Cambria"/>
          <w:b/>
          <w:sz w:val="20"/>
          <w:szCs w:val="20"/>
          <w:lang w:val="ru-RU" w:eastAsia="en-US"/>
        </w:rPr>
        <w:t>Информация о продлении действия механизма функционирования секретариата</w:t>
      </w:r>
    </w:p>
    <w:p w:rsidR="00DF590D" w:rsidRPr="00A7476E" w:rsidRDefault="00DF590D" w:rsidP="00DF590D">
      <w:pPr>
        <w:pStyle w:val="ListParagraph"/>
        <w:ind w:left="1080"/>
        <w:jc w:val="both"/>
        <w:rPr>
          <w:rFonts w:ascii="Cambria" w:eastAsia="Calibri" w:hAnsi="Cambria"/>
          <w:b/>
          <w:sz w:val="20"/>
          <w:szCs w:val="20"/>
          <w:lang w:val="ru-RU" w:eastAsia="en-US"/>
        </w:rPr>
      </w:pPr>
    </w:p>
    <w:p w:rsidR="00D058C1" w:rsidRPr="00A7476E" w:rsidRDefault="002123D5" w:rsidP="00DF590D">
      <w:pPr>
        <w:pStyle w:val="ListParagraph"/>
        <w:ind w:left="0"/>
        <w:jc w:val="both"/>
        <w:rPr>
          <w:rFonts w:ascii="Cambria" w:eastAsia="Calibri" w:hAnsi="Cambria"/>
          <w:sz w:val="20"/>
          <w:szCs w:val="20"/>
          <w:lang w:val="ru-RU" w:eastAsia="en-US"/>
        </w:rPr>
      </w:pPr>
      <w:r w:rsidRPr="00A7476E">
        <w:rPr>
          <w:rFonts w:ascii="Cambria" w:eastAsia="Calibri" w:hAnsi="Cambria"/>
          <w:sz w:val="20"/>
          <w:szCs w:val="20"/>
          <w:lang w:val="ru-RU" w:eastAsia="en-US"/>
        </w:rPr>
        <w:t xml:space="preserve">Г-жа Елена Никулина сообщила Комитету о том, как </w:t>
      </w:r>
      <w:r w:rsidR="00CA25B2" w:rsidRPr="00A7476E">
        <w:rPr>
          <w:rFonts w:ascii="Cambria" w:eastAsia="Calibri" w:hAnsi="Cambria"/>
          <w:sz w:val="20"/>
          <w:szCs w:val="20"/>
          <w:lang w:val="ru-RU" w:eastAsia="en-US"/>
        </w:rPr>
        <w:t xml:space="preserve">идет подготовка к </w:t>
      </w:r>
      <w:r w:rsidRPr="00A7476E">
        <w:rPr>
          <w:rFonts w:ascii="Cambria" w:eastAsia="Calibri" w:hAnsi="Cambria"/>
          <w:sz w:val="20"/>
          <w:szCs w:val="20"/>
          <w:lang w:val="ru-RU" w:eastAsia="en-US"/>
        </w:rPr>
        <w:t>заключению срочных контрактов с сотрудниками Секретариата PEMPAL</w:t>
      </w:r>
      <w:r w:rsidR="009745B4" w:rsidRPr="00A7476E">
        <w:rPr>
          <w:rFonts w:ascii="Cambria" w:eastAsia="Calibri" w:hAnsi="Cambria"/>
          <w:sz w:val="20"/>
          <w:szCs w:val="20"/>
          <w:lang w:val="ru-RU" w:eastAsia="en-US"/>
        </w:rPr>
        <w:t xml:space="preserve"> на базе Всемирного</w:t>
      </w:r>
      <w:r w:rsidRPr="00A7476E">
        <w:rPr>
          <w:rFonts w:ascii="Cambria" w:eastAsia="Calibri" w:hAnsi="Cambria"/>
          <w:sz w:val="20"/>
          <w:szCs w:val="20"/>
          <w:lang w:val="ru-RU" w:eastAsia="en-US"/>
        </w:rPr>
        <w:t xml:space="preserve"> Банка. В настоящее время </w:t>
      </w:r>
      <w:r w:rsidRPr="00A7476E">
        <w:rPr>
          <w:rFonts w:ascii="Cambria" w:eastAsia="Calibri" w:hAnsi="Cambria"/>
          <w:sz w:val="20"/>
          <w:szCs w:val="20"/>
          <w:lang w:val="ru-RU" w:eastAsia="en-US"/>
        </w:rPr>
        <w:lastRenderedPageBreak/>
        <w:t>завершается процедура конкурсного отбора</w:t>
      </w:r>
      <w:r w:rsidR="00D058C1" w:rsidRPr="00A7476E">
        <w:rPr>
          <w:rFonts w:ascii="Cambria" w:eastAsia="Calibri" w:hAnsi="Cambria"/>
          <w:sz w:val="20"/>
          <w:szCs w:val="20"/>
          <w:lang w:val="ru-RU" w:eastAsia="en-US"/>
        </w:rPr>
        <w:t xml:space="preserve">. </w:t>
      </w:r>
      <w:r w:rsidR="00A7476E" w:rsidRPr="00A7476E">
        <w:rPr>
          <w:rFonts w:ascii="Cambria" w:eastAsia="Calibri" w:hAnsi="Cambria"/>
          <w:sz w:val="20"/>
          <w:szCs w:val="20"/>
          <w:lang w:val="ru-RU" w:eastAsia="en-US"/>
        </w:rPr>
        <w:t>В апреле должны быть выполнены все формальности, необходимые для продления действия механизма функционирования нового секретариата на базе Всемирного банка до конца периода реализации текущей Стратегии PEMPAL.</w:t>
      </w:r>
    </w:p>
    <w:p w:rsidR="00D058C1" w:rsidRPr="00A7476E" w:rsidRDefault="00D058C1" w:rsidP="008641B1">
      <w:pPr>
        <w:spacing w:after="0" w:line="240" w:lineRule="auto"/>
        <w:jc w:val="both"/>
        <w:rPr>
          <w:rFonts w:ascii="Cambria" w:eastAsia="Calibri" w:hAnsi="Cambria"/>
          <w:sz w:val="20"/>
          <w:szCs w:val="20"/>
          <w:lang w:eastAsia="en-US"/>
        </w:rPr>
      </w:pPr>
    </w:p>
    <w:p w:rsidR="004813FB" w:rsidRPr="00A7476E" w:rsidRDefault="00A7476E" w:rsidP="008641B1">
      <w:pPr>
        <w:spacing w:after="0" w:line="240" w:lineRule="auto"/>
        <w:jc w:val="both"/>
        <w:rPr>
          <w:rFonts w:ascii="Cambria" w:eastAsia="Calibri" w:hAnsi="Cambria"/>
          <w:sz w:val="20"/>
          <w:szCs w:val="20"/>
          <w:lang w:eastAsia="en-US"/>
        </w:rPr>
      </w:pPr>
      <w:r w:rsidRPr="00A7476E">
        <w:rPr>
          <w:rFonts w:ascii="Cambria" w:eastAsia="Calibri" w:hAnsi="Cambria"/>
          <w:sz w:val="20"/>
          <w:szCs w:val="20"/>
          <w:lang w:eastAsia="en-US"/>
        </w:rPr>
        <w:t xml:space="preserve">Г-жа Никулина также рассказала, как проходит передача </w:t>
      </w:r>
      <w:proofErr w:type="spellStart"/>
      <w:r w:rsidRPr="00A7476E">
        <w:rPr>
          <w:rFonts w:ascii="Cambria" w:eastAsia="Calibri" w:hAnsi="Cambria"/>
          <w:sz w:val="20"/>
          <w:szCs w:val="20"/>
          <w:lang w:eastAsia="en-US"/>
        </w:rPr>
        <w:t>интернет-ресурсов</w:t>
      </w:r>
      <w:proofErr w:type="spellEnd"/>
      <w:r w:rsidRPr="00A7476E">
        <w:rPr>
          <w:rFonts w:ascii="Cambria" w:eastAsia="Calibri" w:hAnsi="Cambria"/>
          <w:sz w:val="20"/>
          <w:szCs w:val="20"/>
          <w:lang w:eastAsia="en-US"/>
        </w:rPr>
        <w:t xml:space="preserve"> от CEF (Центр повышения квалификации в области финансов): специалисты по информационным технологиям перевели сайт </w:t>
      </w:r>
      <w:r>
        <w:rPr>
          <w:rFonts w:ascii="Cambria" w:eastAsia="Calibri" w:hAnsi="Cambria"/>
          <w:sz w:val="20"/>
          <w:szCs w:val="20"/>
          <w:lang w:val="en-US" w:eastAsia="en-US"/>
        </w:rPr>
        <w:t>PEMPAL</w:t>
      </w:r>
      <w:r w:rsidRPr="00A20490">
        <w:rPr>
          <w:rFonts w:ascii="Cambria" w:eastAsia="Calibri" w:hAnsi="Cambria"/>
          <w:sz w:val="20"/>
          <w:szCs w:val="20"/>
          <w:lang w:eastAsia="en-US"/>
        </w:rPr>
        <w:t xml:space="preserve"> </w:t>
      </w:r>
      <w:r w:rsidRPr="00A7476E">
        <w:rPr>
          <w:rFonts w:ascii="Cambria" w:eastAsia="Calibri" w:hAnsi="Cambria"/>
          <w:sz w:val="20"/>
          <w:szCs w:val="20"/>
          <w:lang w:eastAsia="en-US"/>
        </w:rPr>
        <w:t xml:space="preserve">на платформу Всемирного банка, и сейчас он проходит тестирование. </w:t>
      </w:r>
      <w:r w:rsidR="007F4D99" w:rsidRPr="00A7476E">
        <w:rPr>
          <w:rFonts w:ascii="Cambria" w:eastAsia="Calibri" w:hAnsi="Cambria"/>
          <w:sz w:val="20"/>
          <w:szCs w:val="20"/>
          <w:lang w:eastAsia="en-US"/>
        </w:rPr>
        <w:t xml:space="preserve">Новая модернизированная версия обеспечит более качественное представление контента, и сейчас разработчики собирают предложения о том, как лучше представлять результаты деятельности </w:t>
      </w:r>
      <w:r w:rsidR="00D058C1" w:rsidRPr="00A7476E">
        <w:rPr>
          <w:rFonts w:ascii="Cambria" w:eastAsia="Calibri" w:hAnsi="Cambria"/>
          <w:sz w:val="20"/>
          <w:szCs w:val="20"/>
          <w:lang w:eastAsia="en-US"/>
        </w:rPr>
        <w:t xml:space="preserve">PEMPAL. </w:t>
      </w:r>
      <w:r w:rsidR="007F4D99" w:rsidRPr="00A7476E">
        <w:rPr>
          <w:rFonts w:ascii="Cambria" w:eastAsia="Calibri" w:hAnsi="Cambria"/>
          <w:sz w:val="20"/>
          <w:szCs w:val="20"/>
          <w:lang w:eastAsia="en-US"/>
        </w:rPr>
        <w:t xml:space="preserve">Г-на Никулина сообщила Комитету, что на сайте будет специальная страница, посвященная продуктам знаний, и для разъяснения их содержания и применения </w:t>
      </w:r>
      <w:r w:rsidR="000C3A7F" w:rsidRPr="00A7476E">
        <w:rPr>
          <w:rFonts w:ascii="Cambria" w:eastAsia="Calibri" w:hAnsi="Cambria"/>
          <w:sz w:val="20"/>
          <w:szCs w:val="20"/>
          <w:lang w:eastAsia="en-US"/>
        </w:rPr>
        <w:t>потребуется короткий описательный текст</w:t>
      </w:r>
      <w:r w:rsidR="00D058C1" w:rsidRPr="00A7476E">
        <w:rPr>
          <w:rFonts w:ascii="Cambria" w:eastAsia="Calibri" w:hAnsi="Cambria"/>
          <w:sz w:val="20"/>
          <w:szCs w:val="20"/>
          <w:lang w:eastAsia="en-US"/>
        </w:rPr>
        <w:t xml:space="preserve"> </w:t>
      </w:r>
      <w:r w:rsidR="000C3A7F" w:rsidRPr="00A7476E">
        <w:rPr>
          <w:rFonts w:ascii="Cambria" w:eastAsia="Calibri" w:hAnsi="Cambria"/>
          <w:sz w:val="20"/>
          <w:szCs w:val="20"/>
          <w:lang w:eastAsia="en-US"/>
        </w:rPr>
        <w:t>Сайт начнет функционировать в конце февраля и будет представлен на следующем заседании Координационного комитета</w:t>
      </w:r>
      <w:r w:rsidR="00D058C1" w:rsidRPr="00A7476E">
        <w:rPr>
          <w:rFonts w:ascii="Cambria" w:eastAsia="Calibri" w:hAnsi="Cambria"/>
          <w:sz w:val="20"/>
          <w:szCs w:val="20"/>
          <w:lang w:eastAsia="en-US"/>
        </w:rPr>
        <w:t>.</w:t>
      </w:r>
    </w:p>
    <w:p w:rsidR="00ED7CC6" w:rsidRPr="00A7476E" w:rsidRDefault="00ED7CC6" w:rsidP="008641B1">
      <w:pPr>
        <w:spacing w:after="0" w:line="240" w:lineRule="auto"/>
        <w:jc w:val="both"/>
        <w:rPr>
          <w:rFonts w:ascii="Cambria" w:eastAsia="Calibri" w:hAnsi="Cambria"/>
          <w:sz w:val="20"/>
          <w:szCs w:val="20"/>
          <w:lang w:eastAsia="en-US"/>
        </w:rPr>
      </w:pPr>
    </w:p>
    <w:p w:rsidR="00ED7CC6" w:rsidRPr="00A7476E" w:rsidRDefault="00146324" w:rsidP="008641B1">
      <w:pPr>
        <w:spacing w:after="0" w:line="240" w:lineRule="auto"/>
        <w:jc w:val="both"/>
        <w:rPr>
          <w:rFonts w:ascii="Cambria" w:eastAsia="Calibri" w:hAnsi="Cambria"/>
          <w:b/>
          <w:sz w:val="20"/>
          <w:szCs w:val="20"/>
          <w:lang w:eastAsia="en-US"/>
        </w:rPr>
      </w:pPr>
      <w:r w:rsidRPr="00A7476E">
        <w:rPr>
          <w:rFonts w:ascii="Cambria" w:eastAsia="Calibri" w:hAnsi="Cambria"/>
          <w:b/>
          <w:sz w:val="20"/>
          <w:szCs w:val="20"/>
          <w:lang w:eastAsia="en-US"/>
        </w:rPr>
        <w:t>Выводы</w:t>
      </w:r>
    </w:p>
    <w:p w:rsidR="00475F91" w:rsidRPr="00A7476E" w:rsidRDefault="00475F91" w:rsidP="008641B1">
      <w:pPr>
        <w:spacing w:after="0" w:line="240" w:lineRule="auto"/>
        <w:jc w:val="both"/>
        <w:rPr>
          <w:rFonts w:ascii="Cambria" w:eastAsia="Calibri" w:hAnsi="Cambria"/>
          <w:sz w:val="20"/>
          <w:szCs w:val="20"/>
          <w:lang w:eastAsia="en-US"/>
        </w:rPr>
      </w:pPr>
    </w:p>
    <w:p w:rsidR="00C5782F" w:rsidRPr="00A7476E" w:rsidRDefault="000C3A7F" w:rsidP="00C5782F">
      <w:pPr>
        <w:pStyle w:val="ListParagraph"/>
        <w:numPr>
          <w:ilvl w:val="0"/>
          <w:numId w:val="11"/>
        </w:numPr>
        <w:ind w:left="426"/>
        <w:jc w:val="both"/>
        <w:rPr>
          <w:rFonts w:ascii="Cambria" w:eastAsia="Calibri" w:hAnsi="Cambria"/>
          <w:sz w:val="20"/>
          <w:szCs w:val="20"/>
          <w:lang w:val="ru-RU" w:eastAsia="en-US"/>
        </w:rPr>
      </w:pPr>
      <w:r w:rsidRPr="00A7476E">
        <w:rPr>
          <w:rFonts w:ascii="Cambria" w:eastAsia="Calibri" w:hAnsi="Cambria"/>
          <w:sz w:val="20"/>
          <w:szCs w:val="20"/>
          <w:lang w:val="ru-RU" w:eastAsia="en-US"/>
        </w:rPr>
        <w:t>Комитет принял к сведению прогресс в работе</w:t>
      </w:r>
      <w:r w:rsidR="0008229E">
        <w:rPr>
          <w:rFonts w:ascii="Cambria" w:eastAsia="Calibri" w:hAnsi="Cambria"/>
          <w:sz w:val="20"/>
          <w:szCs w:val="20"/>
          <w:lang w:val="ru-RU" w:eastAsia="en-US"/>
        </w:rPr>
        <w:t xml:space="preserve">, предусматривающей официальное создание </w:t>
      </w:r>
      <w:r w:rsidRPr="00A7476E">
        <w:rPr>
          <w:rFonts w:ascii="Cambria" w:eastAsia="Calibri" w:hAnsi="Cambria"/>
          <w:sz w:val="20"/>
          <w:szCs w:val="20"/>
          <w:lang w:val="ru-RU" w:eastAsia="en-US"/>
        </w:rPr>
        <w:t>Секретариата и передач</w:t>
      </w:r>
      <w:r w:rsidR="0008229E">
        <w:rPr>
          <w:rFonts w:ascii="Cambria" w:eastAsia="Calibri" w:hAnsi="Cambria"/>
          <w:sz w:val="20"/>
          <w:szCs w:val="20"/>
          <w:lang w:val="ru-RU" w:eastAsia="en-US"/>
        </w:rPr>
        <w:t>у</w:t>
      </w:r>
      <w:r w:rsidRPr="00A7476E">
        <w:rPr>
          <w:rFonts w:ascii="Cambria" w:eastAsia="Calibri" w:hAnsi="Cambria"/>
          <w:sz w:val="20"/>
          <w:szCs w:val="20"/>
          <w:lang w:val="ru-RU" w:eastAsia="en-US"/>
        </w:rPr>
        <w:t xml:space="preserve"> сайта </w:t>
      </w:r>
      <w:r w:rsidR="00D058C1" w:rsidRPr="00A7476E">
        <w:rPr>
          <w:rFonts w:ascii="Cambria" w:eastAsia="Calibri" w:hAnsi="Cambria"/>
          <w:sz w:val="20"/>
          <w:szCs w:val="20"/>
          <w:lang w:val="ru-RU" w:eastAsia="en-US"/>
        </w:rPr>
        <w:t>PEMPAL</w:t>
      </w:r>
      <w:r w:rsidRPr="00A7476E">
        <w:rPr>
          <w:rFonts w:ascii="Cambria" w:eastAsia="Calibri" w:hAnsi="Cambria"/>
          <w:sz w:val="20"/>
          <w:szCs w:val="20"/>
          <w:lang w:val="ru-RU" w:eastAsia="en-US"/>
        </w:rPr>
        <w:t xml:space="preserve"> на новую платформу, которая находится в ведении Банка</w:t>
      </w:r>
      <w:r w:rsidR="00D058C1" w:rsidRPr="00A7476E">
        <w:rPr>
          <w:rFonts w:ascii="Cambria" w:eastAsia="Calibri" w:hAnsi="Cambria"/>
          <w:sz w:val="20"/>
          <w:szCs w:val="20"/>
          <w:lang w:val="ru-RU" w:eastAsia="en-US"/>
        </w:rPr>
        <w:t>.</w:t>
      </w:r>
    </w:p>
    <w:p w:rsidR="00DF590D" w:rsidRPr="00A7476E" w:rsidRDefault="00DF590D" w:rsidP="00DF590D">
      <w:pPr>
        <w:jc w:val="both"/>
        <w:rPr>
          <w:rFonts w:ascii="Cambria" w:eastAsia="Calibri" w:hAnsi="Cambria"/>
          <w:sz w:val="20"/>
          <w:szCs w:val="20"/>
          <w:lang w:eastAsia="en-US"/>
        </w:rPr>
      </w:pPr>
    </w:p>
    <w:p w:rsidR="00DF590D" w:rsidRPr="00A7476E" w:rsidRDefault="00146324" w:rsidP="00DF590D">
      <w:pPr>
        <w:pStyle w:val="ListParagraph"/>
        <w:numPr>
          <w:ilvl w:val="0"/>
          <w:numId w:val="18"/>
        </w:numPr>
        <w:spacing w:after="240"/>
        <w:ind w:left="1077" w:hanging="357"/>
        <w:jc w:val="both"/>
        <w:rPr>
          <w:rFonts w:ascii="Cambria" w:eastAsia="Calibri" w:hAnsi="Cambria"/>
          <w:b/>
          <w:bCs/>
          <w:sz w:val="20"/>
          <w:szCs w:val="20"/>
          <w:lang w:val="ru-RU" w:eastAsia="en-US"/>
        </w:rPr>
      </w:pPr>
      <w:r w:rsidRPr="00A7476E">
        <w:rPr>
          <w:rFonts w:ascii="Cambria" w:eastAsia="Calibri" w:hAnsi="Cambria"/>
          <w:b/>
          <w:bCs/>
          <w:sz w:val="20"/>
          <w:szCs w:val="20"/>
          <w:lang w:val="ru-RU" w:eastAsia="en-US"/>
        </w:rPr>
        <w:t>Избрание Председателя К</w:t>
      </w:r>
      <w:r w:rsidR="00153EB6" w:rsidRPr="00A7476E">
        <w:rPr>
          <w:rFonts w:ascii="Cambria" w:eastAsia="Calibri" w:hAnsi="Cambria"/>
          <w:b/>
          <w:bCs/>
          <w:sz w:val="20"/>
          <w:szCs w:val="20"/>
          <w:lang w:val="ru-RU" w:eastAsia="en-US"/>
        </w:rPr>
        <w:t>оординационного комитета</w:t>
      </w:r>
      <w:r w:rsidRPr="00A7476E">
        <w:rPr>
          <w:rFonts w:ascii="Cambria" w:eastAsia="Calibri" w:hAnsi="Cambria"/>
          <w:b/>
          <w:bCs/>
          <w:sz w:val="20"/>
          <w:szCs w:val="20"/>
          <w:lang w:val="ru-RU" w:eastAsia="en-US"/>
        </w:rPr>
        <w:t xml:space="preserve"> на следующий год</w:t>
      </w:r>
    </w:p>
    <w:p w:rsidR="00F844F5" w:rsidRPr="00A7476E" w:rsidRDefault="00153EB6" w:rsidP="00F844F5">
      <w:pPr>
        <w:spacing w:line="240" w:lineRule="auto"/>
        <w:jc w:val="both"/>
        <w:rPr>
          <w:rFonts w:ascii="Cambria" w:eastAsia="Calibri" w:hAnsi="Cambria"/>
          <w:sz w:val="20"/>
          <w:szCs w:val="20"/>
          <w:lang w:eastAsia="en-US"/>
        </w:rPr>
      </w:pPr>
      <w:r w:rsidRPr="00A7476E">
        <w:rPr>
          <w:rFonts w:ascii="Cambria" w:eastAsia="Calibri" w:hAnsi="Cambria"/>
          <w:sz w:val="20"/>
          <w:szCs w:val="20"/>
          <w:lang w:eastAsia="en-US"/>
        </w:rPr>
        <w:t xml:space="preserve">Г-жа Елена Никулина обратила внимание членов КК на то, что в соответствии с Принципами работы сети PEMPAL </w:t>
      </w:r>
      <w:r w:rsidR="00CA4D98" w:rsidRPr="00A7476E">
        <w:rPr>
          <w:rFonts w:ascii="Cambria" w:eastAsia="Calibri" w:hAnsi="Cambria"/>
          <w:sz w:val="20"/>
          <w:szCs w:val="20"/>
          <w:lang w:eastAsia="en-US"/>
        </w:rPr>
        <w:t xml:space="preserve">ротация на должности </w:t>
      </w:r>
      <w:r w:rsidRPr="00A7476E">
        <w:rPr>
          <w:rFonts w:ascii="Cambria" w:eastAsia="Calibri" w:hAnsi="Cambria"/>
          <w:sz w:val="20"/>
          <w:szCs w:val="20"/>
          <w:lang w:eastAsia="en-US"/>
        </w:rPr>
        <w:t>Председател</w:t>
      </w:r>
      <w:r w:rsidR="00CA4D98" w:rsidRPr="00A7476E">
        <w:rPr>
          <w:rFonts w:ascii="Cambria" w:eastAsia="Calibri" w:hAnsi="Cambria"/>
          <w:sz w:val="20"/>
          <w:szCs w:val="20"/>
          <w:lang w:eastAsia="en-US"/>
        </w:rPr>
        <w:t>я</w:t>
      </w:r>
      <w:r w:rsidRPr="00A7476E">
        <w:rPr>
          <w:rFonts w:ascii="Cambria" w:eastAsia="Calibri" w:hAnsi="Cambria"/>
          <w:sz w:val="20"/>
          <w:szCs w:val="20"/>
          <w:lang w:eastAsia="en-US"/>
        </w:rPr>
        <w:t xml:space="preserve"> Комитета долж</w:t>
      </w:r>
      <w:r w:rsidR="00CA4D98" w:rsidRPr="00A7476E">
        <w:rPr>
          <w:rFonts w:ascii="Cambria" w:eastAsia="Calibri" w:hAnsi="Cambria"/>
          <w:sz w:val="20"/>
          <w:szCs w:val="20"/>
          <w:lang w:eastAsia="en-US"/>
        </w:rPr>
        <w:t>на происходить раз в два года</w:t>
      </w:r>
      <w:r w:rsidR="00F844F5" w:rsidRPr="00A7476E">
        <w:rPr>
          <w:rFonts w:ascii="Cambria" w:eastAsia="Calibri" w:hAnsi="Cambria"/>
          <w:sz w:val="20"/>
          <w:szCs w:val="20"/>
          <w:lang w:eastAsia="en-US"/>
        </w:rPr>
        <w:t xml:space="preserve">. </w:t>
      </w:r>
      <w:r w:rsidR="00CA4D98" w:rsidRPr="00A7476E">
        <w:rPr>
          <w:rFonts w:ascii="Cambria" w:eastAsia="Calibri" w:hAnsi="Cambria"/>
          <w:sz w:val="20"/>
          <w:szCs w:val="20"/>
          <w:lang w:eastAsia="en-US"/>
        </w:rPr>
        <w:t>Таким образом, было решено передать функции Председателя от г-жи Анны Вальковой г-же Фрей</w:t>
      </w:r>
      <w:r w:rsidR="00D058C1" w:rsidRPr="00A7476E">
        <w:rPr>
          <w:rFonts w:ascii="Cambria" w:eastAsia="Calibri" w:hAnsi="Cambria"/>
          <w:sz w:val="20"/>
          <w:szCs w:val="20"/>
          <w:lang w:eastAsia="en-US"/>
        </w:rPr>
        <w:t xml:space="preserve">. </w:t>
      </w:r>
      <w:r w:rsidR="00CA4D98" w:rsidRPr="00A7476E">
        <w:rPr>
          <w:rFonts w:ascii="Cambria" w:eastAsia="Calibri" w:hAnsi="Cambria"/>
          <w:sz w:val="20"/>
          <w:szCs w:val="20"/>
          <w:lang w:eastAsia="en-US"/>
        </w:rPr>
        <w:t xml:space="preserve">Г-жа Никулина </w:t>
      </w:r>
      <w:r w:rsidR="00F2105F" w:rsidRPr="00A7476E">
        <w:rPr>
          <w:rFonts w:ascii="Cambria" w:eastAsia="Calibri" w:hAnsi="Cambria"/>
          <w:sz w:val="20"/>
          <w:szCs w:val="20"/>
          <w:lang w:eastAsia="en-US"/>
        </w:rPr>
        <w:t xml:space="preserve">поблагодарила </w:t>
      </w:r>
      <w:r w:rsidR="00A940F7" w:rsidRPr="00A7476E">
        <w:rPr>
          <w:rFonts w:ascii="Cambria" w:eastAsia="Calibri" w:hAnsi="Cambria"/>
          <w:sz w:val="20"/>
          <w:szCs w:val="20"/>
          <w:lang w:eastAsia="en-US"/>
        </w:rPr>
        <w:t>г-ж</w:t>
      </w:r>
      <w:r w:rsidR="00F2105F" w:rsidRPr="00A7476E">
        <w:rPr>
          <w:rFonts w:ascii="Cambria" w:eastAsia="Calibri" w:hAnsi="Cambria"/>
          <w:sz w:val="20"/>
          <w:szCs w:val="20"/>
          <w:lang w:eastAsia="en-US"/>
        </w:rPr>
        <w:t>у</w:t>
      </w:r>
      <w:r w:rsidR="00A940F7" w:rsidRPr="00A7476E">
        <w:rPr>
          <w:rFonts w:ascii="Cambria" w:eastAsia="Calibri" w:hAnsi="Cambria"/>
          <w:sz w:val="20"/>
          <w:szCs w:val="20"/>
          <w:lang w:eastAsia="en-US"/>
        </w:rPr>
        <w:t xml:space="preserve"> </w:t>
      </w:r>
      <w:proofErr w:type="spellStart"/>
      <w:r w:rsidR="00A940F7" w:rsidRPr="00A7476E">
        <w:rPr>
          <w:rFonts w:ascii="Cambria" w:eastAsia="Calibri" w:hAnsi="Cambria"/>
          <w:sz w:val="20"/>
          <w:szCs w:val="20"/>
          <w:lang w:eastAsia="en-US"/>
        </w:rPr>
        <w:t>Вальков</w:t>
      </w:r>
      <w:r w:rsidR="00F2105F" w:rsidRPr="00A7476E">
        <w:rPr>
          <w:rFonts w:ascii="Cambria" w:eastAsia="Calibri" w:hAnsi="Cambria"/>
          <w:sz w:val="20"/>
          <w:szCs w:val="20"/>
          <w:lang w:eastAsia="en-US"/>
        </w:rPr>
        <w:t>у</w:t>
      </w:r>
      <w:proofErr w:type="spellEnd"/>
      <w:r w:rsidR="00A940F7" w:rsidRPr="00A7476E">
        <w:rPr>
          <w:rFonts w:ascii="Cambria" w:eastAsia="Calibri" w:hAnsi="Cambria"/>
          <w:sz w:val="20"/>
          <w:szCs w:val="20"/>
          <w:lang w:eastAsia="en-US"/>
        </w:rPr>
        <w:t xml:space="preserve"> за всю тяжелую работу и ценный вклад, отметив, что она</w:t>
      </w:r>
      <w:r w:rsidR="00A63FD9" w:rsidRPr="00A7476E">
        <w:rPr>
          <w:rFonts w:ascii="Cambria" w:eastAsia="Calibri" w:hAnsi="Cambria"/>
          <w:sz w:val="20"/>
          <w:szCs w:val="20"/>
          <w:lang w:eastAsia="en-US"/>
        </w:rPr>
        <w:t xml:space="preserve"> выполняла свои функции </w:t>
      </w:r>
      <w:r w:rsidR="00A940F7" w:rsidRPr="00A7476E">
        <w:rPr>
          <w:rFonts w:ascii="Cambria" w:eastAsia="Calibri" w:hAnsi="Cambria"/>
          <w:sz w:val="20"/>
          <w:szCs w:val="20"/>
          <w:lang w:eastAsia="en-US"/>
        </w:rPr>
        <w:t>очень эффективно</w:t>
      </w:r>
      <w:r w:rsidR="00F2105F" w:rsidRPr="00A7476E">
        <w:rPr>
          <w:rFonts w:ascii="Cambria" w:eastAsia="Calibri" w:hAnsi="Cambria"/>
          <w:sz w:val="20"/>
          <w:szCs w:val="20"/>
          <w:lang w:eastAsia="en-US"/>
        </w:rPr>
        <w:t xml:space="preserve"> и что ротация обусловлена исключительно требованиями регламента</w:t>
      </w:r>
      <w:r w:rsidR="00F844F5" w:rsidRPr="00A7476E">
        <w:rPr>
          <w:rFonts w:ascii="Cambria" w:eastAsia="Calibri" w:hAnsi="Cambria"/>
          <w:sz w:val="20"/>
          <w:szCs w:val="20"/>
          <w:lang w:eastAsia="en-US"/>
        </w:rPr>
        <w:t xml:space="preserve">. </w:t>
      </w:r>
      <w:r w:rsidR="00F2105F" w:rsidRPr="00A7476E">
        <w:rPr>
          <w:rFonts w:ascii="Cambria" w:eastAsia="Calibri" w:hAnsi="Cambria"/>
          <w:sz w:val="20"/>
          <w:szCs w:val="20"/>
          <w:lang w:eastAsia="en-US"/>
        </w:rPr>
        <w:t>Она также выразила надежду на то, что Министерство финансов Российской Федерации будет и в дальнейшем тесно сотрудничать с Комитетом</w:t>
      </w:r>
      <w:r w:rsidR="00D058C1" w:rsidRPr="00A7476E">
        <w:rPr>
          <w:rFonts w:ascii="Cambria" w:eastAsia="Calibri" w:hAnsi="Cambria"/>
          <w:sz w:val="20"/>
          <w:szCs w:val="20"/>
          <w:lang w:eastAsia="en-US"/>
        </w:rPr>
        <w:t xml:space="preserve">. </w:t>
      </w:r>
      <w:r w:rsidR="00F2105F" w:rsidRPr="00A7476E">
        <w:rPr>
          <w:rFonts w:ascii="Cambria" w:eastAsia="Calibri" w:hAnsi="Cambria"/>
          <w:sz w:val="20"/>
          <w:szCs w:val="20"/>
          <w:lang w:eastAsia="en-US"/>
        </w:rPr>
        <w:t xml:space="preserve">Г-жа </w:t>
      </w:r>
      <w:proofErr w:type="spellStart"/>
      <w:r w:rsidR="00F2105F" w:rsidRPr="00A7476E">
        <w:rPr>
          <w:rFonts w:ascii="Cambria" w:eastAsia="Calibri" w:hAnsi="Cambria"/>
          <w:sz w:val="20"/>
          <w:szCs w:val="20"/>
          <w:lang w:eastAsia="en-US"/>
        </w:rPr>
        <w:t>Валькова</w:t>
      </w:r>
      <w:proofErr w:type="spellEnd"/>
      <w:r w:rsidR="00F2105F" w:rsidRPr="00A7476E">
        <w:rPr>
          <w:rFonts w:ascii="Cambria" w:eastAsia="Calibri" w:hAnsi="Cambria"/>
          <w:sz w:val="20"/>
          <w:szCs w:val="20"/>
          <w:lang w:eastAsia="en-US"/>
        </w:rPr>
        <w:t xml:space="preserve"> сказала членам Комитета, что руководство работой Комитета в качестве Председателя - бесценный опыт, и поблагодарила Комитет за такую возможность. Г-жа Фрей также сообщила о том, что будет рада исполнять эти функции</w:t>
      </w:r>
      <w:r w:rsidR="00F844F5" w:rsidRPr="00A7476E">
        <w:rPr>
          <w:rFonts w:ascii="Cambria" w:eastAsia="Calibri" w:hAnsi="Cambria"/>
          <w:sz w:val="20"/>
          <w:szCs w:val="20"/>
          <w:lang w:eastAsia="en-US"/>
        </w:rPr>
        <w:t>.</w:t>
      </w:r>
    </w:p>
    <w:p w:rsidR="00F844F5" w:rsidRPr="00A7476E" w:rsidRDefault="00146324" w:rsidP="00F844F5">
      <w:pPr>
        <w:spacing w:after="0" w:line="240" w:lineRule="auto"/>
        <w:jc w:val="both"/>
        <w:rPr>
          <w:rFonts w:ascii="Cambria" w:eastAsia="Calibri" w:hAnsi="Cambria"/>
          <w:sz w:val="20"/>
          <w:szCs w:val="20"/>
          <w:lang w:eastAsia="en-US"/>
        </w:rPr>
      </w:pPr>
      <w:r w:rsidRPr="00A7476E">
        <w:rPr>
          <w:rFonts w:ascii="Cambria" w:eastAsia="Calibri" w:hAnsi="Cambria"/>
          <w:b/>
          <w:sz w:val="20"/>
          <w:szCs w:val="20"/>
          <w:lang w:eastAsia="en-US"/>
        </w:rPr>
        <w:t>Выводы</w:t>
      </w:r>
    </w:p>
    <w:p w:rsidR="00F844F5" w:rsidRPr="00A7476E" w:rsidRDefault="00F844F5" w:rsidP="00F844F5">
      <w:pPr>
        <w:spacing w:after="0" w:line="240" w:lineRule="auto"/>
        <w:jc w:val="both"/>
        <w:rPr>
          <w:rFonts w:ascii="Cambria" w:eastAsia="Calibri" w:hAnsi="Cambria"/>
          <w:sz w:val="20"/>
          <w:szCs w:val="20"/>
          <w:lang w:eastAsia="en-US"/>
        </w:rPr>
      </w:pPr>
    </w:p>
    <w:p w:rsidR="00F844F5" w:rsidRPr="00A7476E" w:rsidRDefault="00F2105F" w:rsidP="00D058C1">
      <w:pPr>
        <w:pStyle w:val="ListParagraph"/>
        <w:numPr>
          <w:ilvl w:val="0"/>
          <w:numId w:val="11"/>
        </w:numPr>
        <w:ind w:left="360"/>
        <w:jc w:val="both"/>
        <w:rPr>
          <w:rFonts w:ascii="Cambria" w:eastAsia="Calibri" w:hAnsi="Cambria"/>
          <w:sz w:val="20"/>
          <w:szCs w:val="20"/>
          <w:lang w:val="ru-RU" w:eastAsia="en-US"/>
        </w:rPr>
      </w:pPr>
      <w:r w:rsidRPr="00A7476E">
        <w:rPr>
          <w:rFonts w:ascii="Cambria" w:eastAsia="Calibri" w:hAnsi="Cambria"/>
          <w:sz w:val="20"/>
          <w:szCs w:val="20"/>
          <w:lang w:val="ru-RU" w:eastAsia="en-US"/>
        </w:rPr>
        <w:t xml:space="preserve">В соответствии с Принципами работы сети PEMPAL функции Председателя Руководящего комитета </w:t>
      </w:r>
      <w:r w:rsidR="00BE786C" w:rsidRPr="00A7476E">
        <w:rPr>
          <w:rFonts w:ascii="Cambria" w:eastAsia="Calibri" w:hAnsi="Cambria"/>
          <w:sz w:val="20"/>
          <w:szCs w:val="20"/>
          <w:lang w:val="ru-RU" w:eastAsia="en-US"/>
        </w:rPr>
        <w:t xml:space="preserve">PEMPAL </w:t>
      </w:r>
      <w:r w:rsidRPr="00A7476E">
        <w:rPr>
          <w:rFonts w:ascii="Cambria" w:eastAsia="Calibri" w:hAnsi="Cambria"/>
          <w:sz w:val="20"/>
          <w:szCs w:val="20"/>
          <w:lang w:val="ru-RU" w:eastAsia="en-US"/>
        </w:rPr>
        <w:t>перейдут от г-жи Вальковой г-же Фрей</w:t>
      </w:r>
      <w:r w:rsidR="00BE786C" w:rsidRPr="00A7476E">
        <w:rPr>
          <w:rFonts w:ascii="Cambria" w:eastAsia="Calibri" w:hAnsi="Cambria"/>
          <w:sz w:val="20"/>
          <w:szCs w:val="20"/>
          <w:lang w:val="ru-RU" w:eastAsia="en-US"/>
        </w:rPr>
        <w:t xml:space="preserve">. </w:t>
      </w:r>
      <w:r w:rsidRPr="00A7476E">
        <w:rPr>
          <w:rFonts w:ascii="Cambria" w:eastAsia="Calibri" w:hAnsi="Cambria"/>
          <w:sz w:val="20"/>
          <w:szCs w:val="20"/>
          <w:lang w:val="ru-RU" w:eastAsia="en-US"/>
        </w:rPr>
        <w:t>Комитет выразил благодарность г-же Вальковой за ценный вклад, который она внесла, эффективно исполняя эти функции в течение двух последних лет</w:t>
      </w:r>
      <w:r w:rsidR="00F844F5" w:rsidRPr="00A7476E">
        <w:rPr>
          <w:rFonts w:ascii="Cambria" w:eastAsia="Calibri" w:hAnsi="Cambria"/>
          <w:sz w:val="20"/>
          <w:szCs w:val="20"/>
          <w:lang w:val="ru-RU" w:eastAsia="en-US"/>
        </w:rPr>
        <w:t xml:space="preserve">.  </w:t>
      </w:r>
    </w:p>
    <w:p w:rsidR="00F06C9E" w:rsidRPr="00A7476E" w:rsidRDefault="00F06C9E" w:rsidP="008641B1">
      <w:pPr>
        <w:spacing w:after="0" w:line="240" w:lineRule="auto"/>
        <w:jc w:val="both"/>
        <w:rPr>
          <w:rFonts w:asciiTheme="majorHAnsi" w:eastAsia="Calibri" w:hAnsiTheme="majorHAnsi"/>
          <w:i/>
          <w:sz w:val="20"/>
          <w:szCs w:val="20"/>
          <w:lang w:eastAsia="en-US"/>
        </w:rPr>
      </w:pPr>
    </w:p>
    <w:p w:rsidR="000D4992" w:rsidRPr="00A7476E" w:rsidRDefault="00146324" w:rsidP="00C5782F">
      <w:pPr>
        <w:pStyle w:val="ListParagraph"/>
        <w:numPr>
          <w:ilvl w:val="0"/>
          <w:numId w:val="18"/>
        </w:numPr>
        <w:jc w:val="both"/>
        <w:rPr>
          <w:rFonts w:ascii="Cambria" w:eastAsia="Calibri" w:hAnsi="Cambria"/>
          <w:sz w:val="24"/>
          <w:szCs w:val="24"/>
          <w:lang w:val="ru-RU" w:eastAsia="en-US"/>
        </w:rPr>
      </w:pPr>
      <w:r w:rsidRPr="00A7476E">
        <w:rPr>
          <w:rFonts w:asciiTheme="majorHAnsi" w:eastAsia="Calibri" w:hAnsiTheme="majorHAnsi"/>
          <w:b/>
          <w:bCs/>
          <w:sz w:val="20"/>
          <w:szCs w:val="20"/>
          <w:lang w:val="ru-RU" w:eastAsia="en-US"/>
        </w:rPr>
        <w:t>Закрытие заседания</w:t>
      </w:r>
      <w:r w:rsidR="000D4992" w:rsidRPr="00A7476E">
        <w:rPr>
          <w:rFonts w:ascii="Cambria" w:eastAsia="Calibri" w:hAnsi="Cambria"/>
          <w:sz w:val="24"/>
          <w:szCs w:val="24"/>
          <w:lang w:val="ru-RU" w:eastAsia="en-US"/>
        </w:rPr>
        <w:t xml:space="preserve"> </w:t>
      </w:r>
    </w:p>
    <w:p w:rsidR="008641B1" w:rsidRPr="00A7476E" w:rsidRDefault="008641B1" w:rsidP="00D56437">
      <w:pPr>
        <w:pStyle w:val="ListParagraph"/>
        <w:ind w:left="360"/>
        <w:jc w:val="both"/>
        <w:rPr>
          <w:rFonts w:ascii="Cambria" w:eastAsia="Calibri" w:hAnsi="Cambria"/>
          <w:sz w:val="24"/>
          <w:szCs w:val="24"/>
          <w:lang w:val="ru-RU" w:eastAsia="en-US"/>
        </w:rPr>
      </w:pPr>
    </w:p>
    <w:p w:rsidR="00A97D19" w:rsidRDefault="00FB5E69" w:rsidP="009847A5">
      <w:pPr>
        <w:spacing w:line="240" w:lineRule="auto"/>
        <w:jc w:val="both"/>
        <w:rPr>
          <w:rFonts w:ascii="Cambria" w:eastAsia="Calibri" w:hAnsi="Cambria"/>
          <w:sz w:val="20"/>
          <w:szCs w:val="20"/>
          <w:lang w:eastAsia="en-US"/>
        </w:rPr>
      </w:pPr>
      <w:r w:rsidRPr="00A7476E">
        <w:rPr>
          <w:rFonts w:ascii="Cambria" w:eastAsia="Calibri" w:hAnsi="Cambria"/>
          <w:sz w:val="20"/>
          <w:szCs w:val="20"/>
          <w:lang w:eastAsia="en-US"/>
        </w:rPr>
        <w:t>Члены КК подтвердили, что сроки проведения следующего заседания Комитета ничем не ограничены, и предварительно договорились запланировать его на период с 11 по 18 мая 2016 года</w:t>
      </w:r>
      <w:r w:rsidR="007001E7" w:rsidRPr="00A7476E">
        <w:rPr>
          <w:rFonts w:ascii="Cambria" w:eastAsia="Calibri" w:hAnsi="Cambria"/>
          <w:sz w:val="20"/>
          <w:szCs w:val="20"/>
          <w:lang w:eastAsia="en-US"/>
        </w:rPr>
        <w:t>,</w:t>
      </w:r>
      <w:r w:rsidR="009847A5" w:rsidRPr="00A7476E">
        <w:rPr>
          <w:rFonts w:ascii="Cambria" w:eastAsia="Calibri" w:hAnsi="Cambria"/>
          <w:sz w:val="20"/>
          <w:szCs w:val="20"/>
          <w:lang w:eastAsia="en-US"/>
        </w:rPr>
        <w:t xml:space="preserve"> </w:t>
      </w:r>
      <w:r w:rsidRPr="00A7476E">
        <w:rPr>
          <w:rFonts w:ascii="Cambria" w:eastAsia="Calibri" w:hAnsi="Cambria"/>
          <w:sz w:val="20"/>
          <w:szCs w:val="20"/>
          <w:lang w:eastAsia="en-US"/>
        </w:rPr>
        <w:t>а предложения с конкретной датой будут распространены Секретариатом</w:t>
      </w:r>
      <w:r w:rsidR="00B65A2D" w:rsidRPr="00A7476E">
        <w:rPr>
          <w:rFonts w:ascii="Cambria" w:eastAsia="Calibri" w:hAnsi="Cambria"/>
          <w:sz w:val="20"/>
          <w:szCs w:val="20"/>
          <w:lang w:eastAsia="en-US"/>
        </w:rPr>
        <w:t xml:space="preserve">. </w:t>
      </w:r>
      <w:r w:rsidRPr="00A7476E">
        <w:rPr>
          <w:rFonts w:ascii="Cambria" w:eastAsia="Calibri" w:hAnsi="Cambria"/>
          <w:sz w:val="20"/>
          <w:szCs w:val="20"/>
          <w:lang w:eastAsia="en-US"/>
        </w:rPr>
        <w:t xml:space="preserve">На этом заседании члены КК должны будут рассмотреть проект </w:t>
      </w:r>
      <w:r w:rsidR="00334AF5" w:rsidRPr="00A7476E">
        <w:rPr>
          <w:rFonts w:ascii="Cambria" w:eastAsia="Calibri" w:hAnsi="Cambria"/>
          <w:sz w:val="20"/>
          <w:szCs w:val="20"/>
          <w:lang w:eastAsia="en-US"/>
        </w:rPr>
        <w:t>Стратег</w:t>
      </w:r>
      <w:r w:rsidRPr="00A7476E">
        <w:rPr>
          <w:rFonts w:ascii="Cambria" w:eastAsia="Calibri" w:hAnsi="Cambria"/>
          <w:sz w:val="20"/>
          <w:szCs w:val="20"/>
          <w:lang w:eastAsia="en-US"/>
        </w:rPr>
        <w:t xml:space="preserve">ии и аналитическую записку с оценками затрат, а также дать свои замечания и предложения, как это предусмотрено графиком </w:t>
      </w:r>
      <w:r w:rsidR="00334AF5" w:rsidRPr="00A7476E">
        <w:rPr>
          <w:rFonts w:ascii="Cambria" w:eastAsia="Calibri" w:hAnsi="Cambria"/>
          <w:sz w:val="20"/>
          <w:szCs w:val="20"/>
          <w:lang w:eastAsia="en-US"/>
        </w:rPr>
        <w:t>работы, представленном в концепции Стратегии.</w:t>
      </w:r>
      <w:r w:rsidR="00C06510" w:rsidRPr="00A7476E">
        <w:rPr>
          <w:rFonts w:ascii="Cambria" w:eastAsia="Calibri" w:hAnsi="Cambria"/>
          <w:sz w:val="20"/>
          <w:szCs w:val="20"/>
          <w:lang w:eastAsia="en-US"/>
        </w:rPr>
        <w:t xml:space="preserve"> Кроме того, будут обсуждаться вопросы, касающиеся июльского совещания руководства PEMPAL. Было отмечено, что до проведения этого заседания в конце апреля состоится заседание Рабочей группы по разработке стратегии, чтобы у подгрупп этой Рабочей группы было время для подготовки основных компонентов проекта Стратегии. Г-жу Обри попросили составить график этой работы, чтобы определить оптимальные сроки проведения заседаний подгрупп. </w:t>
      </w:r>
    </w:p>
    <w:p w:rsidR="00462372" w:rsidRPr="00A7476E" w:rsidRDefault="00462372" w:rsidP="009847A5">
      <w:pPr>
        <w:spacing w:line="240" w:lineRule="auto"/>
        <w:jc w:val="both"/>
        <w:rPr>
          <w:rFonts w:ascii="Cambria" w:eastAsia="Calibri" w:hAnsi="Cambria"/>
          <w:sz w:val="20"/>
          <w:szCs w:val="20"/>
          <w:lang w:eastAsia="en-US"/>
        </w:rPr>
      </w:pPr>
      <w:bookmarkStart w:id="0" w:name="_GoBack"/>
      <w:bookmarkEnd w:id="0"/>
    </w:p>
    <w:p w:rsidR="005951AA" w:rsidRPr="00A7476E" w:rsidRDefault="00146324" w:rsidP="005951AA">
      <w:pPr>
        <w:rPr>
          <w:rFonts w:ascii="Cambria" w:hAnsi="Cambria"/>
          <w:b/>
          <w:lang w:eastAsia="hr-HR"/>
        </w:rPr>
      </w:pPr>
      <w:r w:rsidRPr="00A7476E">
        <w:rPr>
          <w:rFonts w:ascii="Cambria" w:hAnsi="Cambria"/>
          <w:b/>
          <w:lang w:eastAsia="hr-HR"/>
        </w:rPr>
        <w:lastRenderedPageBreak/>
        <w:t>Приложения</w:t>
      </w:r>
      <w:r w:rsidR="005951AA" w:rsidRPr="00A7476E">
        <w:rPr>
          <w:rFonts w:ascii="Cambria" w:hAnsi="Cambria"/>
          <w:b/>
          <w:lang w:eastAsia="hr-HR"/>
        </w:rPr>
        <w:t xml:space="preserve"> </w:t>
      </w:r>
    </w:p>
    <w:p w:rsidR="005951AA" w:rsidRPr="00A7476E" w:rsidRDefault="005951AA" w:rsidP="005951AA">
      <w:pPr>
        <w:pStyle w:val="default"/>
        <w:rPr>
          <w:rFonts w:ascii="Cambria" w:hAnsi="Cambria"/>
          <w:b/>
          <w:color w:val="auto"/>
          <w:lang w:val="ru-RU"/>
        </w:rPr>
      </w:pPr>
    </w:p>
    <w:p w:rsidR="001F06F4" w:rsidRDefault="00146324" w:rsidP="005951AA">
      <w:pPr>
        <w:jc w:val="both"/>
        <w:rPr>
          <w:rFonts w:ascii="Cambria" w:hAnsi="Cambria"/>
          <w:b/>
        </w:rPr>
      </w:pPr>
      <w:r w:rsidRPr="00A7476E">
        <w:rPr>
          <w:rFonts w:ascii="Cambria" w:hAnsi="Cambria"/>
          <w:b/>
        </w:rPr>
        <w:t>Приложение</w:t>
      </w:r>
      <w:r w:rsidR="00117173" w:rsidRPr="00A7476E">
        <w:rPr>
          <w:rFonts w:ascii="Cambria" w:hAnsi="Cambria"/>
          <w:b/>
        </w:rPr>
        <w:t xml:space="preserve"> 1</w:t>
      </w:r>
      <w:r w:rsidRPr="00A7476E">
        <w:rPr>
          <w:rFonts w:ascii="Cambria" w:hAnsi="Cambria"/>
          <w:b/>
        </w:rPr>
        <w:t xml:space="preserve">. Проект концепции </w:t>
      </w:r>
      <w:r w:rsidR="00334AF5" w:rsidRPr="00A7476E">
        <w:rPr>
          <w:rFonts w:ascii="Cambria" w:hAnsi="Cambria"/>
          <w:b/>
        </w:rPr>
        <w:t>Стратег</w:t>
      </w:r>
      <w:r w:rsidR="00D12FD4" w:rsidRPr="00A7476E">
        <w:rPr>
          <w:rFonts w:ascii="Cambria" w:hAnsi="Cambria"/>
          <w:b/>
        </w:rPr>
        <w:t xml:space="preserve">ии </w:t>
      </w:r>
      <w:r w:rsidR="00117173" w:rsidRPr="00A7476E">
        <w:rPr>
          <w:rFonts w:ascii="Cambria" w:hAnsi="Cambria"/>
          <w:b/>
        </w:rPr>
        <w:t xml:space="preserve">PEMPAL </w:t>
      </w:r>
      <w:r w:rsidR="00D12FD4" w:rsidRPr="00A7476E">
        <w:rPr>
          <w:rFonts w:ascii="Cambria" w:hAnsi="Cambria"/>
          <w:b/>
        </w:rPr>
        <w:t xml:space="preserve">на </w:t>
      </w:r>
      <w:r w:rsidR="00F411D6" w:rsidRPr="00A7476E">
        <w:rPr>
          <w:rFonts w:ascii="Cambria" w:hAnsi="Cambria"/>
          <w:b/>
        </w:rPr>
        <w:t>2017-</w:t>
      </w:r>
      <w:r w:rsidR="00D12FD4" w:rsidRPr="00A7476E">
        <w:rPr>
          <w:rFonts w:ascii="Cambria" w:hAnsi="Cambria"/>
          <w:b/>
        </w:rPr>
        <w:t>20</w:t>
      </w:r>
      <w:r w:rsidR="00F411D6" w:rsidRPr="00A7476E">
        <w:rPr>
          <w:rFonts w:ascii="Cambria" w:hAnsi="Cambria"/>
          <w:b/>
        </w:rPr>
        <w:t>22</w:t>
      </w:r>
      <w:r w:rsidR="00D12FD4" w:rsidRPr="00A7476E">
        <w:rPr>
          <w:rFonts w:ascii="Cambria" w:hAnsi="Cambria"/>
          <w:b/>
        </w:rPr>
        <w:t xml:space="preserve"> годы</w:t>
      </w:r>
    </w:p>
    <w:bookmarkStart w:id="1" w:name="_MON_1518430645"/>
    <w:bookmarkEnd w:id="1"/>
    <w:p w:rsidR="008447FB" w:rsidRPr="00A7476E" w:rsidRDefault="008447FB" w:rsidP="005951AA">
      <w:pPr>
        <w:jc w:val="both"/>
        <w:rPr>
          <w:rFonts w:ascii="Cambria" w:hAnsi="Cambria"/>
          <w:b/>
        </w:rPr>
      </w:pPr>
      <w:r>
        <w:rPr>
          <w:rFonts w:ascii="Cambria" w:hAnsi="Cambria"/>
          <w:b/>
        </w:rPr>
        <w:object w:dxaOrig="1531" w:dyaOrig="9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5pt;height:49.5pt" o:ole="">
            <v:imagedata r:id="rId8" o:title=""/>
          </v:shape>
          <o:OLEObject Type="Embed" ProgID="Word.Document.12" ShapeID="_x0000_i1025" DrawAspect="Icon" ObjectID="_1518431300" r:id="rId9">
            <o:FieldCodes>\s</o:FieldCodes>
          </o:OLEObject>
        </w:object>
      </w:r>
    </w:p>
    <w:p w:rsidR="005951AA" w:rsidRPr="00A7476E" w:rsidRDefault="005951AA" w:rsidP="005951AA">
      <w:pPr>
        <w:jc w:val="both"/>
        <w:rPr>
          <w:rFonts w:ascii="Cambria" w:hAnsi="Cambria"/>
          <w:b/>
        </w:rPr>
      </w:pPr>
    </w:p>
    <w:p w:rsidR="005951AA" w:rsidRPr="00A7476E" w:rsidRDefault="00D12FD4" w:rsidP="005951AA">
      <w:pPr>
        <w:jc w:val="both"/>
      </w:pPr>
      <w:r w:rsidRPr="00A7476E">
        <w:rPr>
          <w:rFonts w:ascii="Cambria" w:hAnsi="Cambria"/>
          <w:b/>
        </w:rPr>
        <w:t xml:space="preserve">Приложение </w:t>
      </w:r>
      <w:r w:rsidR="005951AA" w:rsidRPr="00A7476E">
        <w:rPr>
          <w:rFonts w:ascii="Cambria" w:hAnsi="Cambria"/>
          <w:b/>
        </w:rPr>
        <w:t>2</w:t>
      </w:r>
      <w:r w:rsidRPr="00A7476E">
        <w:rPr>
          <w:rFonts w:ascii="Cambria" w:hAnsi="Cambria"/>
          <w:b/>
        </w:rPr>
        <w:t>.</w:t>
      </w:r>
      <w:r w:rsidR="005951AA" w:rsidRPr="00A7476E">
        <w:rPr>
          <w:rFonts w:ascii="Cambria" w:hAnsi="Cambria"/>
          <w:b/>
        </w:rPr>
        <w:t xml:space="preserve"> </w:t>
      </w:r>
      <w:r w:rsidR="00E57CFD">
        <w:rPr>
          <w:rFonts w:ascii="Cambria" w:hAnsi="Cambria"/>
          <w:b/>
        </w:rPr>
        <w:t xml:space="preserve">Оценки бюджета </w:t>
      </w:r>
      <w:r w:rsidR="00C06510" w:rsidRPr="00A7476E">
        <w:rPr>
          <w:rFonts w:ascii="Cambria" w:hAnsi="Cambria"/>
          <w:b/>
        </w:rPr>
        <w:t>совещани</w:t>
      </w:r>
      <w:r w:rsidR="00E57CFD">
        <w:rPr>
          <w:rFonts w:ascii="Cambria" w:hAnsi="Cambria"/>
          <w:b/>
        </w:rPr>
        <w:t>я</w:t>
      </w:r>
      <w:r w:rsidRPr="00A7476E">
        <w:rPr>
          <w:rFonts w:ascii="Cambria" w:hAnsi="Cambria"/>
          <w:b/>
        </w:rPr>
        <w:t xml:space="preserve"> </w:t>
      </w:r>
      <w:r w:rsidR="00CA4D98" w:rsidRPr="00A7476E">
        <w:rPr>
          <w:rFonts w:ascii="Cambria" w:hAnsi="Cambria"/>
          <w:b/>
        </w:rPr>
        <w:t>руководства</w:t>
      </w:r>
      <w:r w:rsidRPr="00A7476E">
        <w:rPr>
          <w:rFonts w:ascii="Cambria" w:hAnsi="Cambria"/>
          <w:b/>
        </w:rPr>
        <w:t xml:space="preserve"> PEMPAL 2016 года</w:t>
      </w:r>
    </w:p>
    <w:bookmarkStart w:id="2" w:name="_MON_1518430813"/>
    <w:bookmarkEnd w:id="2"/>
    <w:p w:rsidR="005951AA" w:rsidRPr="00A7476E" w:rsidRDefault="008447FB" w:rsidP="005951AA">
      <w:pPr>
        <w:jc w:val="both"/>
      </w:pPr>
      <w:r>
        <w:object w:dxaOrig="1531" w:dyaOrig="990">
          <v:shape id="_x0000_i1026" type="#_x0000_t75" style="width:76.5pt;height:49.5pt" o:ole="">
            <v:imagedata r:id="rId10" o:title=""/>
          </v:shape>
          <o:OLEObject Type="Embed" ProgID="Word.Document.8" ShapeID="_x0000_i1026" DrawAspect="Icon" ObjectID="_1518431301" r:id="rId11">
            <o:FieldCodes>\s</o:FieldCodes>
          </o:OLEObject>
        </w:object>
      </w:r>
    </w:p>
    <w:p w:rsidR="005951AA" w:rsidRPr="00A7476E" w:rsidRDefault="00D12FD4" w:rsidP="005951AA">
      <w:pPr>
        <w:jc w:val="both"/>
      </w:pPr>
      <w:r w:rsidRPr="00A7476E">
        <w:rPr>
          <w:rFonts w:ascii="Cambria" w:hAnsi="Cambria"/>
          <w:b/>
        </w:rPr>
        <w:t xml:space="preserve">Приложение </w:t>
      </w:r>
      <w:r w:rsidR="005951AA" w:rsidRPr="00A7476E">
        <w:rPr>
          <w:rFonts w:ascii="Cambria" w:hAnsi="Cambria"/>
          <w:b/>
        </w:rPr>
        <w:t>3</w:t>
      </w:r>
      <w:r w:rsidRPr="00A7476E">
        <w:rPr>
          <w:rFonts w:ascii="Cambria" w:hAnsi="Cambria"/>
          <w:b/>
        </w:rPr>
        <w:t>. Бюджеты практикующих сообществ</w:t>
      </w:r>
    </w:p>
    <w:p w:rsidR="005951AA" w:rsidRPr="00A7476E" w:rsidRDefault="008447FB" w:rsidP="005951AA">
      <w:pPr>
        <w:jc w:val="both"/>
      </w:pPr>
      <w:r>
        <w:object w:dxaOrig="1531" w:dyaOrig="990">
          <v:shape id="_x0000_i1030" type="#_x0000_t75" style="width:76.5pt;height:49.5pt" o:ole="">
            <v:imagedata r:id="rId12" o:title=""/>
          </v:shape>
          <o:OLEObject Type="Embed" ProgID="Excel.Sheet.12" ShapeID="_x0000_i1030" DrawAspect="Icon" ObjectID="_1518431302" r:id="rId13"/>
        </w:object>
      </w:r>
      <w:r>
        <w:object w:dxaOrig="1531" w:dyaOrig="990">
          <v:shape id="_x0000_i1031" type="#_x0000_t75" style="width:76.5pt;height:49.5pt" o:ole="">
            <v:imagedata r:id="rId14" o:title=""/>
          </v:shape>
          <o:OLEObject Type="Embed" ProgID="Excel.Sheet.12" ShapeID="_x0000_i1031" DrawAspect="Icon" ObjectID="_1518431303" r:id="rId15"/>
        </w:object>
      </w:r>
      <w:r>
        <w:object w:dxaOrig="1531" w:dyaOrig="990">
          <v:shape id="_x0000_i1032" type="#_x0000_t75" style="width:76.5pt;height:49.5pt" o:ole="">
            <v:imagedata r:id="rId16" o:title=""/>
          </v:shape>
          <o:OLEObject Type="Embed" ProgID="Excel.Sheet.12" ShapeID="_x0000_i1032" DrawAspect="Icon" ObjectID="_1518431304" r:id="rId17"/>
        </w:object>
      </w:r>
    </w:p>
    <w:p w:rsidR="005951AA" w:rsidRPr="00A7476E" w:rsidRDefault="00D12FD4" w:rsidP="005951AA">
      <w:pPr>
        <w:jc w:val="both"/>
      </w:pPr>
      <w:r w:rsidRPr="00A7476E">
        <w:rPr>
          <w:rFonts w:ascii="Cambria" w:hAnsi="Cambria"/>
          <w:b/>
        </w:rPr>
        <w:t xml:space="preserve">Приложение </w:t>
      </w:r>
      <w:r w:rsidR="005951AA" w:rsidRPr="00A7476E">
        <w:rPr>
          <w:rFonts w:ascii="Cambria" w:hAnsi="Cambria"/>
          <w:b/>
        </w:rPr>
        <w:t>4</w:t>
      </w:r>
      <w:r w:rsidRPr="00A7476E">
        <w:rPr>
          <w:rFonts w:ascii="Cambria" w:hAnsi="Cambria"/>
          <w:b/>
        </w:rPr>
        <w:t xml:space="preserve">. Бюджет </w:t>
      </w:r>
      <w:r w:rsidR="005951AA" w:rsidRPr="00A7476E">
        <w:rPr>
          <w:rFonts w:ascii="Cambria" w:hAnsi="Cambria"/>
          <w:b/>
        </w:rPr>
        <w:t>PEMPAL</w:t>
      </w:r>
    </w:p>
    <w:p w:rsidR="00346A08" w:rsidRPr="00A7476E" w:rsidRDefault="008447FB" w:rsidP="005951AA">
      <w:pPr>
        <w:jc w:val="both"/>
        <w:rPr>
          <w:rFonts w:ascii="Cambria" w:hAnsi="Cambria"/>
          <w:b/>
        </w:rPr>
      </w:pPr>
      <w:r>
        <w:rPr>
          <w:rFonts w:ascii="Cambria" w:hAnsi="Cambria"/>
          <w:b/>
        </w:rPr>
        <w:object w:dxaOrig="1531" w:dyaOrig="990">
          <v:shape id="_x0000_i1028" type="#_x0000_t75" style="width:76.5pt;height:49.5pt" o:ole="">
            <v:imagedata r:id="rId18" o:title=""/>
          </v:shape>
          <o:OLEObject Type="Embed" ProgID="Excel.Sheet.8" ShapeID="_x0000_i1028" DrawAspect="Icon" ObjectID="_1518431305" r:id="rId19"/>
        </w:object>
      </w:r>
    </w:p>
    <w:p w:rsidR="005951AA" w:rsidRDefault="00D12FD4" w:rsidP="005951AA">
      <w:pPr>
        <w:jc w:val="both"/>
        <w:rPr>
          <w:rFonts w:ascii="Cambria" w:hAnsi="Cambria"/>
          <w:b/>
        </w:rPr>
      </w:pPr>
      <w:r w:rsidRPr="00A7476E">
        <w:rPr>
          <w:rFonts w:ascii="Cambria" w:hAnsi="Cambria"/>
          <w:b/>
        </w:rPr>
        <w:t xml:space="preserve">Приложение </w:t>
      </w:r>
      <w:r w:rsidR="00346A08" w:rsidRPr="00A7476E">
        <w:rPr>
          <w:rFonts w:ascii="Cambria" w:hAnsi="Cambria"/>
          <w:b/>
        </w:rPr>
        <w:t>5</w:t>
      </w:r>
      <w:r w:rsidRPr="00A7476E">
        <w:rPr>
          <w:rFonts w:ascii="Cambria" w:hAnsi="Cambria"/>
          <w:b/>
        </w:rPr>
        <w:t>. Планы действий практикующих сообществ на 2017 финансовый год</w:t>
      </w:r>
    </w:p>
    <w:bookmarkStart w:id="3" w:name="_MON_1518431228"/>
    <w:bookmarkEnd w:id="3"/>
    <w:p w:rsidR="008447FB" w:rsidRPr="00A7476E" w:rsidRDefault="008447FB" w:rsidP="005951AA">
      <w:pPr>
        <w:jc w:val="both"/>
        <w:rPr>
          <w:rFonts w:ascii="Cambria" w:hAnsi="Cambria"/>
          <w:b/>
        </w:rPr>
      </w:pPr>
      <w:r>
        <w:rPr>
          <w:rFonts w:ascii="Cambria" w:hAnsi="Cambria"/>
          <w:b/>
        </w:rPr>
        <w:object w:dxaOrig="1531" w:dyaOrig="990">
          <v:shape id="_x0000_i1033" type="#_x0000_t75" style="width:76.5pt;height:49.5pt" o:ole="">
            <v:imagedata r:id="rId20" o:title=""/>
          </v:shape>
          <o:OLEObject Type="Embed" ProgID="Word.Document.8" ShapeID="_x0000_i1033" DrawAspect="Icon" ObjectID="_1518431306" r:id="rId21">
            <o:FieldCodes>\s</o:FieldCodes>
          </o:OLEObject>
        </w:object>
      </w:r>
      <w:bookmarkStart w:id="4" w:name="_MON_1518431245"/>
      <w:bookmarkEnd w:id="4"/>
      <w:r>
        <w:rPr>
          <w:rFonts w:ascii="Cambria" w:hAnsi="Cambria"/>
          <w:b/>
        </w:rPr>
        <w:object w:dxaOrig="1531" w:dyaOrig="990">
          <v:shape id="_x0000_i1034" type="#_x0000_t75" style="width:76.5pt;height:49.5pt" o:ole="">
            <v:imagedata r:id="rId22" o:title=""/>
          </v:shape>
          <o:OLEObject Type="Embed" ProgID="Word.Document.12" ShapeID="_x0000_i1034" DrawAspect="Icon" ObjectID="_1518431307" r:id="rId23">
            <o:FieldCodes>\s</o:FieldCodes>
          </o:OLEObject>
        </w:object>
      </w:r>
      <w:bookmarkStart w:id="5" w:name="_MON_1518431275"/>
      <w:bookmarkEnd w:id="5"/>
      <w:r>
        <w:rPr>
          <w:rFonts w:ascii="Cambria" w:hAnsi="Cambria"/>
          <w:b/>
        </w:rPr>
        <w:object w:dxaOrig="1531" w:dyaOrig="990">
          <v:shape id="_x0000_i1035" type="#_x0000_t75" style="width:76.5pt;height:49.5pt" o:ole="">
            <v:imagedata r:id="rId24" o:title=""/>
          </v:shape>
          <o:OLEObject Type="Embed" ProgID="Word.Document.12" ShapeID="_x0000_i1035" DrawAspect="Icon" ObjectID="_1518431308" r:id="rId25">
            <o:FieldCodes>\s</o:FieldCodes>
          </o:OLEObject>
        </w:object>
      </w:r>
    </w:p>
    <w:sectPr w:rsidR="008447FB" w:rsidRPr="00A7476E" w:rsidSect="00D14243">
      <w:headerReference w:type="default" r:id="rId26"/>
      <w:footerReference w:type="default" r:id="rId27"/>
      <w:pgSz w:w="11900" w:h="1682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64B5F" w:rsidRDefault="00C64B5F">
      <w:pPr>
        <w:spacing w:after="0" w:line="240" w:lineRule="auto"/>
      </w:pPr>
      <w:r>
        <w:separator/>
      </w:r>
    </w:p>
  </w:endnote>
  <w:endnote w:type="continuationSeparator" w:id="0">
    <w:p w:rsidR="00C64B5F" w:rsidRDefault="00C64B5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49909329"/>
      <w:docPartObj>
        <w:docPartGallery w:val="Page Numbers (Bottom of Page)"/>
        <w:docPartUnique/>
      </w:docPartObj>
    </w:sdtPr>
    <w:sdtEndPr>
      <w:rPr>
        <w:noProof/>
      </w:rPr>
    </w:sdtEndPr>
    <w:sdtContent>
      <w:p w:rsidR="00F2105F" w:rsidRDefault="00A20490">
        <w:pPr>
          <w:pStyle w:val="Footer"/>
          <w:jc w:val="right"/>
        </w:pPr>
        <w:r>
          <w:fldChar w:fldCharType="begin"/>
        </w:r>
        <w:r>
          <w:instrText xml:space="preserve"> PAGE   \* MERGEFORMAT </w:instrText>
        </w:r>
        <w:r>
          <w:fldChar w:fldCharType="separate"/>
        </w:r>
        <w:r w:rsidR="00462372">
          <w:rPr>
            <w:noProof/>
          </w:rPr>
          <w:t>9</w:t>
        </w:r>
        <w:r>
          <w:rPr>
            <w:noProof/>
          </w:rPr>
          <w:fldChar w:fldCharType="end"/>
        </w:r>
      </w:p>
    </w:sdtContent>
  </w:sdt>
  <w:p w:rsidR="00F2105F" w:rsidRDefault="00F2105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64B5F" w:rsidRDefault="00C64B5F">
      <w:pPr>
        <w:spacing w:after="0" w:line="240" w:lineRule="auto"/>
      </w:pPr>
      <w:r>
        <w:separator/>
      </w:r>
    </w:p>
  </w:footnote>
  <w:footnote w:type="continuationSeparator" w:id="0">
    <w:p w:rsidR="00C64B5F" w:rsidRDefault="00C64B5F">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2105F" w:rsidRPr="004B278A" w:rsidRDefault="00F2105F">
    <w:pPr>
      <w:pStyle w:val="Header"/>
      <w:rPr>
        <w:lang w:val="en-US"/>
      </w:rPr>
    </w:pPr>
    <w:r w:rsidRPr="006044B9">
      <w:rPr>
        <w:noProof/>
        <w:lang w:val="en-US" w:eastAsia="en-US"/>
      </w:rPr>
      <w:drawing>
        <wp:inline distT="0" distB="0" distL="0" distR="0">
          <wp:extent cx="6057900" cy="653415"/>
          <wp:effectExtent l="0" t="0" r="12700" b="698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6060320" cy="653676"/>
                  </a:xfrm>
                  <a:prstGeom prst="rect">
                    <a:avLst/>
                  </a:prstGeom>
                  <a:noFill/>
                  <a:ln>
                    <a:noFill/>
                  </a:ln>
                </pic:spPr>
              </pic:pic>
            </a:graphicData>
          </a:graphic>
        </wp:inline>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CE1342D"/>
    <w:multiLevelType w:val="hybridMultilevel"/>
    <w:tmpl w:val="8AB25348"/>
    <w:lvl w:ilvl="0" w:tplc="75522526">
      <w:start w:val="6"/>
      <w:numFmt w:val="decimal"/>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15:restartNumberingAfterBreak="0">
    <w:nsid w:val="0D162A0E"/>
    <w:multiLevelType w:val="hybridMultilevel"/>
    <w:tmpl w:val="42FE9B5C"/>
    <w:lvl w:ilvl="0" w:tplc="04090001">
      <w:start w:val="1"/>
      <w:numFmt w:val="bullet"/>
      <w:lvlText w:val=""/>
      <w:lvlJc w:val="left"/>
      <w:pPr>
        <w:ind w:left="1426" w:hanging="360"/>
      </w:pPr>
      <w:rPr>
        <w:rFonts w:ascii="Symbol" w:hAnsi="Symbol" w:hint="default"/>
      </w:rPr>
    </w:lvl>
    <w:lvl w:ilvl="1" w:tplc="04090003" w:tentative="1">
      <w:start w:val="1"/>
      <w:numFmt w:val="bullet"/>
      <w:lvlText w:val="o"/>
      <w:lvlJc w:val="left"/>
      <w:pPr>
        <w:ind w:left="2146" w:hanging="360"/>
      </w:pPr>
      <w:rPr>
        <w:rFonts w:ascii="Courier New" w:hAnsi="Courier New" w:cs="Courier New" w:hint="default"/>
      </w:rPr>
    </w:lvl>
    <w:lvl w:ilvl="2" w:tplc="04090005" w:tentative="1">
      <w:start w:val="1"/>
      <w:numFmt w:val="bullet"/>
      <w:lvlText w:val=""/>
      <w:lvlJc w:val="left"/>
      <w:pPr>
        <w:ind w:left="2866" w:hanging="360"/>
      </w:pPr>
      <w:rPr>
        <w:rFonts w:ascii="Wingdings" w:hAnsi="Wingdings" w:hint="default"/>
      </w:rPr>
    </w:lvl>
    <w:lvl w:ilvl="3" w:tplc="04090001" w:tentative="1">
      <w:start w:val="1"/>
      <w:numFmt w:val="bullet"/>
      <w:lvlText w:val=""/>
      <w:lvlJc w:val="left"/>
      <w:pPr>
        <w:ind w:left="3586" w:hanging="360"/>
      </w:pPr>
      <w:rPr>
        <w:rFonts w:ascii="Symbol" w:hAnsi="Symbol" w:hint="default"/>
      </w:rPr>
    </w:lvl>
    <w:lvl w:ilvl="4" w:tplc="04090003" w:tentative="1">
      <w:start w:val="1"/>
      <w:numFmt w:val="bullet"/>
      <w:lvlText w:val="o"/>
      <w:lvlJc w:val="left"/>
      <w:pPr>
        <w:ind w:left="4306" w:hanging="360"/>
      </w:pPr>
      <w:rPr>
        <w:rFonts w:ascii="Courier New" w:hAnsi="Courier New" w:cs="Courier New" w:hint="default"/>
      </w:rPr>
    </w:lvl>
    <w:lvl w:ilvl="5" w:tplc="04090005" w:tentative="1">
      <w:start w:val="1"/>
      <w:numFmt w:val="bullet"/>
      <w:lvlText w:val=""/>
      <w:lvlJc w:val="left"/>
      <w:pPr>
        <w:ind w:left="5026" w:hanging="360"/>
      </w:pPr>
      <w:rPr>
        <w:rFonts w:ascii="Wingdings" w:hAnsi="Wingdings" w:hint="default"/>
      </w:rPr>
    </w:lvl>
    <w:lvl w:ilvl="6" w:tplc="04090001" w:tentative="1">
      <w:start w:val="1"/>
      <w:numFmt w:val="bullet"/>
      <w:lvlText w:val=""/>
      <w:lvlJc w:val="left"/>
      <w:pPr>
        <w:ind w:left="5746" w:hanging="360"/>
      </w:pPr>
      <w:rPr>
        <w:rFonts w:ascii="Symbol" w:hAnsi="Symbol" w:hint="default"/>
      </w:rPr>
    </w:lvl>
    <w:lvl w:ilvl="7" w:tplc="04090003" w:tentative="1">
      <w:start w:val="1"/>
      <w:numFmt w:val="bullet"/>
      <w:lvlText w:val="o"/>
      <w:lvlJc w:val="left"/>
      <w:pPr>
        <w:ind w:left="6466" w:hanging="360"/>
      </w:pPr>
      <w:rPr>
        <w:rFonts w:ascii="Courier New" w:hAnsi="Courier New" w:cs="Courier New" w:hint="default"/>
      </w:rPr>
    </w:lvl>
    <w:lvl w:ilvl="8" w:tplc="04090005" w:tentative="1">
      <w:start w:val="1"/>
      <w:numFmt w:val="bullet"/>
      <w:lvlText w:val=""/>
      <w:lvlJc w:val="left"/>
      <w:pPr>
        <w:ind w:left="7186" w:hanging="360"/>
      </w:pPr>
      <w:rPr>
        <w:rFonts w:ascii="Wingdings" w:hAnsi="Wingdings" w:hint="default"/>
      </w:rPr>
    </w:lvl>
  </w:abstractNum>
  <w:abstractNum w:abstractNumId="2" w15:restartNumberingAfterBreak="0">
    <w:nsid w:val="0FAA29CF"/>
    <w:multiLevelType w:val="hybridMultilevel"/>
    <w:tmpl w:val="73D093F0"/>
    <w:lvl w:ilvl="0" w:tplc="EBCCADA8">
      <w:start w:val="1"/>
      <w:numFmt w:val="decimal"/>
      <w:lvlText w:val="%1."/>
      <w:lvlJc w:val="left"/>
      <w:pPr>
        <w:ind w:left="1440" w:hanging="360"/>
      </w:pPr>
      <w:rPr>
        <w:b/>
        <w:sz w:val="20"/>
        <w:szCs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26001256"/>
    <w:multiLevelType w:val="hybridMultilevel"/>
    <w:tmpl w:val="2C2AC7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 w15:restartNumberingAfterBreak="0">
    <w:nsid w:val="2EAE16EE"/>
    <w:multiLevelType w:val="hybridMultilevel"/>
    <w:tmpl w:val="83CA3C68"/>
    <w:lvl w:ilvl="0" w:tplc="04090001">
      <w:start w:val="1"/>
      <w:numFmt w:val="bullet"/>
      <w:lvlText w:val=""/>
      <w:lvlJc w:val="left"/>
      <w:pPr>
        <w:ind w:left="3048" w:hanging="360"/>
      </w:pPr>
      <w:rPr>
        <w:rFonts w:ascii="Symbol" w:hAnsi="Symbol" w:hint="default"/>
      </w:rPr>
    </w:lvl>
    <w:lvl w:ilvl="1" w:tplc="04090003" w:tentative="1">
      <w:start w:val="1"/>
      <w:numFmt w:val="bullet"/>
      <w:lvlText w:val="o"/>
      <w:lvlJc w:val="left"/>
      <w:pPr>
        <w:ind w:left="3768" w:hanging="360"/>
      </w:pPr>
      <w:rPr>
        <w:rFonts w:ascii="Courier New" w:hAnsi="Courier New" w:cs="Courier New" w:hint="default"/>
      </w:rPr>
    </w:lvl>
    <w:lvl w:ilvl="2" w:tplc="04090005" w:tentative="1">
      <w:start w:val="1"/>
      <w:numFmt w:val="bullet"/>
      <w:lvlText w:val=""/>
      <w:lvlJc w:val="left"/>
      <w:pPr>
        <w:ind w:left="4488" w:hanging="360"/>
      </w:pPr>
      <w:rPr>
        <w:rFonts w:ascii="Wingdings" w:hAnsi="Wingdings" w:hint="default"/>
      </w:rPr>
    </w:lvl>
    <w:lvl w:ilvl="3" w:tplc="04090001" w:tentative="1">
      <w:start w:val="1"/>
      <w:numFmt w:val="bullet"/>
      <w:lvlText w:val=""/>
      <w:lvlJc w:val="left"/>
      <w:pPr>
        <w:ind w:left="5208" w:hanging="360"/>
      </w:pPr>
      <w:rPr>
        <w:rFonts w:ascii="Symbol" w:hAnsi="Symbol" w:hint="default"/>
      </w:rPr>
    </w:lvl>
    <w:lvl w:ilvl="4" w:tplc="04090003" w:tentative="1">
      <w:start w:val="1"/>
      <w:numFmt w:val="bullet"/>
      <w:lvlText w:val="o"/>
      <w:lvlJc w:val="left"/>
      <w:pPr>
        <w:ind w:left="5928" w:hanging="360"/>
      </w:pPr>
      <w:rPr>
        <w:rFonts w:ascii="Courier New" w:hAnsi="Courier New" w:cs="Courier New" w:hint="default"/>
      </w:rPr>
    </w:lvl>
    <w:lvl w:ilvl="5" w:tplc="04090005" w:tentative="1">
      <w:start w:val="1"/>
      <w:numFmt w:val="bullet"/>
      <w:lvlText w:val=""/>
      <w:lvlJc w:val="left"/>
      <w:pPr>
        <w:ind w:left="6648" w:hanging="360"/>
      </w:pPr>
      <w:rPr>
        <w:rFonts w:ascii="Wingdings" w:hAnsi="Wingdings" w:hint="default"/>
      </w:rPr>
    </w:lvl>
    <w:lvl w:ilvl="6" w:tplc="04090001" w:tentative="1">
      <w:start w:val="1"/>
      <w:numFmt w:val="bullet"/>
      <w:lvlText w:val=""/>
      <w:lvlJc w:val="left"/>
      <w:pPr>
        <w:ind w:left="7368" w:hanging="360"/>
      </w:pPr>
      <w:rPr>
        <w:rFonts w:ascii="Symbol" w:hAnsi="Symbol" w:hint="default"/>
      </w:rPr>
    </w:lvl>
    <w:lvl w:ilvl="7" w:tplc="04090003" w:tentative="1">
      <w:start w:val="1"/>
      <w:numFmt w:val="bullet"/>
      <w:lvlText w:val="o"/>
      <w:lvlJc w:val="left"/>
      <w:pPr>
        <w:ind w:left="8088" w:hanging="360"/>
      </w:pPr>
      <w:rPr>
        <w:rFonts w:ascii="Courier New" w:hAnsi="Courier New" w:cs="Courier New" w:hint="default"/>
      </w:rPr>
    </w:lvl>
    <w:lvl w:ilvl="8" w:tplc="04090005" w:tentative="1">
      <w:start w:val="1"/>
      <w:numFmt w:val="bullet"/>
      <w:lvlText w:val=""/>
      <w:lvlJc w:val="left"/>
      <w:pPr>
        <w:ind w:left="8808" w:hanging="360"/>
      </w:pPr>
      <w:rPr>
        <w:rFonts w:ascii="Wingdings" w:hAnsi="Wingdings" w:hint="default"/>
      </w:rPr>
    </w:lvl>
  </w:abstractNum>
  <w:abstractNum w:abstractNumId="5" w15:restartNumberingAfterBreak="0">
    <w:nsid w:val="30B253EF"/>
    <w:multiLevelType w:val="hybridMultilevel"/>
    <w:tmpl w:val="A340439A"/>
    <w:lvl w:ilvl="0" w:tplc="04090001">
      <w:start w:val="1"/>
      <w:numFmt w:val="bullet"/>
      <w:lvlText w:val=""/>
      <w:lvlJc w:val="left"/>
      <w:pPr>
        <w:ind w:left="2868" w:hanging="360"/>
      </w:pPr>
      <w:rPr>
        <w:rFonts w:ascii="Symbol" w:hAnsi="Symbol" w:hint="default"/>
      </w:rPr>
    </w:lvl>
    <w:lvl w:ilvl="1" w:tplc="04090003" w:tentative="1">
      <w:start w:val="1"/>
      <w:numFmt w:val="bullet"/>
      <w:lvlText w:val="o"/>
      <w:lvlJc w:val="left"/>
      <w:pPr>
        <w:ind w:left="3588" w:hanging="360"/>
      </w:pPr>
      <w:rPr>
        <w:rFonts w:ascii="Courier New" w:hAnsi="Courier New" w:cs="Courier New" w:hint="default"/>
      </w:rPr>
    </w:lvl>
    <w:lvl w:ilvl="2" w:tplc="04090005" w:tentative="1">
      <w:start w:val="1"/>
      <w:numFmt w:val="bullet"/>
      <w:lvlText w:val=""/>
      <w:lvlJc w:val="left"/>
      <w:pPr>
        <w:ind w:left="4308" w:hanging="360"/>
      </w:pPr>
      <w:rPr>
        <w:rFonts w:ascii="Wingdings" w:hAnsi="Wingdings" w:hint="default"/>
      </w:rPr>
    </w:lvl>
    <w:lvl w:ilvl="3" w:tplc="04090001" w:tentative="1">
      <w:start w:val="1"/>
      <w:numFmt w:val="bullet"/>
      <w:lvlText w:val=""/>
      <w:lvlJc w:val="left"/>
      <w:pPr>
        <w:ind w:left="5028" w:hanging="360"/>
      </w:pPr>
      <w:rPr>
        <w:rFonts w:ascii="Symbol" w:hAnsi="Symbol" w:hint="default"/>
      </w:rPr>
    </w:lvl>
    <w:lvl w:ilvl="4" w:tplc="04090003" w:tentative="1">
      <w:start w:val="1"/>
      <w:numFmt w:val="bullet"/>
      <w:lvlText w:val="o"/>
      <w:lvlJc w:val="left"/>
      <w:pPr>
        <w:ind w:left="5748" w:hanging="360"/>
      </w:pPr>
      <w:rPr>
        <w:rFonts w:ascii="Courier New" w:hAnsi="Courier New" w:cs="Courier New" w:hint="default"/>
      </w:rPr>
    </w:lvl>
    <w:lvl w:ilvl="5" w:tplc="04090005" w:tentative="1">
      <w:start w:val="1"/>
      <w:numFmt w:val="bullet"/>
      <w:lvlText w:val=""/>
      <w:lvlJc w:val="left"/>
      <w:pPr>
        <w:ind w:left="6468" w:hanging="360"/>
      </w:pPr>
      <w:rPr>
        <w:rFonts w:ascii="Wingdings" w:hAnsi="Wingdings" w:hint="default"/>
      </w:rPr>
    </w:lvl>
    <w:lvl w:ilvl="6" w:tplc="04090001" w:tentative="1">
      <w:start w:val="1"/>
      <w:numFmt w:val="bullet"/>
      <w:lvlText w:val=""/>
      <w:lvlJc w:val="left"/>
      <w:pPr>
        <w:ind w:left="7188" w:hanging="360"/>
      </w:pPr>
      <w:rPr>
        <w:rFonts w:ascii="Symbol" w:hAnsi="Symbol" w:hint="default"/>
      </w:rPr>
    </w:lvl>
    <w:lvl w:ilvl="7" w:tplc="04090003" w:tentative="1">
      <w:start w:val="1"/>
      <w:numFmt w:val="bullet"/>
      <w:lvlText w:val="o"/>
      <w:lvlJc w:val="left"/>
      <w:pPr>
        <w:ind w:left="7908" w:hanging="360"/>
      </w:pPr>
      <w:rPr>
        <w:rFonts w:ascii="Courier New" w:hAnsi="Courier New" w:cs="Courier New" w:hint="default"/>
      </w:rPr>
    </w:lvl>
    <w:lvl w:ilvl="8" w:tplc="04090005" w:tentative="1">
      <w:start w:val="1"/>
      <w:numFmt w:val="bullet"/>
      <w:lvlText w:val=""/>
      <w:lvlJc w:val="left"/>
      <w:pPr>
        <w:ind w:left="8628" w:hanging="360"/>
      </w:pPr>
      <w:rPr>
        <w:rFonts w:ascii="Wingdings" w:hAnsi="Wingdings" w:hint="default"/>
      </w:rPr>
    </w:lvl>
  </w:abstractNum>
  <w:abstractNum w:abstractNumId="6" w15:restartNumberingAfterBreak="0">
    <w:nsid w:val="387C272E"/>
    <w:multiLevelType w:val="hybridMultilevel"/>
    <w:tmpl w:val="A9F23C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3A981349"/>
    <w:multiLevelType w:val="hybridMultilevel"/>
    <w:tmpl w:val="32402F00"/>
    <w:lvl w:ilvl="0" w:tplc="0409000F">
      <w:start w:val="1"/>
      <w:numFmt w:val="decimal"/>
      <w:lvlText w:val="%1."/>
      <w:lvlJc w:val="left"/>
      <w:pPr>
        <w:ind w:left="1483" w:hanging="360"/>
      </w:pPr>
    </w:lvl>
    <w:lvl w:ilvl="1" w:tplc="04090019" w:tentative="1">
      <w:start w:val="1"/>
      <w:numFmt w:val="lowerLetter"/>
      <w:lvlText w:val="%2."/>
      <w:lvlJc w:val="left"/>
      <w:pPr>
        <w:ind w:left="2203" w:hanging="360"/>
      </w:pPr>
    </w:lvl>
    <w:lvl w:ilvl="2" w:tplc="0409001B" w:tentative="1">
      <w:start w:val="1"/>
      <w:numFmt w:val="lowerRoman"/>
      <w:lvlText w:val="%3."/>
      <w:lvlJc w:val="right"/>
      <w:pPr>
        <w:ind w:left="2923" w:hanging="180"/>
      </w:pPr>
    </w:lvl>
    <w:lvl w:ilvl="3" w:tplc="0409000F" w:tentative="1">
      <w:start w:val="1"/>
      <w:numFmt w:val="decimal"/>
      <w:lvlText w:val="%4."/>
      <w:lvlJc w:val="left"/>
      <w:pPr>
        <w:ind w:left="3643" w:hanging="360"/>
      </w:pPr>
    </w:lvl>
    <w:lvl w:ilvl="4" w:tplc="04090019" w:tentative="1">
      <w:start w:val="1"/>
      <w:numFmt w:val="lowerLetter"/>
      <w:lvlText w:val="%5."/>
      <w:lvlJc w:val="left"/>
      <w:pPr>
        <w:ind w:left="4363" w:hanging="360"/>
      </w:pPr>
    </w:lvl>
    <w:lvl w:ilvl="5" w:tplc="0409001B" w:tentative="1">
      <w:start w:val="1"/>
      <w:numFmt w:val="lowerRoman"/>
      <w:lvlText w:val="%6."/>
      <w:lvlJc w:val="right"/>
      <w:pPr>
        <w:ind w:left="5083" w:hanging="180"/>
      </w:pPr>
    </w:lvl>
    <w:lvl w:ilvl="6" w:tplc="0409000F" w:tentative="1">
      <w:start w:val="1"/>
      <w:numFmt w:val="decimal"/>
      <w:lvlText w:val="%7."/>
      <w:lvlJc w:val="left"/>
      <w:pPr>
        <w:ind w:left="5803" w:hanging="360"/>
      </w:pPr>
    </w:lvl>
    <w:lvl w:ilvl="7" w:tplc="04090019" w:tentative="1">
      <w:start w:val="1"/>
      <w:numFmt w:val="lowerLetter"/>
      <w:lvlText w:val="%8."/>
      <w:lvlJc w:val="left"/>
      <w:pPr>
        <w:ind w:left="6523" w:hanging="360"/>
      </w:pPr>
    </w:lvl>
    <w:lvl w:ilvl="8" w:tplc="0409001B" w:tentative="1">
      <w:start w:val="1"/>
      <w:numFmt w:val="lowerRoman"/>
      <w:lvlText w:val="%9."/>
      <w:lvlJc w:val="right"/>
      <w:pPr>
        <w:ind w:left="7243" w:hanging="180"/>
      </w:pPr>
    </w:lvl>
  </w:abstractNum>
  <w:abstractNum w:abstractNumId="8" w15:restartNumberingAfterBreak="0">
    <w:nsid w:val="529312FE"/>
    <w:multiLevelType w:val="multilevel"/>
    <w:tmpl w:val="100E33CA"/>
    <w:lvl w:ilvl="0">
      <w:start w:val="1"/>
      <w:numFmt w:val="decimal"/>
      <w:lvlText w:val="%1."/>
      <w:lvlJc w:val="left"/>
      <w:pPr>
        <w:ind w:left="720" w:hanging="360"/>
      </w:pPr>
      <w:rPr>
        <w:rFonts w:ascii="Calibri" w:hAnsi="Calibri" w:cs="Times New Roman" w:hint="default"/>
        <w:b/>
        <w:color w:val="000000"/>
        <w:sz w:val="20"/>
        <w:szCs w:val="20"/>
      </w:rPr>
    </w:lvl>
    <w:lvl w:ilvl="1">
      <w:start w:val="1"/>
      <w:numFmt w:val="lowerLetter"/>
      <w:lvlText w:val="%2."/>
      <w:lvlJc w:val="left"/>
      <w:pPr>
        <w:ind w:left="1440" w:hanging="360"/>
      </w:pPr>
      <w:rPr>
        <w:rFonts w:ascii="Calibri" w:hAnsi="Calibri" w:cs="Times New Roman" w:hint="default"/>
        <w:color w:val="000000"/>
        <w:sz w:val="20"/>
        <w:szCs w:val="20"/>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 w15:restartNumberingAfterBreak="0">
    <w:nsid w:val="52B247E8"/>
    <w:multiLevelType w:val="hybridMultilevel"/>
    <w:tmpl w:val="100E33CA"/>
    <w:lvl w:ilvl="0" w:tplc="50E823D0">
      <w:start w:val="1"/>
      <w:numFmt w:val="decimal"/>
      <w:lvlText w:val="%1."/>
      <w:lvlJc w:val="left"/>
      <w:pPr>
        <w:ind w:left="720" w:hanging="360"/>
      </w:pPr>
      <w:rPr>
        <w:rFonts w:ascii="Calibri" w:hAnsi="Calibri" w:cs="Times New Roman" w:hint="default"/>
        <w:b/>
        <w:color w:val="000000"/>
        <w:sz w:val="20"/>
        <w:szCs w:val="20"/>
      </w:rPr>
    </w:lvl>
    <w:lvl w:ilvl="1" w:tplc="36689BF0">
      <w:start w:val="1"/>
      <w:numFmt w:val="lowerLetter"/>
      <w:lvlText w:val="%2."/>
      <w:lvlJc w:val="left"/>
      <w:pPr>
        <w:ind w:left="1440" w:hanging="360"/>
      </w:pPr>
      <w:rPr>
        <w:rFonts w:ascii="Calibri" w:hAnsi="Calibri" w:cs="Times New Roman" w:hint="default"/>
        <w:color w:val="000000"/>
        <w:sz w:val="20"/>
        <w:szCs w:val="20"/>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15:restartNumberingAfterBreak="0">
    <w:nsid w:val="55821F1C"/>
    <w:multiLevelType w:val="hybridMultilevel"/>
    <w:tmpl w:val="D1DEB06E"/>
    <w:lvl w:ilvl="0" w:tplc="50E823D0">
      <w:start w:val="1"/>
      <w:numFmt w:val="decimal"/>
      <w:lvlText w:val="%1."/>
      <w:lvlJc w:val="left"/>
      <w:pPr>
        <w:ind w:left="720" w:hanging="360"/>
      </w:pPr>
      <w:rPr>
        <w:rFonts w:ascii="Calibri" w:hAnsi="Calibri" w:cs="Times New Roman" w:hint="default"/>
        <w:b/>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614054C"/>
    <w:multiLevelType w:val="hybridMultilevel"/>
    <w:tmpl w:val="8D44DE04"/>
    <w:lvl w:ilvl="0" w:tplc="15A8284E">
      <w:numFmt w:val="bullet"/>
      <w:lvlText w:val="-"/>
      <w:lvlJc w:val="left"/>
      <w:pPr>
        <w:ind w:left="1776" w:hanging="360"/>
      </w:pPr>
      <w:rPr>
        <w:rFonts w:ascii="Cambria" w:eastAsia="Calibri" w:hAnsi="Cambria" w:cs="Times New Roman" w:hint="default"/>
      </w:rPr>
    </w:lvl>
    <w:lvl w:ilvl="1" w:tplc="04090003" w:tentative="1">
      <w:start w:val="1"/>
      <w:numFmt w:val="bullet"/>
      <w:lvlText w:val="o"/>
      <w:lvlJc w:val="left"/>
      <w:pPr>
        <w:ind w:left="2496" w:hanging="360"/>
      </w:pPr>
      <w:rPr>
        <w:rFonts w:ascii="Courier New" w:hAnsi="Courier New" w:cs="Courier New" w:hint="default"/>
      </w:rPr>
    </w:lvl>
    <w:lvl w:ilvl="2" w:tplc="04090005" w:tentative="1">
      <w:start w:val="1"/>
      <w:numFmt w:val="bullet"/>
      <w:lvlText w:val=""/>
      <w:lvlJc w:val="left"/>
      <w:pPr>
        <w:ind w:left="3216" w:hanging="360"/>
      </w:pPr>
      <w:rPr>
        <w:rFonts w:ascii="Wingdings" w:hAnsi="Wingdings" w:hint="default"/>
      </w:rPr>
    </w:lvl>
    <w:lvl w:ilvl="3" w:tplc="04090001" w:tentative="1">
      <w:start w:val="1"/>
      <w:numFmt w:val="bullet"/>
      <w:lvlText w:val=""/>
      <w:lvlJc w:val="left"/>
      <w:pPr>
        <w:ind w:left="3936" w:hanging="360"/>
      </w:pPr>
      <w:rPr>
        <w:rFonts w:ascii="Symbol" w:hAnsi="Symbol" w:hint="default"/>
      </w:rPr>
    </w:lvl>
    <w:lvl w:ilvl="4" w:tplc="04090003" w:tentative="1">
      <w:start w:val="1"/>
      <w:numFmt w:val="bullet"/>
      <w:lvlText w:val="o"/>
      <w:lvlJc w:val="left"/>
      <w:pPr>
        <w:ind w:left="4656" w:hanging="360"/>
      </w:pPr>
      <w:rPr>
        <w:rFonts w:ascii="Courier New" w:hAnsi="Courier New" w:cs="Courier New" w:hint="default"/>
      </w:rPr>
    </w:lvl>
    <w:lvl w:ilvl="5" w:tplc="04090005" w:tentative="1">
      <w:start w:val="1"/>
      <w:numFmt w:val="bullet"/>
      <w:lvlText w:val=""/>
      <w:lvlJc w:val="left"/>
      <w:pPr>
        <w:ind w:left="5376" w:hanging="360"/>
      </w:pPr>
      <w:rPr>
        <w:rFonts w:ascii="Wingdings" w:hAnsi="Wingdings" w:hint="default"/>
      </w:rPr>
    </w:lvl>
    <w:lvl w:ilvl="6" w:tplc="04090001" w:tentative="1">
      <w:start w:val="1"/>
      <w:numFmt w:val="bullet"/>
      <w:lvlText w:val=""/>
      <w:lvlJc w:val="left"/>
      <w:pPr>
        <w:ind w:left="6096" w:hanging="360"/>
      </w:pPr>
      <w:rPr>
        <w:rFonts w:ascii="Symbol" w:hAnsi="Symbol" w:hint="default"/>
      </w:rPr>
    </w:lvl>
    <w:lvl w:ilvl="7" w:tplc="04090003" w:tentative="1">
      <w:start w:val="1"/>
      <w:numFmt w:val="bullet"/>
      <w:lvlText w:val="o"/>
      <w:lvlJc w:val="left"/>
      <w:pPr>
        <w:ind w:left="6816" w:hanging="360"/>
      </w:pPr>
      <w:rPr>
        <w:rFonts w:ascii="Courier New" w:hAnsi="Courier New" w:cs="Courier New" w:hint="default"/>
      </w:rPr>
    </w:lvl>
    <w:lvl w:ilvl="8" w:tplc="04090005" w:tentative="1">
      <w:start w:val="1"/>
      <w:numFmt w:val="bullet"/>
      <w:lvlText w:val=""/>
      <w:lvlJc w:val="left"/>
      <w:pPr>
        <w:ind w:left="7536" w:hanging="360"/>
      </w:pPr>
      <w:rPr>
        <w:rFonts w:ascii="Wingdings" w:hAnsi="Wingdings" w:hint="default"/>
      </w:rPr>
    </w:lvl>
  </w:abstractNum>
  <w:abstractNum w:abstractNumId="12" w15:restartNumberingAfterBreak="0">
    <w:nsid w:val="580F6E1F"/>
    <w:multiLevelType w:val="hybridMultilevel"/>
    <w:tmpl w:val="D1DEB06E"/>
    <w:lvl w:ilvl="0" w:tplc="50E823D0">
      <w:start w:val="1"/>
      <w:numFmt w:val="decimal"/>
      <w:lvlText w:val="%1."/>
      <w:lvlJc w:val="left"/>
      <w:pPr>
        <w:ind w:left="720" w:hanging="360"/>
      </w:pPr>
      <w:rPr>
        <w:rFonts w:ascii="Calibri" w:hAnsi="Calibri" w:cs="Times New Roman" w:hint="default"/>
        <w:b/>
        <w:color w:val="000000"/>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590F4CB5"/>
    <w:multiLevelType w:val="hybridMultilevel"/>
    <w:tmpl w:val="067280F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 w15:restartNumberingAfterBreak="0">
    <w:nsid w:val="59BB363E"/>
    <w:multiLevelType w:val="hybridMultilevel"/>
    <w:tmpl w:val="0B7E5E0E"/>
    <w:lvl w:ilvl="0" w:tplc="CFF218A2">
      <w:start w:val="3"/>
      <w:numFmt w:val="decimal"/>
      <w:lvlText w:val="%1."/>
      <w:lvlJc w:val="left"/>
      <w:pPr>
        <w:ind w:left="1080" w:hanging="360"/>
      </w:pPr>
      <w:rPr>
        <w:rFonts w:hint="default"/>
        <w:sz w:val="20"/>
        <w:szCs w:val="2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15:restartNumberingAfterBreak="0">
    <w:nsid w:val="67E637DF"/>
    <w:multiLevelType w:val="hybridMultilevel"/>
    <w:tmpl w:val="29CCF23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6EC7286E"/>
    <w:multiLevelType w:val="hybridMultilevel"/>
    <w:tmpl w:val="AAFC1D82"/>
    <w:lvl w:ilvl="0" w:tplc="04090001">
      <w:start w:val="1"/>
      <w:numFmt w:val="bullet"/>
      <w:lvlText w:val=""/>
      <w:lvlJc w:val="left"/>
      <w:pPr>
        <w:ind w:left="1068" w:hanging="360"/>
      </w:pPr>
      <w:rPr>
        <w:rFonts w:ascii="Symbol" w:hAnsi="Symbol"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7" w15:restartNumberingAfterBreak="0">
    <w:nsid w:val="718959DA"/>
    <w:multiLevelType w:val="hybridMultilevel"/>
    <w:tmpl w:val="5C6E4F90"/>
    <w:lvl w:ilvl="0" w:tplc="74323AE8">
      <w:numFmt w:val="bullet"/>
      <w:lvlText w:val="-"/>
      <w:lvlJc w:val="left"/>
      <w:pPr>
        <w:ind w:left="1068" w:hanging="360"/>
      </w:pPr>
      <w:rPr>
        <w:rFonts w:ascii="Cambria" w:eastAsia="Calibri" w:hAnsi="Cambria" w:cs="Times New Roman" w:hint="default"/>
      </w:rPr>
    </w:lvl>
    <w:lvl w:ilvl="1" w:tplc="04090003" w:tentative="1">
      <w:start w:val="1"/>
      <w:numFmt w:val="bullet"/>
      <w:lvlText w:val="o"/>
      <w:lvlJc w:val="left"/>
      <w:pPr>
        <w:ind w:left="1788" w:hanging="360"/>
      </w:pPr>
      <w:rPr>
        <w:rFonts w:ascii="Courier New" w:hAnsi="Courier New" w:cs="Courier New" w:hint="default"/>
      </w:rPr>
    </w:lvl>
    <w:lvl w:ilvl="2" w:tplc="04090005" w:tentative="1">
      <w:start w:val="1"/>
      <w:numFmt w:val="bullet"/>
      <w:lvlText w:val=""/>
      <w:lvlJc w:val="left"/>
      <w:pPr>
        <w:ind w:left="2508" w:hanging="360"/>
      </w:pPr>
      <w:rPr>
        <w:rFonts w:ascii="Wingdings" w:hAnsi="Wingdings" w:hint="default"/>
      </w:rPr>
    </w:lvl>
    <w:lvl w:ilvl="3" w:tplc="04090001" w:tentative="1">
      <w:start w:val="1"/>
      <w:numFmt w:val="bullet"/>
      <w:lvlText w:val=""/>
      <w:lvlJc w:val="left"/>
      <w:pPr>
        <w:ind w:left="3228" w:hanging="360"/>
      </w:pPr>
      <w:rPr>
        <w:rFonts w:ascii="Symbol" w:hAnsi="Symbol" w:hint="default"/>
      </w:rPr>
    </w:lvl>
    <w:lvl w:ilvl="4" w:tplc="04090003" w:tentative="1">
      <w:start w:val="1"/>
      <w:numFmt w:val="bullet"/>
      <w:lvlText w:val="o"/>
      <w:lvlJc w:val="left"/>
      <w:pPr>
        <w:ind w:left="3948" w:hanging="360"/>
      </w:pPr>
      <w:rPr>
        <w:rFonts w:ascii="Courier New" w:hAnsi="Courier New" w:cs="Courier New" w:hint="default"/>
      </w:rPr>
    </w:lvl>
    <w:lvl w:ilvl="5" w:tplc="04090005" w:tentative="1">
      <w:start w:val="1"/>
      <w:numFmt w:val="bullet"/>
      <w:lvlText w:val=""/>
      <w:lvlJc w:val="left"/>
      <w:pPr>
        <w:ind w:left="4668" w:hanging="360"/>
      </w:pPr>
      <w:rPr>
        <w:rFonts w:ascii="Wingdings" w:hAnsi="Wingdings" w:hint="default"/>
      </w:rPr>
    </w:lvl>
    <w:lvl w:ilvl="6" w:tplc="04090001" w:tentative="1">
      <w:start w:val="1"/>
      <w:numFmt w:val="bullet"/>
      <w:lvlText w:val=""/>
      <w:lvlJc w:val="left"/>
      <w:pPr>
        <w:ind w:left="5388" w:hanging="360"/>
      </w:pPr>
      <w:rPr>
        <w:rFonts w:ascii="Symbol" w:hAnsi="Symbol" w:hint="default"/>
      </w:rPr>
    </w:lvl>
    <w:lvl w:ilvl="7" w:tplc="04090003" w:tentative="1">
      <w:start w:val="1"/>
      <w:numFmt w:val="bullet"/>
      <w:lvlText w:val="o"/>
      <w:lvlJc w:val="left"/>
      <w:pPr>
        <w:ind w:left="6108" w:hanging="360"/>
      </w:pPr>
      <w:rPr>
        <w:rFonts w:ascii="Courier New" w:hAnsi="Courier New" w:cs="Courier New" w:hint="default"/>
      </w:rPr>
    </w:lvl>
    <w:lvl w:ilvl="8" w:tplc="04090005" w:tentative="1">
      <w:start w:val="1"/>
      <w:numFmt w:val="bullet"/>
      <w:lvlText w:val=""/>
      <w:lvlJc w:val="left"/>
      <w:pPr>
        <w:ind w:left="6828" w:hanging="360"/>
      </w:pPr>
      <w:rPr>
        <w:rFonts w:ascii="Wingdings" w:hAnsi="Wingdings" w:hint="default"/>
      </w:rPr>
    </w:lvl>
  </w:abstractNum>
  <w:abstractNum w:abstractNumId="18" w15:restartNumberingAfterBreak="0">
    <w:nsid w:val="75B56A96"/>
    <w:multiLevelType w:val="hybridMultilevel"/>
    <w:tmpl w:val="9CB0988C"/>
    <w:lvl w:ilvl="0" w:tplc="04090001">
      <w:start w:val="1"/>
      <w:numFmt w:val="bullet"/>
      <w:lvlText w:val=""/>
      <w:lvlJc w:val="left"/>
      <w:pPr>
        <w:ind w:left="1428" w:hanging="360"/>
      </w:pPr>
      <w:rPr>
        <w:rFonts w:ascii="Symbol" w:hAnsi="Symbol" w:hint="default"/>
      </w:rPr>
    </w:lvl>
    <w:lvl w:ilvl="1" w:tplc="04090003" w:tentative="1">
      <w:start w:val="1"/>
      <w:numFmt w:val="bullet"/>
      <w:lvlText w:val="o"/>
      <w:lvlJc w:val="left"/>
      <w:pPr>
        <w:ind w:left="2148" w:hanging="360"/>
      </w:pPr>
      <w:rPr>
        <w:rFonts w:ascii="Courier New" w:hAnsi="Courier New" w:cs="Courier New" w:hint="default"/>
      </w:rPr>
    </w:lvl>
    <w:lvl w:ilvl="2" w:tplc="04090005" w:tentative="1">
      <w:start w:val="1"/>
      <w:numFmt w:val="bullet"/>
      <w:lvlText w:val=""/>
      <w:lvlJc w:val="left"/>
      <w:pPr>
        <w:ind w:left="2868" w:hanging="360"/>
      </w:pPr>
      <w:rPr>
        <w:rFonts w:ascii="Wingdings" w:hAnsi="Wingdings" w:hint="default"/>
      </w:rPr>
    </w:lvl>
    <w:lvl w:ilvl="3" w:tplc="04090001" w:tentative="1">
      <w:start w:val="1"/>
      <w:numFmt w:val="bullet"/>
      <w:lvlText w:val=""/>
      <w:lvlJc w:val="left"/>
      <w:pPr>
        <w:ind w:left="3588" w:hanging="360"/>
      </w:pPr>
      <w:rPr>
        <w:rFonts w:ascii="Symbol" w:hAnsi="Symbol" w:hint="default"/>
      </w:rPr>
    </w:lvl>
    <w:lvl w:ilvl="4" w:tplc="04090003" w:tentative="1">
      <w:start w:val="1"/>
      <w:numFmt w:val="bullet"/>
      <w:lvlText w:val="o"/>
      <w:lvlJc w:val="left"/>
      <w:pPr>
        <w:ind w:left="4308" w:hanging="360"/>
      </w:pPr>
      <w:rPr>
        <w:rFonts w:ascii="Courier New" w:hAnsi="Courier New" w:cs="Courier New" w:hint="default"/>
      </w:rPr>
    </w:lvl>
    <w:lvl w:ilvl="5" w:tplc="04090005" w:tentative="1">
      <w:start w:val="1"/>
      <w:numFmt w:val="bullet"/>
      <w:lvlText w:val=""/>
      <w:lvlJc w:val="left"/>
      <w:pPr>
        <w:ind w:left="5028" w:hanging="360"/>
      </w:pPr>
      <w:rPr>
        <w:rFonts w:ascii="Wingdings" w:hAnsi="Wingdings" w:hint="default"/>
      </w:rPr>
    </w:lvl>
    <w:lvl w:ilvl="6" w:tplc="04090001" w:tentative="1">
      <w:start w:val="1"/>
      <w:numFmt w:val="bullet"/>
      <w:lvlText w:val=""/>
      <w:lvlJc w:val="left"/>
      <w:pPr>
        <w:ind w:left="5748" w:hanging="360"/>
      </w:pPr>
      <w:rPr>
        <w:rFonts w:ascii="Symbol" w:hAnsi="Symbol" w:hint="default"/>
      </w:rPr>
    </w:lvl>
    <w:lvl w:ilvl="7" w:tplc="04090003" w:tentative="1">
      <w:start w:val="1"/>
      <w:numFmt w:val="bullet"/>
      <w:lvlText w:val="o"/>
      <w:lvlJc w:val="left"/>
      <w:pPr>
        <w:ind w:left="6468" w:hanging="360"/>
      </w:pPr>
      <w:rPr>
        <w:rFonts w:ascii="Courier New" w:hAnsi="Courier New" w:cs="Courier New" w:hint="default"/>
      </w:rPr>
    </w:lvl>
    <w:lvl w:ilvl="8" w:tplc="04090005" w:tentative="1">
      <w:start w:val="1"/>
      <w:numFmt w:val="bullet"/>
      <w:lvlText w:val=""/>
      <w:lvlJc w:val="left"/>
      <w:pPr>
        <w:ind w:left="7188" w:hanging="360"/>
      </w:pPr>
      <w:rPr>
        <w:rFonts w:ascii="Wingdings" w:hAnsi="Wingdings" w:hint="default"/>
      </w:rPr>
    </w:lvl>
  </w:abstractNum>
  <w:num w:numId="1">
    <w:abstractNumId w:val="9"/>
  </w:num>
  <w:num w:numId="2">
    <w:abstractNumId w:val="9"/>
  </w:num>
  <w:num w:numId="3">
    <w:abstractNumId w:val="7"/>
  </w:num>
  <w:num w:numId="4">
    <w:abstractNumId w:val="2"/>
  </w:num>
  <w:num w:numId="5">
    <w:abstractNumId w:val="3"/>
  </w:num>
  <w:num w:numId="6">
    <w:abstractNumId w:val="18"/>
  </w:num>
  <w:num w:numId="7">
    <w:abstractNumId w:val="4"/>
  </w:num>
  <w:num w:numId="8">
    <w:abstractNumId w:val="13"/>
  </w:num>
  <w:num w:numId="9">
    <w:abstractNumId w:val="5"/>
  </w:num>
  <w:num w:numId="10">
    <w:abstractNumId w:val="1"/>
  </w:num>
  <w:num w:numId="11">
    <w:abstractNumId w:val="16"/>
  </w:num>
  <w:num w:numId="12">
    <w:abstractNumId w:val="0"/>
  </w:num>
  <w:num w:numId="13">
    <w:abstractNumId w:val="17"/>
  </w:num>
  <w:num w:numId="14">
    <w:abstractNumId w:val="11"/>
  </w:num>
  <w:num w:numId="15">
    <w:abstractNumId w:val="8"/>
  </w:num>
  <w:num w:numId="16">
    <w:abstractNumId w:val="12"/>
  </w:num>
  <w:num w:numId="17">
    <w:abstractNumId w:val="15"/>
  </w:num>
  <w:num w:numId="18">
    <w:abstractNumId w:val="14"/>
  </w:num>
  <w:num w:numId="19">
    <w:abstractNumId w:val="6"/>
  </w:num>
  <w:num w:numId="2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4992"/>
    <w:rsid w:val="00003261"/>
    <w:rsid w:val="00010446"/>
    <w:rsid w:val="000106F5"/>
    <w:rsid w:val="0001531C"/>
    <w:rsid w:val="0001761B"/>
    <w:rsid w:val="00017F12"/>
    <w:rsid w:val="000214B3"/>
    <w:rsid w:val="00023A6E"/>
    <w:rsid w:val="00031277"/>
    <w:rsid w:val="0003293F"/>
    <w:rsid w:val="00033FEE"/>
    <w:rsid w:val="00035ACD"/>
    <w:rsid w:val="000374FE"/>
    <w:rsid w:val="0003786B"/>
    <w:rsid w:val="00044C0F"/>
    <w:rsid w:val="00045FA5"/>
    <w:rsid w:val="00050DCD"/>
    <w:rsid w:val="000516EB"/>
    <w:rsid w:val="00054CE1"/>
    <w:rsid w:val="00061CD3"/>
    <w:rsid w:val="000650CB"/>
    <w:rsid w:val="000652B1"/>
    <w:rsid w:val="000665EC"/>
    <w:rsid w:val="000671D1"/>
    <w:rsid w:val="00067999"/>
    <w:rsid w:val="00070D2F"/>
    <w:rsid w:val="000739AB"/>
    <w:rsid w:val="0008009E"/>
    <w:rsid w:val="00080364"/>
    <w:rsid w:val="00081075"/>
    <w:rsid w:val="00081769"/>
    <w:rsid w:val="0008229E"/>
    <w:rsid w:val="00084204"/>
    <w:rsid w:val="00087035"/>
    <w:rsid w:val="000870AA"/>
    <w:rsid w:val="00092296"/>
    <w:rsid w:val="000964AB"/>
    <w:rsid w:val="00096D74"/>
    <w:rsid w:val="00097299"/>
    <w:rsid w:val="000A3CC9"/>
    <w:rsid w:val="000B1CB0"/>
    <w:rsid w:val="000B1CB6"/>
    <w:rsid w:val="000B2085"/>
    <w:rsid w:val="000C1295"/>
    <w:rsid w:val="000C3A7F"/>
    <w:rsid w:val="000C4812"/>
    <w:rsid w:val="000D4992"/>
    <w:rsid w:val="000D6D3E"/>
    <w:rsid w:val="000D7425"/>
    <w:rsid w:val="000D77AC"/>
    <w:rsid w:val="000E29C8"/>
    <w:rsid w:val="000E2A62"/>
    <w:rsid w:val="000E4EFD"/>
    <w:rsid w:val="000E6ACA"/>
    <w:rsid w:val="000F4657"/>
    <w:rsid w:val="000F7A41"/>
    <w:rsid w:val="001014FF"/>
    <w:rsid w:val="001041EA"/>
    <w:rsid w:val="0010508E"/>
    <w:rsid w:val="00107A14"/>
    <w:rsid w:val="00113CA7"/>
    <w:rsid w:val="0011677D"/>
    <w:rsid w:val="00117173"/>
    <w:rsid w:val="001243DF"/>
    <w:rsid w:val="001249BA"/>
    <w:rsid w:val="001301DC"/>
    <w:rsid w:val="00132FA2"/>
    <w:rsid w:val="0013663F"/>
    <w:rsid w:val="001370F0"/>
    <w:rsid w:val="0014597B"/>
    <w:rsid w:val="00145B43"/>
    <w:rsid w:val="00146324"/>
    <w:rsid w:val="0015000D"/>
    <w:rsid w:val="001504F4"/>
    <w:rsid w:val="00153EB6"/>
    <w:rsid w:val="00154DC4"/>
    <w:rsid w:val="0016416A"/>
    <w:rsid w:val="0016695A"/>
    <w:rsid w:val="001670D8"/>
    <w:rsid w:val="00167765"/>
    <w:rsid w:val="00167E3B"/>
    <w:rsid w:val="001716EB"/>
    <w:rsid w:val="00171A26"/>
    <w:rsid w:val="00176700"/>
    <w:rsid w:val="00180325"/>
    <w:rsid w:val="00183CBF"/>
    <w:rsid w:val="00185305"/>
    <w:rsid w:val="00186D2D"/>
    <w:rsid w:val="00187A56"/>
    <w:rsid w:val="00193ED1"/>
    <w:rsid w:val="001A288B"/>
    <w:rsid w:val="001A38DB"/>
    <w:rsid w:val="001A3D62"/>
    <w:rsid w:val="001B261E"/>
    <w:rsid w:val="001B31CE"/>
    <w:rsid w:val="001B56B5"/>
    <w:rsid w:val="001B6161"/>
    <w:rsid w:val="001C1459"/>
    <w:rsid w:val="001C4C16"/>
    <w:rsid w:val="001C5B35"/>
    <w:rsid w:val="001C61C2"/>
    <w:rsid w:val="001D1812"/>
    <w:rsid w:val="001D5AE4"/>
    <w:rsid w:val="001D6FB0"/>
    <w:rsid w:val="001D7089"/>
    <w:rsid w:val="001E1C83"/>
    <w:rsid w:val="001E569E"/>
    <w:rsid w:val="001E75F3"/>
    <w:rsid w:val="001E77C1"/>
    <w:rsid w:val="001F023B"/>
    <w:rsid w:val="001F06F4"/>
    <w:rsid w:val="001F424A"/>
    <w:rsid w:val="001F66CA"/>
    <w:rsid w:val="00200532"/>
    <w:rsid w:val="002036B5"/>
    <w:rsid w:val="002075E6"/>
    <w:rsid w:val="002107D2"/>
    <w:rsid w:val="00211646"/>
    <w:rsid w:val="00211946"/>
    <w:rsid w:val="002123D5"/>
    <w:rsid w:val="00214243"/>
    <w:rsid w:val="002144B7"/>
    <w:rsid w:val="00216CE3"/>
    <w:rsid w:val="00217FF6"/>
    <w:rsid w:val="00220E72"/>
    <w:rsid w:val="002217D5"/>
    <w:rsid w:val="00225287"/>
    <w:rsid w:val="00227739"/>
    <w:rsid w:val="00230DDC"/>
    <w:rsid w:val="002346EA"/>
    <w:rsid w:val="00241F1A"/>
    <w:rsid w:val="002425FA"/>
    <w:rsid w:val="0024421D"/>
    <w:rsid w:val="0025423F"/>
    <w:rsid w:val="00255ABB"/>
    <w:rsid w:val="00271289"/>
    <w:rsid w:val="00273AC5"/>
    <w:rsid w:val="002819EF"/>
    <w:rsid w:val="00283A52"/>
    <w:rsid w:val="00283F5E"/>
    <w:rsid w:val="00293817"/>
    <w:rsid w:val="002940F2"/>
    <w:rsid w:val="002949F8"/>
    <w:rsid w:val="002A022A"/>
    <w:rsid w:val="002A0F83"/>
    <w:rsid w:val="002A3598"/>
    <w:rsid w:val="002A3619"/>
    <w:rsid w:val="002B067B"/>
    <w:rsid w:val="002B0FDF"/>
    <w:rsid w:val="002B4434"/>
    <w:rsid w:val="002B453E"/>
    <w:rsid w:val="002B6614"/>
    <w:rsid w:val="002B7704"/>
    <w:rsid w:val="002B7D72"/>
    <w:rsid w:val="002C2BCE"/>
    <w:rsid w:val="002C42FC"/>
    <w:rsid w:val="002D0796"/>
    <w:rsid w:val="002D3A0B"/>
    <w:rsid w:val="002D3C41"/>
    <w:rsid w:val="002D3E7A"/>
    <w:rsid w:val="002D647A"/>
    <w:rsid w:val="002D76F5"/>
    <w:rsid w:val="002E0644"/>
    <w:rsid w:val="002E143A"/>
    <w:rsid w:val="002E150A"/>
    <w:rsid w:val="002E2328"/>
    <w:rsid w:val="002E67F3"/>
    <w:rsid w:val="002F326A"/>
    <w:rsid w:val="00303209"/>
    <w:rsid w:val="00303C8E"/>
    <w:rsid w:val="003071B0"/>
    <w:rsid w:val="0031151F"/>
    <w:rsid w:val="00317537"/>
    <w:rsid w:val="00323A4B"/>
    <w:rsid w:val="00324878"/>
    <w:rsid w:val="00327602"/>
    <w:rsid w:val="00332A4C"/>
    <w:rsid w:val="00334AF5"/>
    <w:rsid w:val="00337CD3"/>
    <w:rsid w:val="00340DFB"/>
    <w:rsid w:val="00344F03"/>
    <w:rsid w:val="003455E8"/>
    <w:rsid w:val="0034589D"/>
    <w:rsid w:val="003467B4"/>
    <w:rsid w:val="00346A08"/>
    <w:rsid w:val="00351658"/>
    <w:rsid w:val="00360D97"/>
    <w:rsid w:val="003656BC"/>
    <w:rsid w:val="00366AFE"/>
    <w:rsid w:val="00367055"/>
    <w:rsid w:val="003704B8"/>
    <w:rsid w:val="00370DED"/>
    <w:rsid w:val="003713B8"/>
    <w:rsid w:val="0037180F"/>
    <w:rsid w:val="00372AC6"/>
    <w:rsid w:val="00373AE0"/>
    <w:rsid w:val="00374E3B"/>
    <w:rsid w:val="003818D5"/>
    <w:rsid w:val="00384B63"/>
    <w:rsid w:val="00385186"/>
    <w:rsid w:val="00385222"/>
    <w:rsid w:val="0038536E"/>
    <w:rsid w:val="00390D7F"/>
    <w:rsid w:val="00392650"/>
    <w:rsid w:val="00393D26"/>
    <w:rsid w:val="00394921"/>
    <w:rsid w:val="003A25B9"/>
    <w:rsid w:val="003A3E38"/>
    <w:rsid w:val="003A51E0"/>
    <w:rsid w:val="003A54D6"/>
    <w:rsid w:val="003B19E9"/>
    <w:rsid w:val="003C081B"/>
    <w:rsid w:val="003C19A0"/>
    <w:rsid w:val="003C27A0"/>
    <w:rsid w:val="003C35D3"/>
    <w:rsid w:val="003D0F1A"/>
    <w:rsid w:val="003D219A"/>
    <w:rsid w:val="003D640D"/>
    <w:rsid w:val="003E4019"/>
    <w:rsid w:val="003E43F3"/>
    <w:rsid w:val="003E4F65"/>
    <w:rsid w:val="003F240B"/>
    <w:rsid w:val="00404A8B"/>
    <w:rsid w:val="00406A89"/>
    <w:rsid w:val="00407409"/>
    <w:rsid w:val="00407982"/>
    <w:rsid w:val="00413649"/>
    <w:rsid w:val="00414881"/>
    <w:rsid w:val="00416AF1"/>
    <w:rsid w:val="004201A2"/>
    <w:rsid w:val="0042040A"/>
    <w:rsid w:val="00420FFA"/>
    <w:rsid w:val="0042335B"/>
    <w:rsid w:val="00425C8F"/>
    <w:rsid w:val="00435A21"/>
    <w:rsid w:val="00437EC2"/>
    <w:rsid w:val="00440E69"/>
    <w:rsid w:val="0044275A"/>
    <w:rsid w:val="00442850"/>
    <w:rsid w:val="004431AB"/>
    <w:rsid w:val="0044338C"/>
    <w:rsid w:val="00444204"/>
    <w:rsid w:val="00444512"/>
    <w:rsid w:val="00447F0C"/>
    <w:rsid w:val="004509CA"/>
    <w:rsid w:val="00451D57"/>
    <w:rsid w:val="00453648"/>
    <w:rsid w:val="00454AA1"/>
    <w:rsid w:val="00456DC0"/>
    <w:rsid w:val="00461424"/>
    <w:rsid w:val="00462372"/>
    <w:rsid w:val="0046359D"/>
    <w:rsid w:val="00467963"/>
    <w:rsid w:val="00467E71"/>
    <w:rsid w:val="0047175A"/>
    <w:rsid w:val="00474E43"/>
    <w:rsid w:val="00475F91"/>
    <w:rsid w:val="004813FB"/>
    <w:rsid w:val="00484263"/>
    <w:rsid w:val="00486E33"/>
    <w:rsid w:val="00490329"/>
    <w:rsid w:val="00492E43"/>
    <w:rsid w:val="004A1FF2"/>
    <w:rsid w:val="004A3479"/>
    <w:rsid w:val="004A74AA"/>
    <w:rsid w:val="004A7BB1"/>
    <w:rsid w:val="004B1F43"/>
    <w:rsid w:val="004B32E2"/>
    <w:rsid w:val="004B3D20"/>
    <w:rsid w:val="004B4310"/>
    <w:rsid w:val="004B585D"/>
    <w:rsid w:val="004C2F89"/>
    <w:rsid w:val="004C5445"/>
    <w:rsid w:val="004D0360"/>
    <w:rsid w:val="004D0CA0"/>
    <w:rsid w:val="004D14D2"/>
    <w:rsid w:val="004D4D1E"/>
    <w:rsid w:val="004E161C"/>
    <w:rsid w:val="004E36F3"/>
    <w:rsid w:val="004E4201"/>
    <w:rsid w:val="004F099C"/>
    <w:rsid w:val="00503BE4"/>
    <w:rsid w:val="00505574"/>
    <w:rsid w:val="00505636"/>
    <w:rsid w:val="00510255"/>
    <w:rsid w:val="005109E8"/>
    <w:rsid w:val="00510C8D"/>
    <w:rsid w:val="0051137A"/>
    <w:rsid w:val="00514438"/>
    <w:rsid w:val="005147F5"/>
    <w:rsid w:val="00525516"/>
    <w:rsid w:val="0052742D"/>
    <w:rsid w:val="00530A92"/>
    <w:rsid w:val="00531544"/>
    <w:rsid w:val="00531C3F"/>
    <w:rsid w:val="005334E5"/>
    <w:rsid w:val="00537C77"/>
    <w:rsid w:val="00537DB4"/>
    <w:rsid w:val="005403E2"/>
    <w:rsid w:val="00543B63"/>
    <w:rsid w:val="0054591C"/>
    <w:rsid w:val="005459A7"/>
    <w:rsid w:val="005466E9"/>
    <w:rsid w:val="0054718C"/>
    <w:rsid w:val="0056150A"/>
    <w:rsid w:val="00572767"/>
    <w:rsid w:val="00576BCA"/>
    <w:rsid w:val="00584870"/>
    <w:rsid w:val="005850F0"/>
    <w:rsid w:val="005868C7"/>
    <w:rsid w:val="00593706"/>
    <w:rsid w:val="005951AA"/>
    <w:rsid w:val="005964B4"/>
    <w:rsid w:val="005A0E26"/>
    <w:rsid w:val="005A513C"/>
    <w:rsid w:val="005A635D"/>
    <w:rsid w:val="005A6A05"/>
    <w:rsid w:val="005A7EA2"/>
    <w:rsid w:val="005B08ED"/>
    <w:rsid w:val="005B2085"/>
    <w:rsid w:val="005B516D"/>
    <w:rsid w:val="005B5CE5"/>
    <w:rsid w:val="005B7230"/>
    <w:rsid w:val="005C17BE"/>
    <w:rsid w:val="005C1CD4"/>
    <w:rsid w:val="005C37D2"/>
    <w:rsid w:val="005C3BAD"/>
    <w:rsid w:val="005C5625"/>
    <w:rsid w:val="005C6204"/>
    <w:rsid w:val="005C730A"/>
    <w:rsid w:val="005D1913"/>
    <w:rsid w:val="005D5F84"/>
    <w:rsid w:val="005E1EE8"/>
    <w:rsid w:val="005E7E0E"/>
    <w:rsid w:val="005F16D2"/>
    <w:rsid w:val="005F56D5"/>
    <w:rsid w:val="005F5FD6"/>
    <w:rsid w:val="005F70B0"/>
    <w:rsid w:val="006032D9"/>
    <w:rsid w:val="00603B4A"/>
    <w:rsid w:val="00610411"/>
    <w:rsid w:val="006127E7"/>
    <w:rsid w:val="00612EEB"/>
    <w:rsid w:val="00614803"/>
    <w:rsid w:val="0061749E"/>
    <w:rsid w:val="00621804"/>
    <w:rsid w:val="006316C1"/>
    <w:rsid w:val="00633B05"/>
    <w:rsid w:val="00637D4B"/>
    <w:rsid w:val="0064313D"/>
    <w:rsid w:val="006457F4"/>
    <w:rsid w:val="00647D9D"/>
    <w:rsid w:val="00650CBE"/>
    <w:rsid w:val="00653B4F"/>
    <w:rsid w:val="006548DE"/>
    <w:rsid w:val="00656682"/>
    <w:rsid w:val="00656912"/>
    <w:rsid w:val="006666DA"/>
    <w:rsid w:val="006673CE"/>
    <w:rsid w:val="0067015D"/>
    <w:rsid w:val="00673A8A"/>
    <w:rsid w:val="00675760"/>
    <w:rsid w:val="006852B3"/>
    <w:rsid w:val="00685961"/>
    <w:rsid w:val="00687733"/>
    <w:rsid w:val="0069332D"/>
    <w:rsid w:val="006964F3"/>
    <w:rsid w:val="006977FD"/>
    <w:rsid w:val="006A017E"/>
    <w:rsid w:val="006A0308"/>
    <w:rsid w:val="006A0C41"/>
    <w:rsid w:val="006A3DD9"/>
    <w:rsid w:val="006A7C90"/>
    <w:rsid w:val="006B059C"/>
    <w:rsid w:val="006B0729"/>
    <w:rsid w:val="006B1B66"/>
    <w:rsid w:val="006B2114"/>
    <w:rsid w:val="006B3EDF"/>
    <w:rsid w:val="006B4287"/>
    <w:rsid w:val="006B7EE8"/>
    <w:rsid w:val="006C20F7"/>
    <w:rsid w:val="006C3DC0"/>
    <w:rsid w:val="006C74E5"/>
    <w:rsid w:val="006C7C21"/>
    <w:rsid w:val="006D2A6B"/>
    <w:rsid w:val="006D4041"/>
    <w:rsid w:val="006D4C3F"/>
    <w:rsid w:val="006D5463"/>
    <w:rsid w:val="006D7C3B"/>
    <w:rsid w:val="006E0487"/>
    <w:rsid w:val="006E2C3D"/>
    <w:rsid w:val="006E48B1"/>
    <w:rsid w:val="006E4FDA"/>
    <w:rsid w:val="006F1EEC"/>
    <w:rsid w:val="006F2900"/>
    <w:rsid w:val="006F3214"/>
    <w:rsid w:val="006F34EA"/>
    <w:rsid w:val="006F3899"/>
    <w:rsid w:val="006F3FD4"/>
    <w:rsid w:val="006F7DB2"/>
    <w:rsid w:val="007001E7"/>
    <w:rsid w:val="00703133"/>
    <w:rsid w:val="00703183"/>
    <w:rsid w:val="007034D0"/>
    <w:rsid w:val="00704FB9"/>
    <w:rsid w:val="0070590B"/>
    <w:rsid w:val="007066A6"/>
    <w:rsid w:val="007071A3"/>
    <w:rsid w:val="0070783B"/>
    <w:rsid w:val="00713CF7"/>
    <w:rsid w:val="00714AAF"/>
    <w:rsid w:val="00717B4D"/>
    <w:rsid w:val="007239F8"/>
    <w:rsid w:val="007262A4"/>
    <w:rsid w:val="007273BD"/>
    <w:rsid w:val="007278C7"/>
    <w:rsid w:val="0073133E"/>
    <w:rsid w:val="00731474"/>
    <w:rsid w:val="00733060"/>
    <w:rsid w:val="00734BBD"/>
    <w:rsid w:val="00734D69"/>
    <w:rsid w:val="00737B1C"/>
    <w:rsid w:val="007437C5"/>
    <w:rsid w:val="007451D9"/>
    <w:rsid w:val="00752E92"/>
    <w:rsid w:val="00753C37"/>
    <w:rsid w:val="0075457B"/>
    <w:rsid w:val="0075561F"/>
    <w:rsid w:val="00771688"/>
    <w:rsid w:val="00772371"/>
    <w:rsid w:val="007751F8"/>
    <w:rsid w:val="00775311"/>
    <w:rsid w:val="0078014F"/>
    <w:rsid w:val="007813E1"/>
    <w:rsid w:val="00786618"/>
    <w:rsid w:val="00792082"/>
    <w:rsid w:val="0079243C"/>
    <w:rsid w:val="00795D6E"/>
    <w:rsid w:val="007A334C"/>
    <w:rsid w:val="007A529A"/>
    <w:rsid w:val="007A6F07"/>
    <w:rsid w:val="007B1D92"/>
    <w:rsid w:val="007B5887"/>
    <w:rsid w:val="007C2EE3"/>
    <w:rsid w:val="007C5C66"/>
    <w:rsid w:val="007C6F38"/>
    <w:rsid w:val="007C7691"/>
    <w:rsid w:val="007D1BF5"/>
    <w:rsid w:val="007D2ABD"/>
    <w:rsid w:val="007D2CAA"/>
    <w:rsid w:val="007D3B15"/>
    <w:rsid w:val="007D589E"/>
    <w:rsid w:val="007D631C"/>
    <w:rsid w:val="007E0BA2"/>
    <w:rsid w:val="007E3103"/>
    <w:rsid w:val="007E4155"/>
    <w:rsid w:val="007E42B9"/>
    <w:rsid w:val="007F1CCB"/>
    <w:rsid w:val="007F25D8"/>
    <w:rsid w:val="007F2B88"/>
    <w:rsid w:val="007F2FF0"/>
    <w:rsid w:val="007F34F4"/>
    <w:rsid w:val="007F3FBC"/>
    <w:rsid w:val="007F4D99"/>
    <w:rsid w:val="008007EB"/>
    <w:rsid w:val="00801221"/>
    <w:rsid w:val="00801E21"/>
    <w:rsid w:val="00805A1B"/>
    <w:rsid w:val="00805E6F"/>
    <w:rsid w:val="008062C8"/>
    <w:rsid w:val="00807C3B"/>
    <w:rsid w:val="00807CD0"/>
    <w:rsid w:val="008103E3"/>
    <w:rsid w:val="00816772"/>
    <w:rsid w:val="0081758F"/>
    <w:rsid w:val="00827405"/>
    <w:rsid w:val="00832119"/>
    <w:rsid w:val="008330BA"/>
    <w:rsid w:val="00837073"/>
    <w:rsid w:val="00840D97"/>
    <w:rsid w:val="00844641"/>
    <w:rsid w:val="008447FB"/>
    <w:rsid w:val="00850D23"/>
    <w:rsid w:val="00854233"/>
    <w:rsid w:val="0085486A"/>
    <w:rsid w:val="00854A62"/>
    <w:rsid w:val="008611C2"/>
    <w:rsid w:val="0086227C"/>
    <w:rsid w:val="00863537"/>
    <w:rsid w:val="008641B1"/>
    <w:rsid w:val="00876652"/>
    <w:rsid w:val="00880D3F"/>
    <w:rsid w:val="00886899"/>
    <w:rsid w:val="0089012B"/>
    <w:rsid w:val="008940DE"/>
    <w:rsid w:val="008978C0"/>
    <w:rsid w:val="00897DCE"/>
    <w:rsid w:val="008A731A"/>
    <w:rsid w:val="008A7D08"/>
    <w:rsid w:val="008B7D64"/>
    <w:rsid w:val="008C00D5"/>
    <w:rsid w:val="008C469C"/>
    <w:rsid w:val="008D0AED"/>
    <w:rsid w:val="008D4FBC"/>
    <w:rsid w:val="008E2A49"/>
    <w:rsid w:val="008E7F51"/>
    <w:rsid w:val="008F285B"/>
    <w:rsid w:val="008F4ADD"/>
    <w:rsid w:val="008F52FB"/>
    <w:rsid w:val="008F541F"/>
    <w:rsid w:val="008F7D45"/>
    <w:rsid w:val="00902276"/>
    <w:rsid w:val="00903055"/>
    <w:rsid w:val="00907DCB"/>
    <w:rsid w:val="00910B1D"/>
    <w:rsid w:val="009114C1"/>
    <w:rsid w:val="0091543F"/>
    <w:rsid w:val="00917B23"/>
    <w:rsid w:val="0092296C"/>
    <w:rsid w:val="0092465C"/>
    <w:rsid w:val="009261F8"/>
    <w:rsid w:val="009263C6"/>
    <w:rsid w:val="009270D0"/>
    <w:rsid w:val="00930E67"/>
    <w:rsid w:val="00933CF2"/>
    <w:rsid w:val="00935209"/>
    <w:rsid w:val="00935E29"/>
    <w:rsid w:val="009435CE"/>
    <w:rsid w:val="009547A1"/>
    <w:rsid w:val="009562B9"/>
    <w:rsid w:val="00956E36"/>
    <w:rsid w:val="00957032"/>
    <w:rsid w:val="00957A5F"/>
    <w:rsid w:val="009638FE"/>
    <w:rsid w:val="0096698C"/>
    <w:rsid w:val="00966B5A"/>
    <w:rsid w:val="009716B1"/>
    <w:rsid w:val="00971B58"/>
    <w:rsid w:val="00973C2D"/>
    <w:rsid w:val="009745B4"/>
    <w:rsid w:val="0098036F"/>
    <w:rsid w:val="009815C8"/>
    <w:rsid w:val="009847A5"/>
    <w:rsid w:val="00985112"/>
    <w:rsid w:val="0098668A"/>
    <w:rsid w:val="00992591"/>
    <w:rsid w:val="00994373"/>
    <w:rsid w:val="009952F9"/>
    <w:rsid w:val="0099603E"/>
    <w:rsid w:val="00997B86"/>
    <w:rsid w:val="009A0F8B"/>
    <w:rsid w:val="009A12D4"/>
    <w:rsid w:val="009B401D"/>
    <w:rsid w:val="009B7DD9"/>
    <w:rsid w:val="009C08AD"/>
    <w:rsid w:val="009C08F3"/>
    <w:rsid w:val="009C2069"/>
    <w:rsid w:val="009C2C1A"/>
    <w:rsid w:val="009C75F8"/>
    <w:rsid w:val="009C769B"/>
    <w:rsid w:val="009D1DAE"/>
    <w:rsid w:val="009D21A3"/>
    <w:rsid w:val="009D5CB9"/>
    <w:rsid w:val="009D726D"/>
    <w:rsid w:val="009D7E7B"/>
    <w:rsid w:val="009E3747"/>
    <w:rsid w:val="009E3C75"/>
    <w:rsid w:val="009E5B27"/>
    <w:rsid w:val="009E7C04"/>
    <w:rsid w:val="009F00EF"/>
    <w:rsid w:val="009F03DB"/>
    <w:rsid w:val="009F6AB0"/>
    <w:rsid w:val="009F776A"/>
    <w:rsid w:val="00A024F8"/>
    <w:rsid w:val="00A030EA"/>
    <w:rsid w:val="00A05CC4"/>
    <w:rsid w:val="00A100EE"/>
    <w:rsid w:val="00A101D0"/>
    <w:rsid w:val="00A13C64"/>
    <w:rsid w:val="00A20490"/>
    <w:rsid w:val="00A20EA2"/>
    <w:rsid w:val="00A256A0"/>
    <w:rsid w:val="00A267C0"/>
    <w:rsid w:val="00A26B4C"/>
    <w:rsid w:val="00A308ED"/>
    <w:rsid w:val="00A30D52"/>
    <w:rsid w:val="00A313C1"/>
    <w:rsid w:val="00A3742B"/>
    <w:rsid w:val="00A42A09"/>
    <w:rsid w:val="00A43055"/>
    <w:rsid w:val="00A43141"/>
    <w:rsid w:val="00A44900"/>
    <w:rsid w:val="00A50837"/>
    <w:rsid w:val="00A5680A"/>
    <w:rsid w:val="00A60E3B"/>
    <w:rsid w:val="00A61227"/>
    <w:rsid w:val="00A63FD9"/>
    <w:rsid w:val="00A65567"/>
    <w:rsid w:val="00A70025"/>
    <w:rsid w:val="00A7286B"/>
    <w:rsid w:val="00A73C24"/>
    <w:rsid w:val="00A7476E"/>
    <w:rsid w:val="00A766FA"/>
    <w:rsid w:val="00A81154"/>
    <w:rsid w:val="00A84EBA"/>
    <w:rsid w:val="00A85C7D"/>
    <w:rsid w:val="00A940F7"/>
    <w:rsid w:val="00A96E03"/>
    <w:rsid w:val="00A97D19"/>
    <w:rsid w:val="00AA1093"/>
    <w:rsid w:val="00AA6652"/>
    <w:rsid w:val="00AB094A"/>
    <w:rsid w:val="00AB3971"/>
    <w:rsid w:val="00AC2D0F"/>
    <w:rsid w:val="00AC54F7"/>
    <w:rsid w:val="00AC7050"/>
    <w:rsid w:val="00AD038F"/>
    <w:rsid w:val="00AD063F"/>
    <w:rsid w:val="00AD4C30"/>
    <w:rsid w:val="00AD5D98"/>
    <w:rsid w:val="00AE1616"/>
    <w:rsid w:val="00AE3981"/>
    <w:rsid w:val="00AF1A39"/>
    <w:rsid w:val="00AF1D43"/>
    <w:rsid w:val="00B01C84"/>
    <w:rsid w:val="00B033E1"/>
    <w:rsid w:val="00B054EE"/>
    <w:rsid w:val="00B1333E"/>
    <w:rsid w:val="00B200DA"/>
    <w:rsid w:val="00B21260"/>
    <w:rsid w:val="00B21B22"/>
    <w:rsid w:val="00B26259"/>
    <w:rsid w:val="00B35089"/>
    <w:rsid w:val="00B35B27"/>
    <w:rsid w:val="00B35DF4"/>
    <w:rsid w:val="00B370A0"/>
    <w:rsid w:val="00B37490"/>
    <w:rsid w:val="00B43DB5"/>
    <w:rsid w:val="00B45900"/>
    <w:rsid w:val="00B4618E"/>
    <w:rsid w:val="00B46649"/>
    <w:rsid w:val="00B47599"/>
    <w:rsid w:val="00B5075F"/>
    <w:rsid w:val="00B57C6A"/>
    <w:rsid w:val="00B64579"/>
    <w:rsid w:val="00B64B2F"/>
    <w:rsid w:val="00B65A2D"/>
    <w:rsid w:val="00B65D36"/>
    <w:rsid w:val="00B67A6C"/>
    <w:rsid w:val="00B75A24"/>
    <w:rsid w:val="00B75E0B"/>
    <w:rsid w:val="00B81A49"/>
    <w:rsid w:val="00B84901"/>
    <w:rsid w:val="00B8491E"/>
    <w:rsid w:val="00B86E04"/>
    <w:rsid w:val="00B876AC"/>
    <w:rsid w:val="00B90B65"/>
    <w:rsid w:val="00B90EF2"/>
    <w:rsid w:val="00B94C2B"/>
    <w:rsid w:val="00B97AA3"/>
    <w:rsid w:val="00BA0AF5"/>
    <w:rsid w:val="00BB1FFE"/>
    <w:rsid w:val="00BB260E"/>
    <w:rsid w:val="00BB5B46"/>
    <w:rsid w:val="00BB68CD"/>
    <w:rsid w:val="00BB7752"/>
    <w:rsid w:val="00BB7827"/>
    <w:rsid w:val="00BC5EF3"/>
    <w:rsid w:val="00BD4934"/>
    <w:rsid w:val="00BE0444"/>
    <w:rsid w:val="00BE1FFA"/>
    <w:rsid w:val="00BE2000"/>
    <w:rsid w:val="00BE3584"/>
    <w:rsid w:val="00BE3847"/>
    <w:rsid w:val="00BE4268"/>
    <w:rsid w:val="00BE6231"/>
    <w:rsid w:val="00BE6A5A"/>
    <w:rsid w:val="00BE786C"/>
    <w:rsid w:val="00BF33BB"/>
    <w:rsid w:val="00BF5235"/>
    <w:rsid w:val="00C00512"/>
    <w:rsid w:val="00C06510"/>
    <w:rsid w:val="00C11DCD"/>
    <w:rsid w:val="00C122A4"/>
    <w:rsid w:val="00C16975"/>
    <w:rsid w:val="00C16AF3"/>
    <w:rsid w:val="00C2135E"/>
    <w:rsid w:val="00C22047"/>
    <w:rsid w:val="00C23F67"/>
    <w:rsid w:val="00C277E9"/>
    <w:rsid w:val="00C30050"/>
    <w:rsid w:val="00C35A65"/>
    <w:rsid w:val="00C35C27"/>
    <w:rsid w:val="00C361FD"/>
    <w:rsid w:val="00C37592"/>
    <w:rsid w:val="00C377B8"/>
    <w:rsid w:val="00C40D91"/>
    <w:rsid w:val="00C5131D"/>
    <w:rsid w:val="00C55E9C"/>
    <w:rsid w:val="00C5707E"/>
    <w:rsid w:val="00C5782F"/>
    <w:rsid w:val="00C60731"/>
    <w:rsid w:val="00C62EA0"/>
    <w:rsid w:val="00C63F9E"/>
    <w:rsid w:val="00C64138"/>
    <w:rsid w:val="00C64B5F"/>
    <w:rsid w:val="00C6624B"/>
    <w:rsid w:val="00C7671C"/>
    <w:rsid w:val="00C808C6"/>
    <w:rsid w:val="00C82144"/>
    <w:rsid w:val="00C82160"/>
    <w:rsid w:val="00C84395"/>
    <w:rsid w:val="00C847CB"/>
    <w:rsid w:val="00C85064"/>
    <w:rsid w:val="00C85C9D"/>
    <w:rsid w:val="00C91036"/>
    <w:rsid w:val="00C9610D"/>
    <w:rsid w:val="00CA25B2"/>
    <w:rsid w:val="00CA368D"/>
    <w:rsid w:val="00CA4D98"/>
    <w:rsid w:val="00CA74A5"/>
    <w:rsid w:val="00CB10F0"/>
    <w:rsid w:val="00CB206A"/>
    <w:rsid w:val="00CB5832"/>
    <w:rsid w:val="00CC1246"/>
    <w:rsid w:val="00CC19AD"/>
    <w:rsid w:val="00CD08EF"/>
    <w:rsid w:val="00CD29A3"/>
    <w:rsid w:val="00CD5417"/>
    <w:rsid w:val="00CD597B"/>
    <w:rsid w:val="00CE0C4F"/>
    <w:rsid w:val="00CE47CA"/>
    <w:rsid w:val="00CE6D88"/>
    <w:rsid w:val="00CF0A9E"/>
    <w:rsid w:val="00CF2428"/>
    <w:rsid w:val="00CF3524"/>
    <w:rsid w:val="00CF39F6"/>
    <w:rsid w:val="00CF67D3"/>
    <w:rsid w:val="00D012FD"/>
    <w:rsid w:val="00D02A37"/>
    <w:rsid w:val="00D058C1"/>
    <w:rsid w:val="00D11545"/>
    <w:rsid w:val="00D12FD4"/>
    <w:rsid w:val="00D1418C"/>
    <w:rsid w:val="00D14243"/>
    <w:rsid w:val="00D22720"/>
    <w:rsid w:val="00D25863"/>
    <w:rsid w:val="00D34723"/>
    <w:rsid w:val="00D34854"/>
    <w:rsid w:val="00D35D96"/>
    <w:rsid w:val="00D35FFB"/>
    <w:rsid w:val="00D36254"/>
    <w:rsid w:val="00D3746B"/>
    <w:rsid w:val="00D41C5D"/>
    <w:rsid w:val="00D465E9"/>
    <w:rsid w:val="00D46AF6"/>
    <w:rsid w:val="00D47368"/>
    <w:rsid w:val="00D50F77"/>
    <w:rsid w:val="00D51238"/>
    <w:rsid w:val="00D52352"/>
    <w:rsid w:val="00D54D72"/>
    <w:rsid w:val="00D56437"/>
    <w:rsid w:val="00D56D29"/>
    <w:rsid w:val="00D573E0"/>
    <w:rsid w:val="00D616DE"/>
    <w:rsid w:val="00D62D8D"/>
    <w:rsid w:val="00D64C35"/>
    <w:rsid w:val="00D650B8"/>
    <w:rsid w:val="00D65358"/>
    <w:rsid w:val="00D65ABB"/>
    <w:rsid w:val="00D65B14"/>
    <w:rsid w:val="00D67ADA"/>
    <w:rsid w:val="00D723EB"/>
    <w:rsid w:val="00D77365"/>
    <w:rsid w:val="00D7778B"/>
    <w:rsid w:val="00D77C5D"/>
    <w:rsid w:val="00D82202"/>
    <w:rsid w:val="00D8397A"/>
    <w:rsid w:val="00D83C99"/>
    <w:rsid w:val="00D86FB0"/>
    <w:rsid w:val="00D91A70"/>
    <w:rsid w:val="00D92B22"/>
    <w:rsid w:val="00D92BC3"/>
    <w:rsid w:val="00D93747"/>
    <w:rsid w:val="00D94628"/>
    <w:rsid w:val="00DA3627"/>
    <w:rsid w:val="00DA498F"/>
    <w:rsid w:val="00DA4E6A"/>
    <w:rsid w:val="00DB00FD"/>
    <w:rsid w:val="00DB015E"/>
    <w:rsid w:val="00DB2F34"/>
    <w:rsid w:val="00DB59A9"/>
    <w:rsid w:val="00DC143E"/>
    <w:rsid w:val="00DC15EB"/>
    <w:rsid w:val="00DC26C1"/>
    <w:rsid w:val="00DC3A53"/>
    <w:rsid w:val="00DC6632"/>
    <w:rsid w:val="00DD311A"/>
    <w:rsid w:val="00DD4095"/>
    <w:rsid w:val="00DE2BA7"/>
    <w:rsid w:val="00DE3FB9"/>
    <w:rsid w:val="00DE40B4"/>
    <w:rsid w:val="00DF4CB4"/>
    <w:rsid w:val="00DF590D"/>
    <w:rsid w:val="00DF6C26"/>
    <w:rsid w:val="00DF7F48"/>
    <w:rsid w:val="00E03D29"/>
    <w:rsid w:val="00E04730"/>
    <w:rsid w:val="00E0642A"/>
    <w:rsid w:val="00E12CB0"/>
    <w:rsid w:val="00E13DAF"/>
    <w:rsid w:val="00E14149"/>
    <w:rsid w:val="00E15561"/>
    <w:rsid w:val="00E1664A"/>
    <w:rsid w:val="00E2134A"/>
    <w:rsid w:val="00E2181E"/>
    <w:rsid w:val="00E22691"/>
    <w:rsid w:val="00E25E44"/>
    <w:rsid w:val="00E27BDB"/>
    <w:rsid w:val="00E27EDC"/>
    <w:rsid w:val="00E3710D"/>
    <w:rsid w:val="00E41F26"/>
    <w:rsid w:val="00E45119"/>
    <w:rsid w:val="00E4525A"/>
    <w:rsid w:val="00E45D2C"/>
    <w:rsid w:val="00E46D0D"/>
    <w:rsid w:val="00E47231"/>
    <w:rsid w:val="00E472AF"/>
    <w:rsid w:val="00E477DB"/>
    <w:rsid w:val="00E50202"/>
    <w:rsid w:val="00E50958"/>
    <w:rsid w:val="00E57B2C"/>
    <w:rsid w:val="00E57CFD"/>
    <w:rsid w:val="00E6433B"/>
    <w:rsid w:val="00E646A1"/>
    <w:rsid w:val="00E64B39"/>
    <w:rsid w:val="00E65262"/>
    <w:rsid w:val="00E65BC8"/>
    <w:rsid w:val="00E67CA7"/>
    <w:rsid w:val="00E70C20"/>
    <w:rsid w:val="00E7123F"/>
    <w:rsid w:val="00E712CA"/>
    <w:rsid w:val="00E7712A"/>
    <w:rsid w:val="00E816F5"/>
    <w:rsid w:val="00E81B71"/>
    <w:rsid w:val="00E81FDA"/>
    <w:rsid w:val="00E843ED"/>
    <w:rsid w:val="00E903A6"/>
    <w:rsid w:val="00E91999"/>
    <w:rsid w:val="00E93523"/>
    <w:rsid w:val="00E93CF7"/>
    <w:rsid w:val="00E94CE0"/>
    <w:rsid w:val="00E94E92"/>
    <w:rsid w:val="00E955C4"/>
    <w:rsid w:val="00E95BD6"/>
    <w:rsid w:val="00E97570"/>
    <w:rsid w:val="00EA2EF5"/>
    <w:rsid w:val="00EA3B1B"/>
    <w:rsid w:val="00EA557C"/>
    <w:rsid w:val="00EA7EBB"/>
    <w:rsid w:val="00EB08D1"/>
    <w:rsid w:val="00EB3536"/>
    <w:rsid w:val="00EB42EA"/>
    <w:rsid w:val="00EC7FA8"/>
    <w:rsid w:val="00ED08A9"/>
    <w:rsid w:val="00ED1606"/>
    <w:rsid w:val="00ED32BE"/>
    <w:rsid w:val="00ED5809"/>
    <w:rsid w:val="00ED592C"/>
    <w:rsid w:val="00ED5E5B"/>
    <w:rsid w:val="00ED7CC6"/>
    <w:rsid w:val="00ED7E7B"/>
    <w:rsid w:val="00EE0107"/>
    <w:rsid w:val="00EE2454"/>
    <w:rsid w:val="00EE24C6"/>
    <w:rsid w:val="00EE281D"/>
    <w:rsid w:val="00EE3A26"/>
    <w:rsid w:val="00EE48C6"/>
    <w:rsid w:val="00EE7FF5"/>
    <w:rsid w:val="00EF768D"/>
    <w:rsid w:val="00F0335E"/>
    <w:rsid w:val="00F06C9E"/>
    <w:rsid w:val="00F123DF"/>
    <w:rsid w:val="00F13087"/>
    <w:rsid w:val="00F16C6A"/>
    <w:rsid w:val="00F2105F"/>
    <w:rsid w:val="00F2343B"/>
    <w:rsid w:val="00F244A1"/>
    <w:rsid w:val="00F320EE"/>
    <w:rsid w:val="00F33662"/>
    <w:rsid w:val="00F3438B"/>
    <w:rsid w:val="00F350EA"/>
    <w:rsid w:val="00F360E7"/>
    <w:rsid w:val="00F36405"/>
    <w:rsid w:val="00F411D6"/>
    <w:rsid w:val="00F430AE"/>
    <w:rsid w:val="00F478F8"/>
    <w:rsid w:val="00F51350"/>
    <w:rsid w:val="00F52955"/>
    <w:rsid w:val="00F5443C"/>
    <w:rsid w:val="00F570A8"/>
    <w:rsid w:val="00F63C9C"/>
    <w:rsid w:val="00F6549F"/>
    <w:rsid w:val="00F66951"/>
    <w:rsid w:val="00F66B59"/>
    <w:rsid w:val="00F66B5B"/>
    <w:rsid w:val="00F67705"/>
    <w:rsid w:val="00F71FDA"/>
    <w:rsid w:val="00F7726D"/>
    <w:rsid w:val="00F7747E"/>
    <w:rsid w:val="00F77C30"/>
    <w:rsid w:val="00F82900"/>
    <w:rsid w:val="00F8332B"/>
    <w:rsid w:val="00F8341E"/>
    <w:rsid w:val="00F844F5"/>
    <w:rsid w:val="00F85CA6"/>
    <w:rsid w:val="00F87031"/>
    <w:rsid w:val="00F87614"/>
    <w:rsid w:val="00F90771"/>
    <w:rsid w:val="00F94412"/>
    <w:rsid w:val="00FA03D7"/>
    <w:rsid w:val="00FA0EB6"/>
    <w:rsid w:val="00FA1136"/>
    <w:rsid w:val="00FA11BE"/>
    <w:rsid w:val="00FA44B9"/>
    <w:rsid w:val="00FA7E0A"/>
    <w:rsid w:val="00FB05A4"/>
    <w:rsid w:val="00FB28CE"/>
    <w:rsid w:val="00FB309D"/>
    <w:rsid w:val="00FB3565"/>
    <w:rsid w:val="00FB43E9"/>
    <w:rsid w:val="00FB5E69"/>
    <w:rsid w:val="00FB63E3"/>
    <w:rsid w:val="00FB7C87"/>
    <w:rsid w:val="00FC7851"/>
    <w:rsid w:val="00FC78E8"/>
    <w:rsid w:val="00FD2AB0"/>
    <w:rsid w:val="00FD2B17"/>
    <w:rsid w:val="00FD2C74"/>
    <w:rsid w:val="00FE30A3"/>
    <w:rsid w:val="00FE3834"/>
    <w:rsid w:val="00FE5312"/>
    <w:rsid w:val="00FE5A82"/>
    <w:rsid w:val="00FE76BC"/>
    <w:rsid w:val="00FF143F"/>
    <w:rsid w:val="00FF2A7B"/>
    <w:rsid w:val="00FF2C77"/>
    <w:rsid w:val="00FF35A9"/>
    <w:rsid w:val="00FF7204"/>
    <w:rsid w:val="00FF7BC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5:docId w15:val="{5EAD9F91-4EBF-4D4F-B328-7BBD724740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sl-SI"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D4992"/>
    <w:rPr>
      <w:rFonts w:ascii="Calibri" w:eastAsia="Times New Roman" w:hAnsi="Calibri" w:cs="Times New Roman"/>
      <w:lang w:val="ru-RU" w:eastAsia="ru-RU"/>
    </w:rPr>
  </w:style>
  <w:style w:type="paragraph" w:styleId="Heading1">
    <w:name w:val="heading 1"/>
    <w:basedOn w:val="Normal"/>
    <w:next w:val="Normal"/>
    <w:link w:val="Heading1Char"/>
    <w:uiPriority w:val="9"/>
    <w:qFormat/>
    <w:rsid w:val="000D4992"/>
    <w:pPr>
      <w:spacing w:after="120" w:line="240" w:lineRule="auto"/>
      <w:jc w:val="both"/>
      <w:outlineLvl w:val="0"/>
    </w:pPr>
    <w:rPr>
      <w:rFonts w:ascii="Cambria" w:eastAsia="MS Mincho" w:hAnsi="Cambria"/>
      <w:b/>
      <w:u w:val="single"/>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0D4992"/>
    <w:rPr>
      <w:rFonts w:ascii="Cambria" w:eastAsia="MS Mincho" w:hAnsi="Cambria" w:cs="Times New Roman"/>
      <w:b/>
      <w:u w:val="single"/>
      <w:lang w:val="en-US"/>
    </w:rPr>
  </w:style>
  <w:style w:type="paragraph" w:styleId="Header">
    <w:name w:val="header"/>
    <w:basedOn w:val="Normal"/>
    <w:link w:val="HeaderChar"/>
    <w:uiPriority w:val="99"/>
    <w:unhideWhenUsed/>
    <w:rsid w:val="000D4992"/>
    <w:pPr>
      <w:tabs>
        <w:tab w:val="center" w:pos="4680"/>
        <w:tab w:val="right" w:pos="9360"/>
      </w:tabs>
    </w:pPr>
  </w:style>
  <w:style w:type="character" w:customStyle="1" w:styleId="HeaderChar">
    <w:name w:val="Header Char"/>
    <w:basedOn w:val="DefaultParagraphFont"/>
    <w:link w:val="Header"/>
    <w:uiPriority w:val="99"/>
    <w:rsid w:val="000D4992"/>
    <w:rPr>
      <w:rFonts w:ascii="Calibri" w:eastAsia="Times New Roman" w:hAnsi="Calibri" w:cs="Times New Roman"/>
      <w:lang w:val="ru-RU" w:eastAsia="ru-RU"/>
    </w:rPr>
  </w:style>
  <w:style w:type="paragraph" w:styleId="ListParagraph">
    <w:name w:val="List Paragraph"/>
    <w:basedOn w:val="Normal"/>
    <w:uiPriority w:val="34"/>
    <w:qFormat/>
    <w:rsid w:val="000D4992"/>
    <w:pPr>
      <w:spacing w:after="0" w:line="240" w:lineRule="auto"/>
      <w:ind w:left="720"/>
    </w:pPr>
    <w:rPr>
      <w:rFonts w:eastAsiaTheme="minorHAnsi"/>
      <w:lang w:val="en-GB" w:eastAsia="en-GB"/>
    </w:rPr>
  </w:style>
  <w:style w:type="character" w:styleId="CommentReference">
    <w:name w:val="annotation reference"/>
    <w:basedOn w:val="DefaultParagraphFont"/>
    <w:uiPriority w:val="99"/>
    <w:semiHidden/>
    <w:unhideWhenUsed/>
    <w:rsid w:val="000D4992"/>
    <w:rPr>
      <w:sz w:val="16"/>
      <w:szCs w:val="16"/>
    </w:rPr>
  </w:style>
  <w:style w:type="paragraph" w:styleId="CommentText">
    <w:name w:val="annotation text"/>
    <w:basedOn w:val="Normal"/>
    <w:link w:val="CommentTextChar"/>
    <w:uiPriority w:val="99"/>
    <w:semiHidden/>
    <w:unhideWhenUsed/>
    <w:rsid w:val="000D4992"/>
    <w:pPr>
      <w:spacing w:line="240" w:lineRule="auto"/>
    </w:pPr>
    <w:rPr>
      <w:sz w:val="20"/>
      <w:szCs w:val="20"/>
    </w:rPr>
  </w:style>
  <w:style w:type="character" w:customStyle="1" w:styleId="CommentTextChar">
    <w:name w:val="Comment Text Char"/>
    <w:basedOn w:val="DefaultParagraphFont"/>
    <w:link w:val="CommentText"/>
    <w:uiPriority w:val="99"/>
    <w:semiHidden/>
    <w:rsid w:val="000D4992"/>
    <w:rPr>
      <w:rFonts w:ascii="Calibri" w:eastAsia="Times New Roman" w:hAnsi="Calibri" w:cs="Times New Roman"/>
      <w:sz w:val="20"/>
      <w:szCs w:val="20"/>
      <w:lang w:val="ru-RU" w:eastAsia="ru-RU"/>
    </w:rPr>
  </w:style>
  <w:style w:type="paragraph" w:styleId="BalloonText">
    <w:name w:val="Balloon Text"/>
    <w:basedOn w:val="Normal"/>
    <w:link w:val="BalloonTextChar"/>
    <w:uiPriority w:val="99"/>
    <w:semiHidden/>
    <w:unhideWhenUsed/>
    <w:rsid w:val="000D499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D4992"/>
    <w:rPr>
      <w:rFonts w:ascii="Tahoma" w:eastAsia="Times New Roman" w:hAnsi="Tahoma" w:cs="Tahoma"/>
      <w:sz w:val="16"/>
      <w:szCs w:val="16"/>
      <w:lang w:val="ru-RU" w:eastAsia="ru-RU"/>
    </w:rPr>
  </w:style>
  <w:style w:type="paragraph" w:styleId="NoSpacing">
    <w:name w:val="No Spacing"/>
    <w:uiPriority w:val="1"/>
    <w:qFormat/>
    <w:rsid w:val="00BE6231"/>
    <w:pPr>
      <w:spacing w:after="0" w:line="240" w:lineRule="auto"/>
    </w:pPr>
    <w:rPr>
      <w:rFonts w:ascii="Calibri" w:eastAsia="Times New Roman" w:hAnsi="Calibri" w:cs="Times New Roman"/>
      <w:lang w:val="ru-RU" w:eastAsia="ru-RU"/>
    </w:rPr>
  </w:style>
  <w:style w:type="paragraph" w:styleId="Footer">
    <w:name w:val="footer"/>
    <w:basedOn w:val="Normal"/>
    <w:link w:val="FooterChar"/>
    <w:uiPriority w:val="99"/>
    <w:unhideWhenUsed/>
    <w:rsid w:val="00EA2EF5"/>
    <w:pPr>
      <w:tabs>
        <w:tab w:val="center" w:pos="4844"/>
        <w:tab w:val="right" w:pos="9689"/>
      </w:tabs>
      <w:spacing w:after="0" w:line="240" w:lineRule="auto"/>
    </w:pPr>
  </w:style>
  <w:style w:type="character" w:customStyle="1" w:styleId="FooterChar">
    <w:name w:val="Footer Char"/>
    <w:basedOn w:val="DefaultParagraphFont"/>
    <w:link w:val="Footer"/>
    <w:uiPriority w:val="99"/>
    <w:rsid w:val="00EA2EF5"/>
    <w:rPr>
      <w:rFonts w:ascii="Calibri" w:eastAsia="Times New Roman" w:hAnsi="Calibri" w:cs="Times New Roman"/>
      <w:lang w:val="ru-RU" w:eastAsia="ru-RU"/>
    </w:rPr>
  </w:style>
  <w:style w:type="paragraph" w:styleId="CommentSubject">
    <w:name w:val="annotation subject"/>
    <w:basedOn w:val="CommentText"/>
    <w:next w:val="CommentText"/>
    <w:link w:val="CommentSubjectChar"/>
    <w:uiPriority w:val="99"/>
    <w:semiHidden/>
    <w:unhideWhenUsed/>
    <w:rsid w:val="00A766FA"/>
    <w:rPr>
      <w:b/>
      <w:bCs/>
    </w:rPr>
  </w:style>
  <w:style w:type="character" w:customStyle="1" w:styleId="CommentSubjectChar">
    <w:name w:val="Comment Subject Char"/>
    <w:basedOn w:val="CommentTextChar"/>
    <w:link w:val="CommentSubject"/>
    <w:uiPriority w:val="99"/>
    <w:semiHidden/>
    <w:rsid w:val="00A766FA"/>
    <w:rPr>
      <w:rFonts w:ascii="Calibri" w:eastAsia="Times New Roman" w:hAnsi="Calibri" w:cs="Times New Roman"/>
      <w:b/>
      <w:bCs/>
      <w:sz w:val="20"/>
      <w:szCs w:val="20"/>
      <w:lang w:val="ru-RU" w:eastAsia="ru-RU"/>
    </w:rPr>
  </w:style>
  <w:style w:type="paragraph" w:customStyle="1" w:styleId="default">
    <w:name w:val="default"/>
    <w:basedOn w:val="Normal"/>
    <w:rsid w:val="005951AA"/>
    <w:pPr>
      <w:spacing w:after="0" w:line="240" w:lineRule="auto"/>
    </w:pPr>
    <w:rPr>
      <w:color w:val="000000"/>
      <w:sz w:val="24"/>
      <w:szCs w:val="24"/>
      <w:lang w:val="hr-HR" w:eastAsia="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17809008">
      <w:bodyDiv w:val="1"/>
      <w:marLeft w:val="0"/>
      <w:marRight w:val="0"/>
      <w:marTop w:val="0"/>
      <w:marBottom w:val="0"/>
      <w:divBdr>
        <w:top w:val="none" w:sz="0" w:space="0" w:color="auto"/>
        <w:left w:val="none" w:sz="0" w:space="0" w:color="auto"/>
        <w:bottom w:val="none" w:sz="0" w:space="0" w:color="auto"/>
        <w:right w:val="none" w:sz="0" w:space="0" w:color="auto"/>
      </w:divBdr>
      <w:divsChild>
        <w:div w:id="91706764">
          <w:marLeft w:val="450"/>
          <w:marRight w:val="450"/>
          <w:marTop w:val="0"/>
          <w:marBottom w:val="0"/>
          <w:divBdr>
            <w:top w:val="none" w:sz="0" w:space="0" w:color="auto"/>
            <w:left w:val="none" w:sz="0" w:space="0" w:color="auto"/>
            <w:bottom w:val="none" w:sz="0" w:space="0" w:color="auto"/>
            <w:right w:val="none" w:sz="0" w:space="0" w:color="auto"/>
          </w:divBdr>
          <w:divsChild>
            <w:div w:id="1961112022">
              <w:marLeft w:val="0"/>
              <w:marRight w:val="0"/>
              <w:marTop w:val="0"/>
              <w:marBottom w:val="0"/>
              <w:divBdr>
                <w:top w:val="none" w:sz="0" w:space="0" w:color="auto"/>
                <w:left w:val="none" w:sz="0" w:space="0" w:color="auto"/>
                <w:bottom w:val="none" w:sz="0" w:space="0" w:color="auto"/>
                <w:right w:val="none" w:sz="0" w:space="0" w:color="auto"/>
              </w:divBdr>
              <w:divsChild>
                <w:div w:id="972252937">
                  <w:marLeft w:val="0"/>
                  <w:marRight w:val="0"/>
                  <w:marTop w:val="0"/>
                  <w:marBottom w:val="0"/>
                  <w:divBdr>
                    <w:top w:val="none" w:sz="0" w:space="0" w:color="auto"/>
                    <w:left w:val="none" w:sz="0" w:space="0" w:color="auto"/>
                    <w:bottom w:val="none" w:sz="0" w:space="0" w:color="auto"/>
                    <w:right w:val="none" w:sz="0" w:space="0" w:color="auto"/>
                  </w:divBdr>
                  <w:divsChild>
                    <w:div w:id="619267887">
                      <w:marLeft w:val="0"/>
                      <w:marRight w:val="0"/>
                      <w:marTop w:val="0"/>
                      <w:marBottom w:val="0"/>
                      <w:divBdr>
                        <w:top w:val="none" w:sz="0" w:space="0" w:color="auto"/>
                        <w:left w:val="none" w:sz="0" w:space="0" w:color="auto"/>
                        <w:bottom w:val="none" w:sz="0" w:space="0" w:color="auto"/>
                        <w:right w:val="none" w:sz="0" w:space="0" w:color="auto"/>
                      </w:divBdr>
                    </w:div>
                    <w:div w:id="1805657315">
                      <w:marLeft w:val="0"/>
                      <w:marRight w:val="0"/>
                      <w:marTop w:val="0"/>
                      <w:marBottom w:val="0"/>
                      <w:divBdr>
                        <w:top w:val="none" w:sz="0" w:space="0" w:color="auto"/>
                        <w:left w:val="none" w:sz="0" w:space="0" w:color="auto"/>
                        <w:bottom w:val="none" w:sz="0" w:space="0" w:color="auto"/>
                        <w:right w:val="none" w:sz="0" w:space="0" w:color="auto"/>
                      </w:divBdr>
                    </w:div>
                    <w:div w:id="2058316616">
                      <w:marLeft w:val="0"/>
                      <w:marRight w:val="0"/>
                      <w:marTop w:val="0"/>
                      <w:marBottom w:val="0"/>
                      <w:divBdr>
                        <w:top w:val="none" w:sz="0" w:space="0" w:color="auto"/>
                        <w:left w:val="none" w:sz="0" w:space="0" w:color="auto"/>
                        <w:bottom w:val="none" w:sz="0" w:space="0" w:color="auto"/>
                        <w:right w:val="none" w:sz="0" w:space="0" w:color="auto"/>
                      </w:divBdr>
                      <w:divsChild>
                        <w:div w:id="460615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88372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package" Target="embeddings/Microsoft_Excel_Worksheet2.xlsx"/><Relationship Id="rId18" Type="http://schemas.openxmlformats.org/officeDocument/2006/relationships/image" Target="media/image6.emf"/><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oleObject" Target="embeddings/Microsoft_Word_97_-_2003_Document3.doc"/><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package" Target="embeddings/Microsoft_Excel_Worksheet4.xlsx"/><Relationship Id="rId25" Type="http://schemas.openxmlformats.org/officeDocument/2006/relationships/package" Target="embeddings/Microsoft_Word_Document6.docx"/><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Microsoft_Word_97_-_2003_Document1.doc"/><Relationship Id="rId24" Type="http://schemas.openxmlformats.org/officeDocument/2006/relationships/image" Target="media/image9.emf"/><Relationship Id="rId5" Type="http://schemas.openxmlformats.org/officeDocument/2006/relationships/webSettings" Target="webSettings.xml"/><Relationship Id="rId15" Type="http://schemas.openxmlformats.org/officeDocument/2006/relationships/package" Target="embeddings/Microsoft_Excel_Worksheet3.xlsx"/><Relationship Id="rId23" Type="http://schemas.openxmlformats.org/officeDocument/2006/relationships/package" Target="embeddings/Microsoft_Word_Document5.docx"/><Relationship Id="rId28"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oleObject" Target="embeddings/Microsoft_Excel_97-2003_Worksheet2.xls"/><Relationship Id="rId4" Type="http://schemas.openxmlformats.org/officeDocument/2006/relationships/settings" Target="settings.xml"/><Relationship Id="rId9" Type="http://schemas.openxmlformats.org/officeDocument/2006/relationships/package" Target="embeddings/Microsoft_Word_Document1.docx"/><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0.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A9685E0-35A5-42C1-B45E-57B7377A421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9</Pages>
  <Words>4491</Words>
  <Characters>25604</Characters>
  <Application>Microsoft Office Word</Application>
  <DocSecurity>0</DocSecurity>
  <Lines>213</Lines>
  <Paragraphs>60</Paragraphs>
  <ScaleCrop>false</ScaleCrop>
  <HeadingPairs>
    <vt:vector size="4" baseType="variant">
      <vt:variant>
        <vt:lpstr>Title</vt:lpstr>
      </vt:variant>
      <vt:variant>
        <vt:i4>1</vt:i4>
      </vt:variant>
      <vt:variant>
        <vt:lpstr>Название</vt:lpstr>
      </vt:variant>
      <vt:variant>
        <vt:i4>1</vt:i4>
      </vt:variant>
    </vt:vector>
  </HeadingPairs>
  <TitlesOfParts>
    <vt:vector size="2" baseType="lpstr">
      <vt:lpstr/>
      <vt:lpstr/>
    </vt:vector>
  </TitlesOfParts>
  <Company>HP</Company>
  <LinksUpToDate>false</LinksUpToDate>
  <CharactersWithSpaces>30035</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subject>PEMPAL Steering Committee minutes</dc:subject>
  <dc:creator>Deanna Aubrey</dc:creator>
  <cp:keywords>PEMPAL Steering Committee minutes</cp:keywords>
  <cp:lastModifiedBy>Ksenia Galantsova</cp:lastModifiedBy>
  <cp:revision>4</cp:revision>
  <cp:lastPrinted>2016-02-14T13:38:00Z</cp:lastPrinted>
  <dcterms:created xsi:type="dcterms:W3CDTF">2016-03-02T10:04:00Z</dcterms:created>
  <dcterms:modified xsi:type="dcterms:W3CDTF">2016-03-02T10:41:00Z</dcterms:modified>
</cp:coreProperties>
</file>