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8DA955" w14:textId="751435CF" w:rsidR="00B65A2D" w:rsidRPr="003B1CBB" w:rsidRDefault="00E701A3" w:rsidP="00997B86">
      <w:pPr>
        <w:jc w:val="center"/>
        <w:rPr>
          <w:rFonts w:ascii="Times New Roman" w:hAnsi="Times New Roman"/>
          <w:b/>
          <w:lang w:val="en-US"/>
        </w:rPr>
      </w:pPr>
      <w:r w:rsidRPr="003B1CBB">
        <w:rPr>
          <w:rFonts w:ascii="Times New Roman" w:hAnsi="Times New Roman"/>
          <w:b/>
          <w:u w:val="single"/>
          <w:lang w:val="en-US"/>
        </w:rPr>
        <w:t>DRAFT</w:t>
      </w:r>
      <w:r w:rsidRPr="003B1CBB">
        <w:rPr>
          <w:rFonts w:ascii="Times New Roman" w:hAnsi="Times New Roman"/>
          <w:b/>
          <w:lang w:val="en-US"/>
        </w:rPr>
        <w:t xml:space="preserve"> </w:t>
      </w:r>
      <w:r w:rsidR="00B65A2D" w:rsidRPr="003B1CBB">
        <w:rPr>
          <w:rFonts w:ascii="Times New Roman" w:hAnsi="Times New Roman"/>
          <w:b/>
          <w:lang w:val="en-US"/>
        </w:rPr>
        <w:t xml:space="preserve">MINUTES OF THE STEERING COMMITTEE MEETING  </w:t>
      </w:r>
    </w:p>
    <w:p w14:paraId="65A5FC51" w14:textId="2DD5EC90" w:rsidR="00B65A2D" w:rsidRPr="003B1CBB" w:rsidRDefault="00B65A2D" w:rsidP="00B65A2D">
      <w:pPr>
        <w:pStyle w:val="ListParagraph"/>
        <w:jc w:val="center"/>
        <w:rPr>
          <w:rFonts w:ascii="Times New Roman" w:hAnsi="Times New Roman"/>
          <w:b/>
          <w:lang w:val="en-US"/>
        </w:rPr>
      </w:pPr>
      <w:r w:rsidRPr="003B1CBB">
        <w:rPr>
          <w:rFonts w:ascii="Times New Roman" w:hAnsi="Times New Roman"/>
          <w:b/>
          <w:lang w:val="en-US"/>
        </w:rPr>
        <w:t xml:space="preserve">Videoconference, </w:t>
      </w:r>
      <w:r w:rsidR="00D51A8C" w:rsidRPr="003B1CBB">
        <w:rPr>
          <w:rFonts w:ascii="Times New Roman" w:hAnsi="Times New Roman"/>
          <w:b/>
          <w:lang w:val="en-US"/>
        </w:rPr>
        <w:t>Wednesday</w:t>
      </w:r>
      <w:r w:rsidRPr="003B1CBB">
        <w:rPr>
          <w:rFonts w:ascii="Times New Roman" w:hAnsi="Times New Roman"/>
          <w:b/>
          <w:lang w:val="en-US"/>
        </w:rPr>
        <w:t xml:space="preserve">, </w:t>
      </w:r>
      <w:r w:rsidR="00D51A8C" w:rsidRPr="003B1CBB">
        <w:rPr>
          <w:rFonts w:ascii="Times New Roman" w:hAnsi="Times New Roman"/>
          <w:b/>
          <w:lang w:val="en-US"/>
        </w:rPr>
        <w:t>May 25</w:t>
      </w:r>
      <w:r w:rsidR="0042040A" w:rsidRPr="003B1CBB">
        <w:rPr>
          <w:rFonts w:ascii="Times New Roman" w:hAnsi="Times New Roman"/>
          <w:b/>
          <w:lang w:val="en-US"/>
        </w:rPr>
        <w:t>, 2016</w:t>
      </w:r>
    </w:p>
    <w:p w14:paraId="2BCD927C" w14:textId="77777777" w:rsidR="00B65A2D" w:rsidRPr="003B1CBB" w:rsidRDefault="00B65A2D" w:rsidP="00B65A2D">
      <w:pPr>
        <w:pStyle w:val="ListParagraph"/>
        <w:jc w:val="center"/>
        <w:rPr>
          <w:rFonts w:ascii="Times New Roman" w:hAnsi="Times New Roman"/>
          <w:b/>
          <w:lang w:val="en-US"/>
        </w:rPr>
      </w:pPr>
    </w:p>
    <w:p w14:paraId="08795779" w14:textId="77777777" w:rsidR="00B65A2D" w:rsidRPr="003B1CBB" w:rsidRDefault="00B65A2D" w:rsidP="00D56437">
      <w:pPr>
        <w:ind w:left="450"/>
        <w:rPr>
          <w:rFonts w:ascii="Times New Roman" w:hAnsi="Times New Roman"/>
          <w:b/>
          <w:lang w:val="en-US"/>
        </w:rPr>
      </w:pPr>
      <w:r w:rsidRPr="003B1CBB">
        <w:rPr>
          <w:rFonts w:ascii="Times New Roman" w:hAnsi="Times New Roman"/>
          <w:b/>
          <w:lang w:val="en-US"/>
        </w:rPr>
        <w:t>PRESENT AT THE MEETING</w:t>
      </w:r>
    </w:p>
    <w:p w14:paraId="321D67D1" w14:textId="77777777" w:rsidR="00C35A65" w:rsidRPr="003B1CBB" w:rsidRDefault="00C35A65" w:rsidP="00D56437">
      <w:pPr>
        <w:pStyle w:val="ListParagraph"/>
        <w:ind w:left="450"/>
        <w:rPr>
          <w:rFonts w:ascii="Times New Roman" w:hAnsi="Times New Roman"/>
          <w:b/>
          <w:lang w:val="en-US"/>
        </w:rPr>
      </w:pPr>
      <w:r w:rsidRPr="003B1CBB">
        <w:rPr>
          <w:rFonts w:ascii="Times New Roman" w:hAnsi="Times New Roman"/>
          <w:b/>
          <w:lang w:val="en-US"/>
        </w:rPr>
        <w:t>SC members</w:t>
      </w:r>
    </w:p>
    <w:p w14:paraId="39E3CC03" w14:textId="77777777" w:rsidR="00B21071" w:rsidRPr="003B1CBB" w:rsidRDefault="00B21071" w:rsidP="003B0A06">
      <w:pPr>
        <w:pStyle w:val="ListParagraph"/>
        <w:ind w:left="450"/>
        <w:rPr>
          <w:rFonts w:ascii="Times New Roman" w:hAnsi="Times New Roman"/>
          <w:lang w:val="en-US"/>
        </w:rPr>
      </w:pPr>
      <w:r w:rsidRPr="003B1CBB">
        <w:rPr>
          <w:rFonts w:ascii="Times New Roman" w:hAnsi="Times New Roman"/>
          <w:lang w:val="en-US"/>
        </w:rPr>
        <w:t>Irene Frei (SECO – Donor, Steering Committee Chair)</w:t>
      </w:r>
    </w:p>
    <w:p w14:paraId="6F233599" w14:textId="02E11F71" w:rsidR="004C5445" w:rsidRPr="003B1CBB" w:rsidRDefault="004C5445" w:rsidP="003B0A06">
      <w:pPr>
        <w:pStyle w:val="ListParagraph"/>
        <w:ind w:left="450"/>
        <w:rPr>
          <w:rFonts w:ascii="Times New Roman" w:hAnsi="Times New Roman"/>
          <w:lang w:val="en-US"/>
        </w:rPr>
      </w:pPr>
      <w:r w:rsidRPr="003B1CBB">
        <w:rPr>
          <w:rFonts w:ascii="Times New Roman" w:hAnsi="Times New Roman"/>
          <w:lang w:val="en-US"/>
        </w:rPr>
        <w:t xml:space="preserve">Daria </w:t>
      </w:r>
      <w:proofErr w:type="spellStart"/>
      <w:r w:rsidRPr="003B1CBB">
        <w:rPr>
          <w:rFonts w:ascii="Times New Roman" w:hAnsi="Times New Roman"/>
          <w:lang w:val="en-US"/>
        </w:rPr>
        <w:t>Kirillova</w:t>
      </w:r>
      <w:proofErr w:type="spellEnd"/>
      <w:r w:rsidRPr="003B1CBB">
        <w:rPr>
          <w:rFonts w:ascii="Times New Roman" w:hAnsi="Times New Roman"/>
          <w:lang w:val="en-US"/>
        </w:rPr>
        <w:t xml:space="preserve"> </w:t>
      </w:r>
      <w:r w:rsidR="00D51A8C" w:rsidRPr="003B1CBB">
        <w:rPr>
          <w:rFonts w:ascii="Times New Roman" w:hAnsi="Times New Roman"/>
          <w:lang w:val="en-US"/>
        </w:rPr>
        <w:t xml:space="preserve">on behalf of Anna </w:t>
      </w:r>
      <w:proofErr w:type="spellStart"/>
      <w:r w:rsidR="00D51A8C" w:rsidRPr="003B1CBB">
        <w:rPr>
          <w:rFonts w:ascii="Times New Roman" w:hAnsi="Times New Roman"/>
          <w:lang w:val="en-US"/>
        </w:rPr>
        <w:t>Valkova</w:t>
      </w:r>
      <w:proofErr w:type="spellEnd"/>
      <w:r w:rsidR="00D51A8C" w:rsidRPr="003B1CBB">
        <w:rPr>
          <w:rFonts w:ascii="Times New Roman" w:hAnsi="Times New Roman"/>
          <w:lang w:val="en-US"/>
        </w:rPr>
        <w:t xml:space="preserve"> </w:t>
      </w:r>
      <w:r w:rsidRPr="003B1CBB">
        <w:rPr>
          <w:rFonts w:ascii="Times New Roman" w:hAnsi="Times New Roman"/>
          <w:lang w:val="en-US"/>
        </w:rPr>
        <w:t>(Ministry of Finance of the Russian Federation – Donor)</w:t>
      </w:r>
    </w:p>
    <w:p w14:paraId="15B902F6" w14:textId="71814A21" w:rsidR="00C35A65" w:rsidRPr="003B1CBB" w:rsidRDefault="00C35A65" w:rsidP="003B0A06">
      <w:pPr>
        <w:pStyle w:val="ListParagraph"/>
        <w:ind w:left="450"/>
        <w:rPr>
          <w:rFonts w:ascii="Times New Roman" w:hAnsi="Times New Roman"/>
          <w:lang w:val="en-US"/>
        </w:rPr>
      </w:pPr>
      <w:r w:rsidRPr="003B1CBB">
        <w:rPr>
          <w:rFonts w:ascii="Times New Roman" w:hAnsi="Times New Roman"/>
          <w:lang w:val="en-US"/>
        </w:rPr>
        <w:t xml:space="preserve">Anna </w:t>
      </w:r>
      <w:proofErr w:type="spellStart"/>
      <w:r w:rsidRPr="003B1CBB">
        <w:rPr>
          <w:rFonts w:ascii="Times New Roman" w:hAnsi="Times New Roman"/>
          <w:lang w:val="en-US"/>
        </w:rPr>
        <w:t>Belenchuk</w:t>
      </w:r>
      <w:proofErr w:type="spellEnd"/>
      <w:r w:rsidRPr="003B1CBB">
        <w:rPr>
          <w:rFonts w:ascii="Times New Roman" w:hAnsi="Times New Roman"/>
          <w:lang w:val="en-US"/>
        </w:rPr>
        <w:t xml:space="preserve"> (</w:t>
      </w:r>
      <w:r w:rsidR="00BE4268" w:rsidRPr="003B1CBB">
        <w:rPr>
          <w:rFonts w:ascii="Times New Roman" w:hAnsi="Times New Roman"/>
          <w:lang w:val="en-US"/>
        </w:rPr>
        <w:t xml:space="preserve">Ministry of Finance of the </w:t>
      </w:r>
      <w:r w:rsidR="00D51A8C" w:rsidRPr="003B1CBB">
        <w:rPr>
          <w:rFonts w:ascii="Times New Roman" w:hAnsi="Times New Roman"/>
          <w:lang w:val="en-US"/>
        </w:rPr>
        <w:t>Russian Federation - BCOP</w:t>
      </w:r>
      <w:r w:rsidRPr="003B1CBB">
        <w:rPr>
          <w:rFonts w:ascii="Times New Roman" w:hAnsi="Times New Roman"/>
          <w:lang w:val="en-US"/>
        </w:rPr>
        <w:t xml:space="preserve"> Chair)</w:t>
      </w:r>
    </w:p>
    <w:p w14:paraId="75B36165" w14:textId="77777777" w:rsidR="00B65A2D" w:rsidRPr="003B1CBB" w:rsidRDefault="00B65A2D" w:rsidP="003B0A06">
      <w:pPr>
        <w:pStyle w:val="ListParagraph"/>
        <w:ind w:left="450"/>
        <w:rPr>
          <w:rFonts w:ascii="Times New Roman" w:hAnsi="Times New Roman"/>
          <w:lang w:val="en-US"/>
        </w:rPr>
      </w:pPr>
      <w:proofErr w:type="spellStart"/>
      <w:r w:rsidRPr="003B1CBB">
        <w:rPr>
          <w:rFonts w:ascii="Times New Roman" w:hAnsi="Times New Roman"/>
          <w:lang w:val="en-US"/>
        </w:rPr>
        <w:t>Vugar</w:t>
      </w:r>
      <w:proofErr w:type="spellEnd"/>
      <w:r w:rsidRPr="003B1CBB">
        <w:rPr>
          <w:rFonts w:ascii="Times New Roman" w:hAnsi="Times New Roman"/>
          <w:lang w:val="en-US"/>
        </w:rPr>
        <w:t xml:space="preserve"> </w:t>
      </w:r>
      <w:proofErr w:type="spellStart"/>
      <w:r w:rsidRPr="003B1CBB">
        <w:rPr>
          <w:rFonts w:ascii="Times New Roman" w:hAnsi="Times New Roman"/>
          <w:lang w:val="en-US"/>
        </w:rPr>
        <w:t>Abdullayev</w:t>
      </w:r>
      <w:proofErr w:type="spellEnd"/>
      <w:r w:rsidRPr="003B1CBB">
        <w:rPr>
          <w:rFonts w:ascii="Times New Roman" w:hAnsi="Times New Roman"/>
          <w:lang w:val="en-US"/>
        </w:rPr>
        <w:t xml:space="preserve"> (</w:t>
      </w:r>
      <w:r w:rsidR="00BE4268" w:rsidRPr="003B1CBB">
        <w:rPr>
          <w:rFonts w:ascii="Times New Roman" w:hAnsi="Times New Roman"/>
          <w:lang w:val="en-US"/>
        </w:rPr>
        <w:t xml:space="preserve">Ministry of Finance of </w:t>
      </w:r>
      <w:r w:rsidRPr="003B1CBB">
        <w:rPr>
          <w:rFonts w:ascii="Times New Roman" w:hAnsi="Times New Roman"/>
          <w:lang w:val="en-US"/>
        </w:rPr>
        <w:t>Azerbaijan – TCOP Chair)</w:t>
      </w:r>
    </w:p>
    <w:p w14:paraId="7DAC4B36" w14:textId="7C3714AB" w:rsidR="00B65A2D" w:rsidRPr="003B1CBB" w:rsidRDefault="00D51A8C" w:rsidP="003B0A06">
      <w:pPr>
        <w:pStyle w:val="ListParagraph"/>
        <w:ind w:left="450"/>
        <w:rPr>
          <w:rFonts w:ascii="Times New Roman" w:hAnsi="Times New Roman"/>
          <w:lang w:val="en-US"/>
        </w:rPr>
      </w:pPr>
      <w:r w:rsidRPr="003B1CBB">
        <w:rPr>
          <w:rFonts w:ascii="Times New Roman" w:hAnsi="Times New Roman"/>
          <w:lang w:val="en-US"/>
        </w:rPr>
        <w:t xml:space="preserve">Cristina </w:t>
      </w:r>
      <w:proofErr w:type="spellStart"/>
      <w:proofErr w:type="gramStart"/>
      <w:r w:rsidRPr="003B1CBB">
        <w:rPr>
          <w:rFonts w:ascii="Times New Roman" w:hAnsi="Times New Roman"/>
          <w:lang w:val="en-US"/>
        </w:rPr>
        <w:t>Scutelnic</w:t>
      </w:r>
      <w:proofErr w:type="spellEnd"/>
      <w:r w:rsidRPr="003B1CBB">
        <w:rPr>
          <w:rFonts w:ascii="Times New Roman" w:hAnsi="Times New Roman"/>
          <w:lang w:val="en-US"/>
        </w:rPr>
        <w:t xml:space="preserve">  </w:t>
      </w:r>
      <w:r w:rsidR="00B65A2D" w:rsidRPr="003B1CBB">
        <w:rPr>
          <w:rFonts w:ascii="Times New Roman" w:hAnsi="Times New Roman"/>
          <w:lang w:val="en-US"/>
        </w:rPr>
        <w:t>(</w:t>
      </w:r>
      <w:proofErr w:type="gramEnd"/>
      <w:r w:rsidR="00BE4268" w:rsidRPr="003B1CBB">
        <w:rPr>
          <w:rFonts w:ascii="Times New Roman" w:hAnsi="Times New Roman"/>
          <w:lang w:val="en-US"/>
        </w:rPr>
        <w:t xml:space="preserve">Ministry of Finance of </w:t>
      </w:r>
      <w:r w:rsidRPr="003B1CBB">
        <w:rPr>
          <w:rFonts w:ascii="Times New Roman" w:hAnsi="Times New Roman"/>
          <w:lang w:val="en-US"/>
        </w:rPr>
        <w:t xml:space="preserve">Moldova – IACOP </w:t>
      </w:r>
      <w:r w:rsidR="00B21071" w:rsidRPr="003B1CBB">
        <w:rPr>
          <w:rFonts w:ascii="Times New Roman" w:hAnsi="Times New Roman"/>
          <w:lang w:val="en-US"/>
        </w:rPr>
        <w:t xml:space="preserve">Executive Committee </w:t>
      </w:r>
      <w:r w:rsidRPr="003B1CBB">
        <w:rPr>
          <w:rFonts w:ascii="Times New Roman" w:hAnsi="Times New Roman"/>
          <w:lang w:val="en-US"/>
        </w:rPr>
        <w:t>member</w:t>
      </w:r>
      <w:r w:rsidR="00B65A2D" w:rsidRPr="003B1CBB">
        <w:rPr>
          <w:rFonts w:ascii="Times New Roman" w:hAnsi="Times New Roman"/>
          <w:lang w:val="en-US"/>
        </w:rPr>
        <w:t>)</w:t>
      </w:r>
    </w:p>
    <w:p w14:paraId="65EB9ECC" w14:textId="77777777" w:rsidR="00C35A65" w:rsidRPr="003B1CBB" w:rsidRDefault="00C35A65" w:rsidP="003B0A06">
      <w:pPr>
        <w:pStyle w:val="ListParagraph"/>
        <w:ind w:left="450"/>
        <w:rPr>
          <w:rFonts w:ascii="Times New Roman" w:hAnsi="Times New Roman"/>
          <w:lang w:val="en-US"/>
        </w:rPr>
      </w:pPr>
      <w:r w:rsidRPr="003B1CBB">
        <w:rPr>
          <w:rFonts w:ascii="Times New Roman" w:hAnsi="Times New Roman"/>
          <w:lang w:val="en-US"/>
        </w:rPr>
        <w:t>Elena Nikulina (World Bank – PEMPAL Team Leader)</w:t>
      </w:r>
    </w:p>
    <w:p w14:paraId="1B37D4E0" w14:textId="77777777" w:rsidR="00C35A65" w:rsidRPr="003B1CBB" w:rsidRDefault="00C35A65" w:rsidP="003B0A06">
      <w:pPr>
        <w:pStyle w:val="ListParagraph"/>
        <w:ind w:left="450"/>
        <w:rPr>
          <w:rFonts w:ascii="Times New Roman" w:hAnsi="Times New Roman"/>
          <w:lang w:val="en-US"/>
        </w:rPr>
      </w:pPr>
      <w:r w:rsidRPr="003B1CBB">
        <w:rPr>
          <w:rFonts w:ascii="Times New Roman" w:hAnsi="Times New Roman"/>
          <w:lang w:val="en-US"/>
        </w:rPr>
        <w:t>Marius Koen (World Bank)</w:t>
      </w:r>
    </w:p>
    <w:p w14:paraId="47EE43E8" w14:textId="77777777" w:rsidR="004C5445" w:rsidRPr="003B1CBB" w:rsidRDefault="004C5445" w:rsidP="008641B1">
      <w:pPr>
        <w:pStyle w:val="ListParagraph"/>
        <w:ind w:left="450"/>
        <w:rPr>
          <w:rFonts w:ascii="Times New Roman" w:hAnsi="Times New Roman"/>
          <w:lang w:val="en-US"/>
        </w:rPr>
      </w:pPr>
    </w:p>
    <w:p w14:paraId="1AAFED68" w14:textId="77777777" w:rsidR="00C35A65" w:rsidRPr="003B1CBB" w:rsidRDefault="00C35A65" w:rsidP="008641B1">
      <w:pPr>
        <w:pStyle w:val="ListParagraph"/>
        <w:ind w:left="450"/>
        <w:rPr>
          <w:rFonts w:ascii="Times New Roman" w:hAnsi="Times New Roman"/>
          <w:b/>
          <w:lang w:val="en-US"/>
        </w:rPr>
      </w:pPr>
      <w:r w:rsidRPr="003B1CBB">
        <w:rPr>
          <w:rFonts w:ascii="Times New Roman" w:hAnsi="Times New Roman"/>
          <w:b/>
          <w:lang w:val="en-US"/>
        </w:rPr>
        <w:t>Observers</w:t>
      </w:r>
    </w:p>
    <w:p w14:paraId="6A336540" w14:textId="77777777" w:rsidR="00B65A2D" w:rsidRPr="003B1CBB" w:rsidRDefault="00B65A2D" w:rsidP="003B0A06">
      <w:pPr>
        <w:pStyle w:val="ListParagraph"/>
        <w:ind w:left="450"/>
        <w:rPr>
          <w:rFonts w:ascii="Times New Roman" w:hAnsi="Times New Roman"/>
          <w:lang w:val="en-US"/>
        </w:rPr>
      </w:pPr>
      <w:r w:rsidRPr="003B1CBB">
        <w:rPr>
          <w:rFonts w:ascii="Times New Roman" w:hAnsi="Times New Roman"/>
          <w:lang w:val="en-US"/>
        </w:rPr>
        <w:t>Deanna Aubrey (World Bank – PEMPAL Strategic Advisor)</w:t>
      </w:r>
    </w:p>
    <w:p w14:paraId="50C04A7A" w14:textId="77777777" w:rsidR="00B65A2D" w:rsidRPr="003B1CBB" w:rsidRDefault="00B65A2D" w:rsidP="003B0A06">
      <w:pPr>
        <w:pStyle w:val="ListParagraph"/>
        <w:ind w:left="450"/>
        <w:rPr>
          <w:rFonts w:ascii="Times New Roman" w:hAnsi="Times New Roman"/>
          <w:lang w:val="en-US"/>
        </w:rPr>
      </w:pPr>
      <w:r w:rsidRPr="003B1CBB">
        <w:rPr>
          <w:rFonts w:ascii="Times New Roman" w:hAnsi="Times New Roman"/>
          <w:lang w:val="en-US"/>
        </w:rPr>
        <w:t xml:space="preserve">Ion Chicu (World Bank – PEMPAL Operations Advisor, TCOP </w:t>
      </w:r>
      <w:r w:rsidR="001C5B35" w:rsidRPr="003B1CBB">
        <w:rPr>
          <w:rFonts w:ascii="Times New Roman" w:hAnsi="Times New Roman"/>
          <w:lang w:val="en-US"/>
        </w:rPr>
        <w:t>Resource Team</w:t>
      </w:r>
      <w:r w:rsidRPr="003B1CBB">
        <w:rPr>
          <w:rFonts w:ascii="Times New Roman" w:hAnsi="Times New Roman"/>
          <w:lang w:val="en-US"/>
        </w:rPr>
        <w:t>)</w:t>
      </w:r>
    </w:p>
    <w:p w14:paraId="7BF5F851" w14:textId="6DAA46A3" w:rsidR="00B65A2D" w:rsidRPr="003B1CBB" w:rsidRDefault="00B65A2D" w:rsidP="003B0A06">
      <w:pPr>
        <w:pStyle w:val="ListParagraph"/>
        <w:ind w:left="450"/>
        <w:rPr>
          <w:rFonts w:ascii="Times New Roman" w:hAnsi="Times New Roman"/>
          <w:lang w:val="en-US"/>
        </w:rPr>
      </w:pPr>
      <w:r w:rsidRPr="003B1CBB">
        <w:rPr>
          <w:rFonts w:ascii="Times New Roman" w:hAnsi="Times New Roman"/>
          <w:lang w:val="en-US"/>
        </w:rPr>
        <w:t xml:space="preserve">Maya Gusarova (World Bank – BCOP </w:t>
      </w:r>
      <w:r w:rsidR="001C5B35" w:rsidRPr="003B1CBB">
        <w:rPr>
          <w:rFonts w:ascii="Times New Roman" w:hAnsi="Times New Roman"/>
          <w:lang w:val="en-US"/>
        </w:rPr>
        <w:t>Resource Team Coordinator</w:t>
      </w:r>
      <w:r w:rsidRPr="003B1CBB">
        <w:rPr>
          <w:rFonts w:ascii="Times New Roman" w:hAnsi="Times New Roman"/>
          <w:lang w:val="en-US"/>
        </w:rPr>
        <w:t>)</w:t>
      </w:r>
    </w:p>
    <w:p w14:paraId="5D2F2D3C" w14:textId="3557AB4D" w:rsidR="00D56437" w:rsidRPr="003B1CBB" w:rsidRDefault="00B65A2D" w:rsidP="003B0A06">
      <w:pPr>
        <w:pStyle w:val="ListParagraph"/>
        <w:ind w:left="450"/>
        <w:rPr>
          <w:rFonts w:ascii="Times New Roman" w:hAnsi="Times New Roman"/>
          <w:lang w:val="en-US"/>
        </w:rPr>
      </w:pPr>
      <w:r w:rsidRPr="003B1CBB">
        <w:rPr>
          <w:rFonts w:ascii="Times New Roman" w:hAnsi="Times New Roman"/>
          <w:lang w:val="en-US"/>
        </w:rPr>
        <w:t>Ksenia Galantsova, Ekaterina Zaleeva, Kristina Zaituna (World Bank – PEMPAL Secretariat)</w:t>
      </w:r>
    </w:p>
    <w:p w14:paraId="6B7C6C98" w14:textId="77777777" w:rsidR="00D56437" w:rsidRPr="003B1CBB" w:rsidRDefault="00D56437" w:rsidP="008641B1">
      <w:pPr>
        <w:pStyle w:val="ListParagraph"/>
        <w:ind w:left="450"/>
        <w:rPr>
          <w:rFonts w:ascii="Times New Roman" w:hAnsi="Times New Roman"/>
          <w:lang w:val="en-US"/>
        </w:rPr>
      </w:pPr>
    </w:p>
    <w:p w14:paraId="4D1C0062" w14:textId="52632533" w:rsidR="00D82202" w:rsidRPr="003B1CBB" w:rsidRDefault="00B65A2D" w:rsidP="00D82202">
      <w:pPr>
        <w:pStyle w:val="ListParagraph"/>
        <w:ind w:left="450"/>
        <w:rPr>
          <w:rFonts w:ascii="Times New Roman" w:hAnsi="Times New Roman"/>
          <w:b/>
          <w:lang w:val="en-US"/>
        </w:rPr>
      </w:pPr>
      <w:r w:rsidRPr="003B1CBB">
        <w:rPr>
          <w:rFonts w:ascii="Times New Roman" w:hAnsi="Times New Roman"/>
          <w:b/>
          <w:lang w:val="en-US"/>
        </w:rPr>
        <w:t>AGENDA ITEMS:</w:t>
      </w:r>
    </w:p>
    <w:p w14:paraId="46477F7A" w14:textId="77777777" w:rsidR="00D82202" w:rsidRPr="003B1CBB" w:rsidRDefault="00D82202" w:rsidP="00D82202">
      <w:pPr>
        <w:spacing w:after="0"/>
        <w:jc w:val="center"/>
        <w:rPr>
          <w:rFonts w:ascii="Times New Roman" w:hAnsi="Times New Roman"/>
          <w:b/>
          <w:lang w:val="en-US"/>
        </w:rPr>
      </w:pPr>
    </w:p>
    <w:p w14:paraId="6215F6E8" w14:textId="73158B76" w:rsidR="005A0781" w:rsidRPr="003B1CBB" w:rsidRDefault="00CA48CA" w:rsidP="005A0781">
      <w:pPr>
        <w:pStyle w:val="ListParagraph"/>
        <w:numPr>
          <w:ilvl w:val="0"/>
          <w:numId w:val="22"/>
        </w:numPr>
        <w:rPr>
          <w:rFonts w:ascii="Times New Roman" w:eastAsia="Calibri" w:hAnsi="Times New Roman"/>
          <w:lang w:val="en-US" w:eastAsia="en-US"/>
        </w:rPr>
      </w:pPr>
      <w:r w:rsidRPr="003B1CBB">
        <w:rPr>
          <w:rFonts w:ascii="Times New Roman" w:eastAsia="Calibri" w:hAnsi="Times New Roman"/>
          <w:bCs/>
          <w:lang w:val="en-US" w:eastAsia="en-US"/>
        </w:rPr>
        <w:t xml:space="preserve">Opening of the meeting </w:t>
      </w:r>
    </w:p>
    <w:p w14:paraId="467535E5" w14:textId="69C97ED1" w:rsidR="00CA48CA" w:rsidRPr="003B1CBB" w:rsidRDefault="00CA48CA" w:rsidP="005A0781">
      <w:pPr>
        <w:numPr>
          <w:ilvl w:val="0"/>
          <w:numId w:val="22"/>
        </w:numPr>
        <w:spacing w:after="0" w:line="240" w:lineRule="auto"/>
        <w:rPr>
          <w:rFonts w:ascii="Times New Roman" w:eastAsia="Calibri" w:hAnsi="Times New Roman"/>
          <w:lang w:val="en-US" w:eastAsia="en-US"/>
        </w:rPr>
      </w:pPr>
      <w:r w:rsidRPr="003B1CBB">
        <w:rPr>
          <w:rFonts w:ascii="Times New Roman" w:eastAsia="Calibri" w:hAnsi="Times New Roman"/>
          <w:lang w:val="en-US" w:eastAsia="en-US"/>
        </w:rPr>
        <w:t>Approval of the 2015 Annual Report</w:t>
      </w:r>
    </w:p>
    <w:p w14:paraId="343DC394" w14:textId="6D32E67F" w:rsidR="00843008" w:rsidRPr="003B1CBB" w:rsidRDefault="00CA48CA" w:rsidP="00843008">
      <w:pPr>
        <w:numPr>
          <w:ilvl w:val="0"/>
          <w:numId w:val="22"/>
        </w:numPr>
        <w:spacing w:after="0" w:line="240" w:lineRule="auto"/>
        <w:rPr>
          <w:rFonts w:ascii="Times New Roman" w:eastAsia="Calibri" w:hAnsi="Times New Roman"/>
          <w:lang w:val="en-US" w:eastAsia="en-US"/>
        </w:rPr>
      </w:pPr>
      <w:r w:rsidRPr="003B1CBB">
        <w:rPr>
          <w:rFonts w:ascii="Times New Roman" w:eastAsia="Calibri" w:hAnsi="Times New Roman"/>
          <w:bCs/>
          <w:lang w:val="en-US" w:eastAsia="en-US"/>
        </w:rPr>
        <w:t>Update on the progress of preparation of the new PEMPAL Strategy</w:t>
      </w:r>
    </w:p>
    <w:p w14:paraId="139B32E5" w14:textId="5B167F6D" w:rsidR="00CA48CA" w:rsidRPr="003B1CBB" w:rsidRDefault="00CA48CA" w:rsidP="005A0781">
      <w:pPr>
        <w:numPr>
          <w:ilvl w:val="0"/>
          <w:numId w:val="22"/>
        </w:numPr>
        <w:spacing w:after="0" w:line="240" w:lineRule="auto"/>
        <w:rPr>
          <w:rFonts w:ascii="Times New Roman" w:eastAsia="Calibri" w:hAnsi="Times New Roman"/>
          <w:bCs/>
          <w:lang w:val="en-US" w:eastAsia="en-US"/>
        </w:rPr>
      </w:pPr>
      <w:r w:rsidRPr="003B1CBB">
        <w:rPr>
          <w:rFonts w:ascii="Times New Roman" w:eastAsia="Calibri" w:hAnsi="Times New Roman"/>
          <w:bCs/>
          <w:lang w:val="en-US" w:eastAsia="en-US"/>
        </w:rPr>
        <w:t>Preparation of the July Executive meeting and SC meeting– confirming the agenda</w:t>
      </w:r>
    </w:p>
    <w:p w14:paraId="07AD4F85" w14:textId="78F802C9" w:rsidR="00CA48CA" w:rsidRPr="003B1CBB" w:rsidRDefault="00CA48CA" w:rsidP="00E80C9A">
      <w:pPr>
        <w:numPr>
          <w:ilvl w:val="0"/>
          <w:numId w:val="22"/>
        </w:numPr>
        <w:spacing w:after="0" w:line="240" w:lineRule="auto"/>
        <w:rPr>
          <w:rFonts w:ascii="Times New Roman" w:eastAsia="Calibri" w:hAnsi="Times New Roman"/>
          <w:bCs/>
          <w:lang w:val="en-US" w:eastAsia="en-US"/>
        </w:rPr>
      </w:pPr>
      <w:r w:rsidRPr="003B1CBB">
        <w:rPr>
          <w:rFonts w:ascii="Times New Roman" w:eastAsia="Calibri" w:hAnsi="Times New Roman"/>
          <w:bCs/>
          <w:lang w:val="en-US" w:eastAsia="en-US"/>
        </w:rPr>
        <w:t>Update on the implementation of the COP action plans for FY16 – COP Chairs</w:t>
      </w:r>
    </w:p>
    <w:p w14:paraId="1ED05BC3" w14:textId="77777777" w:rsidR="00CA48CA" w:rsidRPr="003B1CBB" w:rsidRDefault="00CA48CA" w:rsidP="00CA48CA">
      <w:pPr>
        <w:numPr>
          <w:ilvl w:val="0"/>
          <w:numId w:val="22"/>
        </w:numPr>
        <w:spacing w:after="0" w:line="240" w:lineRule="auto"/>
        <w:rPr>
          <w:rFonts w:ascii="Times New Roman" w:eastAsia="Calibri" w:hAnsi="Times New Roman"/>
          <w:bCs/>
          <w:lang w:val="en-US" w:eastAsia="en-US"/>
        </w:rPr>
      </w:pPr>
      <w:r w:rsidRPr="003B1CBB">
        <w:rPr>
          <w:rFonts w:ascii="Times New Roman" w:eastAsia="Calibri" w:hAnsi="Times New Roman"/>
          <w:bCs/>
          <w:lang w:val="en-US" w:eastAsia="en-US"/>
        </w:rPr>
        <w:t xml:space="preserve">PEMPAL finances </w:t>
      </w:r>
    </w:p>
    <w:p w14:paraId="5C9FD73C" w14:textId="7EBD6C9D" w:rsidR="00CA48CA" w:rsidRPr="003B1CBB" w:rsidRDefault="00CA48CA" w:rsidP="00B108E5">
      <w:pPr>
        <w:pStyle w:val="ListParagraph"/>
        <w:numPr>
          <w:ilvl w:val="0"/>
          <w:numId w:val="22"/>
        </w:numPr>
        <w:rPr>
          <w:rFonts w:ascii="Times New Roman" w:eastAsia="Calibri" w:hAnsi="Times New Roman"/>
          <w:lang w:val="en-US" w:eastAsia="en-US"/>
        </w:rPr>
      </w:pPr>
      <w:r w:rsidRPr="003B1CBB">
        <w:rPr>
          <w:rFonts w:ascii="Times New Roman" w:eastAsia="Calibri" w:hAnsi="Times New Roman"/>
          <w:lang w:val="en-US" w:eastAsia="en-US"/>
        </w:rPr>
        <w:t>Update on PEMPAL web site transfer</w:t>
      </w:r>
    </w:p>
    <w:p w14:paraId="7B110E6E" w14:textId="77777777" w:rsidR="00CA48CA" w:rsidRPr="003B1CBB" w:rsidRDefault="00CA48CA" w:rsidP="00CA48CA">
      <w:pPr>
        <w:numPr>
          <w:ilvl w:val="0"/>
          <w:numId w:val="22"/>
        </w:numPr>
        <w:spacing w:after="0" w:line="240" w:lineRule="auto"/>
        <w:rPr>
          <w:rFonts w:ascii="Times New Roman" w:eastAsia="Calibri" w:hAnsi="Times New Roman"/>
          <w:lang w:val="en-US" w:eastAsia="en-US"/>
        </w:rPr>
      </w:pPr>
      <w:r w:rsidRPr="003B1CBB">
        <w:rPr>
          <w:rFonts w:ascii="Times New Roman" w:eastAsia="Calibri" w:hAnsi="Times New Roman"/>
          <w:bCs/>
          <w:lang w:val="en-US" w:eastAsia="en-US"/>
        </w:rPr>
        <w:t>Closing of the meeting</w:t>
      </w:r>
      <w:r w:rsidRPr="003B1CBB">
        <w:rPr>
          <w:rFonts w:ascii="Times New Roman" w:eastAsia="Calibri" w:hAnsi="Times New Roman"/>
          <w:lang w:val="en-US" w:eastAsia="en-US"/>
        </w:rPr>
        <w:t xml:space="preserve"> </w:t>
      </w:r>
    </w:p>
    <w:p w14:paraId="13DE4E00" w14:textId="77777777" w:rsidR="00D82202" w:rsidRPr="003B1CBB" w:rsidRDefault="00D82202" w:rsidP="00655999">
      <w:pPr>
        <w:spacing w:after="0" w:line="240" w:lineRule="auto"/>
        <w:rPr>
          <w:rFonts w:ascii="Times New Roman" w:eastAsia="Calibri" w:hAnsi="Times New Roman"/>
          <w:i/>
          <w:lang w:val="en-US" w:eastAsia="en-US"/>
        </w:rPr>
      </w:pPr>
    </w:p>
    <w:p w14:paraId="18C8B25E" w14:textId="77777777" w:rsidR="00D56437" w:rsidRPr="003B1CBB" w:rsidRDefault="00D56437" w:rsidP="008641B1">
      <w:pPr>
        <w:pStyle w:val="ListParagraph"/>
        <w:ind w:left="0"/>
        <w:rPr>
          <w:rFonts w:ascii="Times New Roman" w:hAnsi="Times New Roman"/>
          <w:b/>
          <w:lang w:val="en-US"/>
        </w:rPr>
      </w:pPr>
    </w:p>
    <w:p w14:paraId="5737E76F" w14:textId="4685C7A8" w:rsidR="00BE6231" w:rsidRPr="003B1CBB" w:rsidRDefault="00271289" w:rsidP="008641B1">
      <w:pPr>
        <w:pStyle w:val="ListParagraph"/>
        <w:ind w:left="0"/>
        <w:jc w:val="both"/>
        <w:rPr>
          <w:rFonts w:ascii="Times New Roman" w:eastAsia="Calibri" w:hAnsi="Times New Roman"/>
          <w:lang w:val="en-US" w:eastAsia="en-US"/>
        </w:rPr>
      </w:pPr>
      <w:r w:rsidRPr="003B1CBB">
        <w:rPr>
          <w:rFonts w:ascii="Times New Roman" w:eastAsia="Calibri" w:hAnsi="Times New Roman"/>
          <w:b/>
          <w:bCs/>
          <w:lang w:val="en-US" w:eastAsia="en-US"/>
        </w:rPr>
        <w:t xml:space="preserve">1. </w:t>
      </w:r>
      <w:r w:rsidR="00DF6C26" w:rsidRPr="003B1CBB">
        <w:rPr>
          <w:rFonts w:ascii="Times New Roman" w:eastAsia="Calibri" w:hAnsi="Times New Roman"/>
          <w:b/>
          <w:bCs/>
          <w:lang w:val="en-US" w:eastAsia="en-US"/>
        </w:rPr>
        <w:t>Opening of the meeting</w:t>
      </w:r>
    </w:p>
    <w:p w14:paraId="16B674BA" w14:textId="77777777" w:rsidR="00647D9D" w:rsidRPr="003B1CBB" w:rsidRDefault="00647D9D" w:rsidP="008641B1">
      <w:pPr>
        <w:pStyle w:val="ListParagraph"/>
        <w:ind w:left="0"/>
        <w:jc w:val="both"/>
        <w:rPr>
          <w:rFonts w:ascii="Times New Roman" w:eastAsia="Calibri" w:hAnsi="Times New Roman"/>
          <w:lang w:val="en-US" w:eastAsia="en-US"/>
        </w:rPr>
      </w:pPr>
    </w:p>
    <w:p w14:paraId="63BFBA1A" w14:textId="7F75C5B7" w:rsidR="00B43DB5" w:rsidRPr="003B1CBB" w:rsidRDefault="00B21071" w:rsidP="008641B1">
      <w:pPr>
        <w:pStyle w:val="ListParagraph"/>
        <w:ind w:left="0"/>
        <w:jc w:val="both"/>
        <w:rPr>
          <w:rFonts w:ascii="Times New Roman" w:eastAsia="Calibri" w:hAnsi="Times New Roman"/>
          <w:lang w:val="en-US" w:eastAsia="en-US"/>
        </w:rPr>
      </w:pPr>
      <w:r w:rsidRPr="003B1CBB">
        <w:rPr>
          <w:rFonts w:ascii="Times New Roman" w:eastAsia="Calibri" w:hAnsi="Times New Roman"/>
          <w:lang w:val="en-US" w:eastAsia="en-US"/>
        </w:rPr>
        <w:t xml:space="preserve">Ms. Frei </w:t>
      </w:r>
      <w:r w:rsidR="001C5B35" w:rsidRPr="003B1CBB">
        <w:rPr>
          <w:rFonts w:ascii="Times New Roman" w:eastAsia="Calibri" w:hAnsi="Times New Roman"/>
          <w:lang w:val="en-US" w:eastAsia="en-US"/>
        </w:rPr>
        <w:t>opened the meeting</w:t>
      </w:r>
      <w:r w:rsidR="00D82202" w:rsidRPr="003B1CBB">
        <w:rPr>
          <w:rFonts w:ascii="Times New Roman" w:eastAsia="Calibri" w:hAnsi="Times New Roman"/>
          <w:lang w:val="en-US" w:eastAsia="en-US"/>
        </w:rPr>
        <w:t xml:space="preserve"> and welcomed all participants </w:t>
      </w:r>
      <w:r w:rsidR="00F7747E" w:rsidRPr="003B1CBB">
        <w:rPr>
          <w:rFonts w:ascii="Times New Roman" w:eastAsia="Calibri" w:hAnsi="Times New Roman"/>
          <w:lang w:val="en-US" w:eastAsia="en-US"/>
        </w:rPr>
        <w:t xml:space="preserve">noting </w:t>
      </w:r>
      <w:r w:rsidR="00CA48CA" w:rsidRPr="003B1CBB">
        <w:rPr>
          <w:rFonts w:ascii="Times New Roman" w:eastAsia="Calibri" w:hAnsi="Times New Roman"/>
          <w:lang w:val="en-US" w:eastAsia="en-US"/>
        </w:rPr>
        <w:t xml:space="preserve">it was the second PEMPAL </w:t>
      </w:r>
      <w:r w:rsidR="001A657E" w:rsidRPr="003B1CBB">
        <w:rPr>
          <w:rFonts w:ascii="Times New Roman" w:eastAsia="Calibri" w:hAnsi="Times New Roman"/>
          <w:lang w:val="en-US" w:eastAsia="en-US"/>
        </w:rPr>
        <w:t>Steering Committee (SC) for the</w:t>
      </w:r>
      <w:r w:rsidR="00CA48CA" w:rsidRPr="003B1CBB">
        <w:rPr>
          <w:rFonts w:ascii="Times New Roman" w:eastAsia="Calibri" w:hAnsi="Times New Roman"/>
          <w:lang w:val="en-US" w:eastAsia="en-US"/>
        </w:rPr>
        <w:t xml:space="preserve"> year, and her first as the new Chair.  She asked for any </w:t>
      </w:r>
      <w:r w:rsidR="00F7747E" w:rsidRPr="003B1CBB">
        <w:rPr>
          <w:rFonts w:ascii="Times New Roman" w:eastAsia="Calibri" w:hAnsi="Times New Roman"/>
          <w:lang w:val="en-US" w:eastAsia="en-US"/>
        </w:rPr>
        <w:t>additions to the agenda</w:t>
      </w:r>
      <w:r w:rsidR="00CA48CA" w:rsidRPr="003B1CBB">
        <w:rPr>
          <w:rFonts w:ascii="Times New Roman" w:eastAsia="Calibri" w:hAnsi="Times New Roman"/>
          <w:lang w:val="en-US" w:eastAsia="en-US"/>
        </w:rPr>
        <w:t>, and none</w:t>
      </w:r>
      <w:r w:rsidR="00F7747E" w:rsidRPr="003B1CBB">
        <w:rPr>
          <w:rFonts w:ascii="Times New Roman" w:eastAsia="Calibri" w:hAnsi="Times New Roman"/>
          <w:lang w:val="en-US" w:eastAsia="en-US"/>
        </w:rPr>
        <w:t xml:space="preserve"> </w:t>
      </w:r>
      <w:proofErr w:type="gramStart"/>
      <w:r w:rsidR="00C23F67" w:rsidRPr="003B1CBB">
        <w:rPr>
          <w:rFonts w:ascii="Times New Roman" w:eastAsia="Calibri" w:hAnsi="Times New Roman"/>
          <w:lang w:val="en-US" w:eastAsia="en-US"/>
        </w:rPr>
        <w:t>were</w:t>
      </w:r>
      <w:proofErr w:type="gramEnd"/>
      <w:r w:rsidR="00C23F67" w:rsidRPr="003B1CBB">
        <w:rPr>
          <w:rFonts w:ascii="Times New Roman" w:eastAsia="Calibri" w:hAnsi="Times New Roman"/>
          <w:lang w:val="en-US" w:eastAsia="en-US"/>
        </w:rPr>
        <w:t xml:space="preserve"> suggested</w:t>
      </w:r>
      <w:r w:rsidR="00F7747E" w:rsidRPr="003B1CBB">
        <w:rPr>
          <w:rFonts w:ascii="Times New Roman" w:eastAsia="Calibri" w:hAnsi="Times New Roman"/>
          <w:lang w:val="en-US" w:eastAsia="en-US"/>
        </w:rPr>
        <w:t xml:space="preserve">.  </w:t>
      </w:r>
    </w:p>
    <w:p w14:paraId="155A1026" w14:textId="77777777" w:rsidR="00D82202" w:rsidRPr="003B1CBB" w:rsidRDefault="00D82202" w:rsidP="00D82202">
      <w:pPr>
        <w:pStyle w:val="ListParagraph"/>
        <w:rPr>
          <w:rFonts w:ascii="Times New Roman" w:eastAsia="Calibri" w:hAnsi="Times New Roman"/>
          <w:lang w:val="en-US" w:eastAsia="en-US"/>
        </w:rPr>
      </w:pPr>
    </w:p>
    <w:p w14:paraId="348BB7B6" w14:textId="4CDD9E4E" w:rsidR="007451D9" w:rsidRPr="003B1CBB" w:rsidRDefault="00D82202" w:rsidP="00D82202">
      <w:pPr>
        <w:spacing w:after="0" w:line="240" w:lineRule="auto"/>
        <w:jc w:val="both"/>
        <w:rPr>
          <w:rFonts w:ascii="Times New Roman" w:eastAsia="Calibri" w:hAnsi="Times New Roman"/>
          <w:color w:val="365F91" w:themeColor="accent1" w:themeShade="BF"/>
          <w:lang w:val="en-US" w:eastAsia="en-US"/>
        </w:rPr>
      </w:pPr>
      <w:r w:rsidRPr="003B1CBB">
        <w:rPr>
          <w:rFonts w:ascii="Times New Roman" w:eastAsia="Calibri" w:hAnsi="Times New Roman"/>
          <w:b/>
          <w:bCs/>
          <w:lang w:val="en-US" w:eastAsia="en-US"/>
        </w:rPr>
        <w:t xml:space="preserve">2. Approval of the </w:t>
      </w:r>
      <w:r w:rsidR="00CA48CA" w:rsidRPr="003B1CBB">
        <w:rPr>
          <w:rFonts w:ascii="Times New Roman" w:eastAsia="Calibri" w:hAnsi="Times New Roman"/>
          <w:b/>
          <w:bCs/>
          <w:lang w:val="en-US" w:eastAsia="en-US"/>
        </w:rPr>
        <w:t xml:space="preserve">2015 Annual Report </w:t>
      </w:r>
    </w:p>
    <w:p w14:paraId="6F138BAB" w14:textId="77777777" w:rsidR="000C1295" w:rsidRPr="003B1CBB" w:rsidRDefault="000C1295" w:rsidP="008641B1">
      <w:pPr>
        <w:spacing w:after="0" w:line="240" w:lineRule="auto"/>
        <w:jc w:val="both"/>
        <w:rPr>
          <w:rFonts w:ascii="Times New Roman" w:eastAsia="Calibri" w:hAnsi="Times New Roman"/>
          <w:lang w:val="en-US" w:eastAsia="en-US"/>
        </w:rPr>
      </w:pPr>
    </w:p>
    <w:p w14:paraId="2361431C" w14:textId="26158D98" w:rsidR="00E701A3" w:rsidRPr="003B1CBB" w:rsidRDefault="00CA48CA" w:rsidP="00843008">
      <w:pPr>
        <w:spacing w:after="0" w:line="240" w:lineRule="auto"/>
        <w:jc w:val="both"/>
        <w:rPr>
          <w:rFonts w:ascii="Times New Roman" w:eastAsia="Calibri" w:hAnsi="Times New Roman"/>
          <w:lang w:val="en-US" w:eastAsia="en-US"/>
        </w:rPr>
      </w:pPr>
      <w:r w:rsidRPr="003B1CBB">
        <w:rPr>
          <w:rFonts w:ascii="Times New Roman" w:eastAsia="Calibri" w:hAnsi="Times New Roman"/>
          <w:lang w:val="en-US" w:eastAsia="en-US"/>
        </w:rPr>
        <w:t xml:space="preserve">The draft 2015 Annual Report was distributed for SC review before the meeting </w:t>
      </w:r>
      <w:r w:rsidRPr="003B0A06">
        <w:rPr>
          <w:rFonts w:ascii="Times New Roman" w:eastAsia="Calibri" w:hAnsi="Times New Roman"/>
          <w:lang w:val="en-US" w:eastAsia="en-US"/>
        </w:rPr>
        <w:t>(</w:t>
      </w:r>
      <w:r w:rsidRPr="003B1CBB">
        <w:rPr>
          <w:rFonts w:ascii="Times New Roman" w:eastAsia="Calibri" w:hAnsi="Times New Roman"/>
          <w:b/>
          <w:lang w:val="en-US" w:eastAsia="en-US"/>
        </w:rPr>
        <w:t>Annex 1</w:t>
      </w:r>
      <w:r w:rsidRPr="003B0A06">
        <w:rPr>
          <w:rFonts w:ascii="Times New Roman" w:eastAsia="Calibri" w:hAnsi="Times New Roman"/>
          <w:lang w:val="en-US" w:eastAsia="en-US"/>
        </w:rPr>
        <w:t xml:space="preserve">) </w:t>
      </w:r>
      <w:r w:rsidRPr="003B1CBB">
        <w:rPr>
          <w:rFonts w:ascii="Times New Roman" w:eastAsia="Calibri" w:hAnsi="Times New Roman"/>
          <w:lang w:val="en-US" w:eastAsia="en-US"/>
        </w:rPr>
        <w:t>and the SC were asked to approve it for publication</w:t>
      </w:r>
      <w:r w:rsidR="00EC54BB" w:rsidRPr="003B1CBB">
        <w:rPr>
          <w:rFonts w:ascii="Times New Roman" w:eastAsia="Calibri" w:hAnsi="Times New Roman"/>
          <w:lang w:val="en-US" w:eastAsia="en-US"/>
        </w:rPr>
        <w:t>.</w:t>
      </w:r>
      <w:r w:rsidRPr="003B1CBB">
        <w:rPr>
          <w:rFonts w:ascii="Times New Roman" w:eastAsia="Calibri" w:hAnsi="Times New Roman"/>
          <w:lang w:val="en-US" w:eastAsia="en-US"/>
        </w:rPr>
        <w:t xml:space="preserve"> </w:t>
      </w:r>
      <w:proofErr w:type="spellStart"/>
      <w:r w:rsidRPr="003B1CBB">
        <w:rPr>
          <w:rFonts w:ascii="Times New Roman" w:eastAsia="Calibri" w:hAnsi="Times New Roman"/>
          <w:lang w:val="en-US" w:eastAsia="en-US"/>
        </w:rPr>
        <w:t>Ms</w:t>
      </w:r>
      <w:proofErr w:type="spellEnd"/>
      <w:r w:rsidRPr="003B1CBB">
        <w:rPr>
          <w:rFonts w:ascii="Times New Roman" w:eastAsia="Calibri" w:hAnsi="Times New Roman"/>
          <w:lang w:val="en-US" w:eastAsia="en-US"/>
        </w:rPr>
        <w:t xml:space="preserve"> Frei, </w:t>
      </w:r>
      <w:proofErr w:type="spellStart"/>
      <w:r w:rsidRPr="003B1CBB">
        <w:rPr>
          <w:rFonts w:ascii="Times New Roman" w:eastAsia="Calibri" w:hAnsi="Times New Roman"/>
          <w:lang w:val="en-US" w:eastAsia="en-US"/>
        </w:rPr>
        <w:t>Ms</w:t>
      </w:r>
      <w:proofErr w:type="spellEnd"/>
      <w:r w:rsidRPr="003B1CBB">
        <w:rPr>
          <w:rFonts w:ascii="Times New Roman" w:eastAsia="Calibri" w:hAnsi="Times New Roman"/>
          <w:lang w:val="en-US" w:eastAsia="en-US"/>
        </w:rPr>
        <w:t xml:space="preserve"> Gusarova and </w:t>
      </w:r>
      <w:proofErr w:type="spellStart"/>
      <w:r w:rsidRPr="003B1CBB">
        <w:rPr>
          <w:rFonts w:ascii="Times New Roman" w:eastAsia="Calibri" w:hAnsi="Times New Roman"/>
          <w:lang w:val="en-US" w:eastAsia="en-US"/>
        </w:rPr>
        <w:t>Mr</w:t>
      </w:r>
      <w:proofErr w:type="spellEnd"/>
      <w:r w:rsidRPr="003B1CBB">
        <w:rPr>
          <w:rFonts w:ascii="Times New Roman" w:eastAsia="Calibri" w:hAnsi="Times New Roman"/>
          <w:lang w:val="en-US" w:eastAsia="en-US"/>
        </w:rPr>
        <w:t xml:space="preserve"> Koe</w:t>
      </w:r>
      <w:r w:rsidR="00843008" w:rsidRPr="003B1CBB">
        <w:rPr>
          <w:rFonts w:ascii="Times New Roman" w:eastAsia="Calibri" w:hAnsi="Times New Roman"/>
          <w:lang w:val="en-US" w:eastAsia="en-US"/>
        </w:rPr>
        <w:t xml:space="preserve">n, </w:t>
      </w:r>
      <w:proofErr w:type="gramStart"/>
      <w:r w:rsidR="00843008" w:rsidRPr="003B1CBB">
        <w:rPr>
          <w:rFonts w:ascii="Times New Roman" w:eastAsia="Calibri" w:hAnsi="Times New Roman"/>
          <w:lang w:val="en-US" w:eastAsia="en-US"/>
        </w:rPr>
        <w:t>were thanked</w:t>
      </w:r>
      <w:proofErr w:type="gramEnd"/>
      <w:r w:rsidR="00843008" w:rsidRPr="003B1CBB">
        <w:rPr>
          <w:rFonts w:ascii="Times New Roman" w:eastAsia="Calibri" w:hAnsi="Times New Roman"/>
          <w:lang w:val="en-US" w:eastAsia="en-US"/>
        </w:rPr>
        <w:t xml:space="preserve"> for providing their comments on the draft, which were largely incorporated except for some </w:t>
      </w:r>
      <w:r w:rsidR="003B1CBB" w:rsidRPr="003B1CBB">
        <w:rPr>
          <w:rFonts w:ascii="Times New Roman" w:eastAsia="Calibri" w:hAnsi="Times New Roman"/>
          <w:lang w:val="en-US" w:eastAsia="en-US"/>
        </w:rPr>
        <w:t xml:space="preserve">suggested changes </w:t>
      </w:r>
      <w:r w:rsidR="00843008" w:rsidRPr="003B1CBB">
        <w:rPr>
          <w:rFonts w:ascii="Times New Roman" w:eastAsia="Calibri" w:hAnsi="Times New Roman"/>
          <w:lang w:val="en-US" w:eastAsia="en-US"/>
        </w:rPr>
        <w:t xml:space="preserve">that entailed </w:t>
      </w:r>
      <w:r w:rsidR="00E701A3" w:rsidRPr="003B1CBB">
        <w:rPr>
          <w:rFonts w:ascii="Times New Roman" w:eastAsia="Calibri" w:hAnsi="Times New Roman"/>
          <w:lang w:val="en-US" w:eastAsia="en-US"/>
        </w:rPr>
        <w:t>reducing t</w:t>
      </w:r>
      <w:r w:rsidR="003B1CBB" w:rsidRPr="003B1CBB">
        <w:rPr>
          <w:rFonts w:ascii="Times New Roman" w:eastAsia="Calibri" w:hAnsi="Times New Roman"/>
          <w:lang w:val="en-US" w:eastAsia="en-US"/>
        </w:rPr>
        <w:t xml:space="preserve">he size of the document and </w:t>
      </w:r>
      <w:r w:rsidR="00843008" w:rsidRPr="003B1CBB">
        <w:rPr>
          <w:rFonts w:ascii="Times New Roman" w:eastAsia="Calibri" w:hAnsi="Times New Roman"/>
          <w:lang w:val="en-US" w:eastAsia="en-US"/>
        </w:rPr>
        <w:t xml:space="preserve">changing methodology for </w:t>
      </w:r>
      <w:r w:rsidR="001A657E" w:rsidRPr="003B1CBB">
        <w:rPr>
          <w:rFonts w:ascii="Times New Roman" w:eastAsia="Calibri" w:hAnsi="Times New Roman"/>
          <w:lang w:val="en-US" w:eastAsia="en-US"/>
        </w:rPr>
        <w:t xml:space="preserve">the design </w:t>
      </w:r>
      <w:r w:rsidR="00843008" w:rsidRPr="003B1CBB">
        <w:rPr>
          <w:rFonts w:ascii="Times New Roman" w:eastAsia="Calibri" w:hAnsi="Times New Roman"/>
          <w:lang w:val="en-US" w:eastAsia="en-US"/>
        </w:rPr>
        <w:t>of</w:t>
      </w:r>
      <w:r w:rsidR="001A657E" w:rsidRPr="003B1CBB">
        <w:rPr>
          <w:rFonts w:ascii="Times New Roman" w:eastAsia="Calibri" w:hAnsi="Times New Roman"/>
          <w:lang w:val="en-US" w:eastAsia="en-US"/>
        </w:rPr>
        <w:t xml:space="preserve"> some of the key performance indicators. </w:t>
      </w:r>
      <w:r w:rsidR="00843008" w:rsidRPr="003B1CBB">
        <w:rPr>
          <w:rFonts w:ascii="Times New Roman" w:eastAsia="Calibri" w:hAnsi="Times New Roman"/>
          <w:lang w:val="en-US" w:eastAsia="en-US"/>
        </w:rPr>
        <w:t xml:space="preserve">It </w:t>
      </w:r>
      <w:proofErr w:type="gramStart"/>
      <w:r w:rsidR="00843008" w:rsidRPr="003B1CBB">
        <w:rPr>
          <w:rFonts w:ascii="Times New Roman" w:eastAsia="Calibri" w:hAnsi="Times New Roman"/>
          <w:lang w:val="en-US" w:eastAsia="en-US"/>
        </w:rPr>
        <w:t>was agreed</w:t>
      </w:r>
      <w:proofErr w:type="gramEnd"/>
      <w:r w:rsidR="00843008" w:rsidRPr="003B1CBB">
        <w:rPr>
          <w:rFonts w:ascii="Times New Roman" w:eastAsia="Calibri" w:hAnsi="Times New Roman"/>
          <w:lang w:val="en-US" w:eastAsia="en-US"/>
        </w:rPr>
        <w:t xml:space="preserve"> that </w:t>
      </w:r>
      <w:r w:rsidR="00E701A3" w:rsidRPr="003B1CBB">
        <w:rPr>
          <w:rFonts w:ascii="Times New Roman" w:eastAsia="Calibri" w:hAnsi="Times New Roman"/>
          <w:lang w:val="en-US" w:eastAsia="en-US"/>
        </w:rPr>
        <w:t xml:space="preserve">this specific report was being used to communicate the results of the mid-term review of the PEMPAL Strategy 2012-17, thus the document was larger than previous years.  Further, </w:t>
      </w:r>
      <w:r w:rsidR="00843008" w:rsidRPr="003B1CBB">
        <w:rPr>
          <w:rFonts w:ascii="Times New Roman" w:eastAsia="Calibri" w:hAnsi="Times New Roman"/>
          <w:lang w:val="en-US" w:eastAsia="en-US"/>
        </w:rPr>
        <w:t xml:space="preserve">for consistency purposes across this strategy, </w:t>
      </w:r>
      <w:r w:rsidR="001A657E" w:rsidRPr="003B1CBB">
        <w:rPr>
          <w:rFonts w:ascii="Times New Roman" w:eastAsia="Calibri" w:hAnsi="Times New Roman"/>
          <w:lang w:val="en-US" w:eastAsia="en-US"/>
        </w:rPr>
        <w:t xml:space="preserve">it </w:t>
      </w:r>
      <w:proofErr w:type="gramStart"/>
      <w:r w:rsidR="001A657E" w:rsidRPr="003B1CBB">
        <w:rPr>
          <w:rFonts w:ascii="Times New Roman" w:eastAsia="Calibri" w:hAnsi="Times New Roman"/>
          <w:lang w:val="en-US" w:eastAsia="en-US"/>
        </w:rPr>
        <w:t>was agreed</w:t>
      </w:r>
      <w:proofErr w:type="gramEnd"/>
      <w:r w:rsidR="001A657E" w:rsidRPr="003B1CBB">
        <w:rPr>
          <w:rFonts w:ascii="Times New Roman" w:eastAsia="Calibri" w:hAnsi="Times New Roman"/>
          <w:lang w:val="en-US" w:eastAsia="en-US"/>
        </w:rPr>
        <w:t xml:space="preserve"> that </w:t>
      </w:r>
      <w:r w:rsidR="00843008" w:rsidRPr="003B1CBB">
        <w:rPr>
          <w:rFonts w:ascii="Times New Roman" w:eastAsia="Calibri" w:hAnsi="Times New Roman"/>
          <w:lang w:val="en-US" w:eastAsia="en-US"/>
        </w:rPr>
        <w:t xml:space="preserve">the same approach to performance monitoring should be adopted </w:t>
      </w:r>
      <w:r w:rsidR="001A657E" w:rsidRPr="003B1CBB">
        <w:rPr>
          <w:rFonts w:ascii="Times New Roman" w:eastAsia="Calibri" w:hAnsi="Times New Roman"/>
          <w:lang w:val="en-US" w:eastAsia="en-US"/>
        </w:rPr>
        <w:t xml:space="preserve">as established by the former Secretariat </w:t>
      </w:r>
      <w:r w:rsidR="00843008" w:rsidRPr="003B1CBB">
        <w:rPr>
          <w:rFonts w:ascii="Times New Roman" w:eastAsia="Calibri" w:hAnsi="Times New Roman"/>
          <w:lang w:val="en-US" w:eastAsia="en-US"/>
        </w:rPr>
        <w:t>but a review of the indicat</w:t>
      </w:r>
      <w:r w:rsidR="003B1CBB" w:rsidRPr="003B1CBB">
        <w:rPr>
          <w:rFonts w:ascii="Times New Roman" w:eastAsia="Calibri" w:hAnsi="Times New Roman"/>
          <w:lang w:val="en-US" w:eastAsia="en-US"/>
        </w:rPr>
        <w:t>ors used in the Annual Report w</w:t>
      </w:r>
      <w:r w:rsidR="00843008" w:rsidRPr="003B1CBB">
        <w:rPr>
          <w:rFonts w:ascii="Times New Roman" w:eastAsia="Calibri" w:hAnsi="Times New Roman"/>
          <w:lang w:val="en-US" w:eastAsia="en-US"/>
        </w:rPr>
        <w:t xml:space="preserve">ould be undertaken and suggested improvements incorporated for reporting under the next strategy. </w:t>
      </w:r>
    </w:p>
    <w:p w14:paraId="076023DB" w14:textId="77777777" w:rsidR="00E701A3" w:rsidRPr="003B1CBB" w:rsidRDefault="00E701A3" w:rsidP="00843008">
      <w:pPr>
        <w:spacing w:after="0" w:line="240" w:lineRule="auto"/>
        <w:jc w:val="both"/>
        <w:rPr>
          <w:rFonts w:ascii="Times New Roman" w:eastAsia="Calibri" w:hAnsi="Times New Roman"/>
          <w:lang w:val="en-US" w:eastAsia="en-US"/>
        </w:rPr>
      </w:pPr>
    </w:p>
    <w:p w14:paraId="3988604D" w14:textId="3CB89371" w:rsidR="00843008" w:rsidRPr="003B1CBB" w:rsidRDefault="00843008" w:rsidP="00843008">
      <w:pPr>
        <w:spacing w:after="0" w:line="240" w:lineRule="auto"/>
        <w:jc w:val="both"/>
        <w:rPr>
          <w:rFonts w:ascii="Times New Roman" w:eastAsia="Calibri" w:hAnsi="Times New Roman"/>
          <w:lang w:val="en-US" w:eastAsia="en-US"/>
        </w:rPr>
      </w:pPr>
      <w:proofErr w:type="spellStart"/>
      <w:r w:rsidRPr="003B1CBB">
        <w:rPr>
          <w:rFonts w:ascii="Times New Roman" w:eastAsia="Calibri" w:hAnsi="Times New Roman"/>
          <w:lang w:val="en-US" w:eastAsia="en-US"/>
        </w:rPr>
        <w:lastRenderedPageBreak/>
        <w:t>Ms</w:t>
      </w:r>
      <w:proofErr w:type="spellEnd"/>
      <w:r w:rsidRPr="003B1CBB">
        <w:rPr>
          <w:rFonts w:ascii="Times New Roman" w:eastAsia="Calibri" w:hAnsi="Times New Roman"/>
          <w:lang w:val="en-US" w:eastAsia="en-US"/>
        </w:rPr>
        <w:t xml:space="preserve"> Nikulina asked the SC whether it would like a further opportunity to review the do</w:t>
      </w:r>
      <w:r w:rsidR="00EC54BB" w:rsidRPr="003B1CBB">
        <w:rPr>
          <w:rFonts w:ascii="Times New Roman" w:eastAsia="Calibri" w:hAnsi="Times New Roman"/>
          <w:lang w:val="en-US" w:eastAsia="en-US"/>
        </w:rPr>
        <w:t>cument after it returned</w:t>
      </w:r>
      <w:r w:rsidRPr="003B1CBB">
        <w:rPr>
          <w:rFonts w:ascii="Times New Roman" w:eastAsia="Calibri" w:hAnsi="Times New Roman"/>
          <w:lang w:val="en-US" w:eastAsia="en-US"/>
        </w:rPr>
        <w:t xml:space="preserve"> from the designers and the SC agreed that it could go ahead for publication without further review.</w:t>
      </w:r>
    </w:p>
    <w:p w14:paraId="1035F54F" w14:textId="500360A1" w:rsidR="005850F0" w:rsidRPr="003B1CBB" w:rsidRDefault="00CA48CA" w:rsidP="00655999">
      <w:pPr>
        <w:spacing w:after="0" w:line="240" w:lineRule="auto"/>
        <w:rPr>
          <w:rFonts w:ascii="Times New Roman" w:eastAsia="Calibri" w:hAnsi="Times New Roman"/>
          <w:lang w:val="en-US" w:eastAsia="en-US"/>
        </w:rPr>
      </w:pPr>
      <w:r w:rsidRPr="003B1CBB">
        <w:rPr>
          <w:rFonts w:ascii="Times New Roman" w:eastAsia="Calibri" w:hAnsi="Times New Roman"/>
          <w:lang w:val="en-US" w:eastAsia="en-US"/>
        </w:rPr>
        <w:t xml:space="preserve"> </w:t>
      </w:r>
    </w:p>
    <w:p w14:paraId="01108004" w14:textId="5356C4B0" w:rsidR="005850F0" w:rsidRPr="003B1CBB" w:rsidRDefault="00EA7EBB" w:rsidP="008641B1">
      <w:pPr>
        <w:spacing w:after="0" w:line="240" w:lineRule="auto"/>
        <w:jc w:val="both"/>
        <w:rPr>
          <w:rFonts w:ascii="Times New Roman" w:eastAsia="Calibri" w:hAnsi="Times New Roman"/>
          <w:b/>
          <w:lang w:val="en-US" w:eastAsia="en-US"/>
        </w:rPr>
      </w:pPr>
      <w:r w:rsidRPr="003B1CBB">
        <w:rPr>
          <w:rFonts w:ascii="Times New Roman" w:eastAsia="Calibri" w:hAnsi="Times New Roman"/>
          <w:b/>
          <w:lang w:val="en-US" w:eastAsia="en-US"/>
        </w:rPr>
        <w:t>Conclusions</w:t>
      </w:r>
    </w:p>
    <w:p w14:paraId="0B4EB6B2" w14:textId="77777777" w:rsidR="00373AE0" w:rsidRPr="003B1CBB" w:rsidRDefault="00373AE0" w:rsidP="008641B1">
      <w:pPr>
        <w:spacing w:after="0" w:line="240" w:lineRule="auto"/>
        <w:jc w:val="both"/>
        <w:rPr>
          <w:rFonts w:ascii="Times New Roman" w:eastAsia="Calibri" w:hAnsi="Times New Roman"/>
          <w:lang w:val="en-US" w:eastAsia="en-US"/>
        </w:rPr>
      </w:pPr>
    </w:p>
    <w:p w14:paraId="2EE778CF" w14:textId="2255532F" w:rsidR="005850F0" w:rsidRPr="003B1CBB" w:rsidRDefault="005850F0" w:rsidP="008641B1">
      <w:pPr>
        <w:pStyle w:val="ListParagraph"/>
        <w:numPr>
          <w:ilvl w:val="0"/>
          <w:numId w:val="17"/>
        </w:numPr>
        <w:jc w:val="both"/>
        <w:rPr>
          <w:rFonts w:ascii="Times New Roman" w:eastAsia="Calibri" w:hAnsi="Times New Roman"/>
          <w:lang w:val="en-US" w:eastAsia="en-US"/>
        </w:rPr>
      </w:pPr>
      <w:r w:rsidRPr="003B1CBB">
        <w:rPr>
          <w:rFonts w:ascii="Times New Roman" w:eastAsia="Calibri" w:hAnsi="Times New Roman"/>
          <w:lang w:val="en-US" w:eastAsia="en-US"/>
        </w:rPr>
        <w:t xml:space="preserve">The </w:t>
      </w:r>
      <w:r w:rsidR="00843008" w:rsidRPr="003B1CBB">
        <w:rPr>
          <w:rFonts w:ascii="Times New Roman" w:eastAsia="Calibri" w:hAnsi="Times New Roman"/>
          <w:lang w:val="en-US" w:eastAsia="en-US"/>
        </w:rPr>
        <w:t xml:space="preserve">SC approved the 2015 Annual Report to be </w:t>
      </w:r>
      <w:proofErr w:type="gramStart"/>
      <w:r w:rsidR="00843008" w:rsidRPr="003B1CBB">
        <w:rPr>
          <w:rFonts w:ascii="Times New Roman" w:eastAsia="Calibri" w:hAnsi="Times New Roman"/>
          <w:lang w:val="en-US" w:eastAsia="en-US"/>
        </w:rPr>
        <w:t>sent</w:t>
      </w:r>
      <w:proofErr w:type="gramEnd"/>
      <w:r w:rsidR="00843008" w:rsidRPr="003B1CBB">
        <w:rPr>
          <w:rFonts w:ascii="Times New Roman" w:eastAsia="Calibri" w:hAnsi="Times New Roman"/>
          <w:lang w:val="en-US" w:eastAsia="en-US"/>
        </w:rPr>
        <w:t xml:space="preserve"> to the designers and </w:t>
      </w:r>
      <w:r w:rsidR="007A30BA" w:rsidRPr="003B1CBB">
        <w:rPr>
          <w:rFonts w:ascii="Times New Roman" w:eastAsia="Calibri" w:hAnsi="Times New Roman"/>
          <w:lang w:val="en-US" w:eastAsia="en-US"/>
        </w:rPr>
        <w:t xml:space="preserve">then released for publication. </w:t>
      </w:r>
      <w:r w:rsidR="00EC54BB" w:rsidRPr="003B1CBB">
        <w:rPr>
          <w:rFonts w:ascii="Times New Roman" w:eastAsia="Calibri" w:hAnsi="Times New Roman"/>
          <w:lang w:val="en-US" w:eastAsia="en-US"/>
        </w:rPr>
        <w:t xml:space="preserve">The methodology for the performance indicators included in the report </w:t>
      </w:r>
      <w:proofErr w:type="gramStart"/>
      <w:r w:rsidR="00EC54BB" w:rsidRPr="003B1CBB">
        <w:rPr>
          <w:rFonts w:ascii="Times New Roman" w:eastAsia="Calibri" w:hAnsi="Times New Roman"/>
          <w:lang w:val="en-US" w:eastAsia="en-US"/>
        </w:rPr>
        <w:t>would be retained</w:t>
      </w:r>
      <w:proofErr w:type="gramEnd"/>
      <w:r w:rsidR="007A30BA" w:rsidRPr="003B1CBB">
        <w:rPr>
          <w:rFonts w:ascii="Times New Roman" w:eastAsia="Calibri" w:hAnsi="Times New Roman"/>
          <w:lang w:val="en-US" w:eastAsia="en-US"/>
        </w:rPr>
        <w:t xml:space="preserve"> for the period of the current</w:t>
      </w:r>
      <w:r w:rsidR="00EC54BB" w:rsidRPr="003B1CBB">
        <w:rPr>
          <w:rFonts w:ascii="Times New Roman" w:eastAsia="Calibri" w:hAnsi="Times New Roman"/>
          <w:lang w:val="en-US" w:eastAsia="en-US"/>
        </w:rPr>
        <w:t xml:space="preserve"> strategy</w:t>
      </w:r>
      <w:r w:rsidR="007A30BA" w:rsidRPr="003B1CBB">
        <w:rPr>
          <w:rFonts w:ascii="Times New Roman" w:eastAsia="Calibri" w:hAnsi="Times New Roman"/>
          <w:lang w:val="en-US" w:eastAsia="en-US"/>
        </w:rPr>
        <w:t xml:space="preserve"> for consistency of reporting</w:t>
      </w:r>
      <w:r w:rsidR="00EC54BB" w:rsidRPr="003B1CBB">
        <w:rPr>
          <w:rFonts w:ascii="Times New Roman" w:eastAsia="Calibri" w:hAnsi="Times New Roman"/>
          <w:lang w:val="en-US" w:eastAsia="en-US"/>
        </w:rPr>
        <w:t xml:space="preserve">, but </w:t>
      </w:r>
      <w:r w:rsidR="007A30BA" w:rsidRPr="003B1CBB">
        <w:rPr>
          <w:rFonts w:ascii="Times New Roman" w:eastAsia="Calibri" w:hAnsi="Times New Roman"/>
          <w:lang w:val="en-US" w:eastAsia="en-US"/>
        </w:rPr>
        <w:t xml:space="preserve">would be </w:t>
      </w:r>
      <w:r w:rsidR="00EC54BB" w:rsidRPr="003B1CBB">
        <w:rPr>
          <w:rFonts w:ascii="Times New Roman" w:eastAsia="Calibri" w:hAnsi="Times New Roman"/>
          <w:lang w:val="en-US" w:eastAsia="en-US"/>
        </w:rPr>
        <w:t>reviewed and</w:t>
      </w:r>
      <w:r w:rsidR="007A30BA" w:rsidRPr="003B1CBB">
        <w:rPr>
          <w:rFonts w:ascii="Times New Roman" w:eastAsia="Calibri" w:hAnsi="Times New Roman"/>
          <w:lang w:val="en-US" w:eastAsia="en-US"/>
        </w:rPr>
        <w:t xml:space="preserve"> amended where needed </w:t>
      </w:r>
      <w:r w:rsidR="00EC54BB" w:rsidRPr="003B1CBB">
        <w:rPr>
          <w:rFonts w:ascii="Times New Roman" w:eastAsia="Calibri" w:hAnsi="Times New Roman"/>
          <w:lang w:val="en-US" w:eastAsia="en-US"/>
        </w:rPr>
        <w:t>for the next strategy.</w:t>
      </w:r>
    </w:p>
    <w:p w14:paraId="1AED37E8" w14:textId="77777777" w:rsidR="00843008" w:rsidRPr="003B1CBB" w:rsidRDefault="00843008" w:rsidP="00843008">
      <w:pPr>
        <w:spacing w:after="0" w:line="240" w:lineRule="auto"/>
        <w:rPr>
          <w:rFonts w:ascii="Times New Roman" w:eastAsia="Calibri" w:hAnsi="Times New Roman"/>
          <w:lang w:val="en-US" w:eastAsia="en-US"/>
        </w:rPr>
      </w:pPr>
    </w:p>
    <w:p w14:paraId="15D40D20" w14:textId="1494515B" w:rsidR="00843008" w:rsidRPr="003B1CBB" w:rsidRDefault="00843008" w:rsidP="00843008">
      <w:pPr>
        <w:spacing w:after="0" w:line="240" w:lineRule="auto"/>
        <w:jc w:val="both"/>
        <w:rPr>
          <w:rFonts w:ascii="Times New Roman" w:eastAsia="Calibri" w:hAnsi="Times New Roman"/>
          <w:b/>
          <w:bCs/>
          <w:lang w:val="en-US" w:eastAsia="en-US"/>
        </w:rPr>
      </w:pPr>
      <w:r w:rsidRPr="003B1CBB">
        <w:rPr>
          <w:rFonts w:ascii="Times New Roman" w:eastAsia="Calibri" w:hAnsi="Times New Roman"/>
          <w:b/>
          <w:bCs/>
          <w:lang w:val="en-US" w:eastAsia="en-US"/>
        </w:rPr>
        <w:t>3. Update on the progress of preparation of the new PEMPAL Strategy</w:t>
      </w:r>
    </w:p>
    <w:p w14:paraId="1901D49F" w14:textId="77777777" w:rsidR="00843008" w:rsidRPr="003B1CBB" w:rsidRDefault="00843008" w:rsidP="00843008">
      <w:pPr>
        <w:spacing w:after="0" w:line="240" w:lineRule="auto"/>
        <w:jc w:val="both"/>
        <w:rPr>
          <w:rFonts w:ascii="Times New Roman" w:eastAsia="Calibri" w:hAnsi="Times New Roman"/>
          <w:b/>
          <w:bCs/>
          <w:lang w:val="en-US" w:eastAsia="en-US"/>
        </w:rPr>
      </w:pPr>
    </w:p>
    <w:p w14:paraId="2BD931A2" w14:textId="0BEB8212" w:rsidR="003B1CBB" w:rsidRDefault="00E701A3" w:rsidP="004126A2">
      <w:pPr>
        <w:spacing w:line="240" w:lineRule="auto"/>
        <w:jc w:val="both"/>
        <w:rPr>
          <w:rFonts w:ascii="Times New Roman" w:eastAsia="Calibri" w:hAnsi="Times New Roman"/>
          <w:bCs/>
          <w:lang w:val="en-US" w:eastAsia="en-US"/>
        </w:rPr>
      </w:pPr>
      <w:proofErr w:type="gramStart"/>
      <w:r w:rsidRPr="003B1CBB">
        <w:rPr>
          <w:rFonts w:ascii="Times New Roman" w:eastAsia="Calibri" w:hAnsi="Times New Roman"/>
          <w:bCs/>
          <w:lang w:val="en-US" w:eastAsia="en-US"/>
        </w:rPr>
        <w:t xml:space="preserve">An update was provided by </w:t>
      </w:r>
      <w:proofErr w:type="spellStart"/>
      <w:r w:rsidRPr="003B1CBB">
        <w:rPr>
          <w:rFonts w:ascii="Times New Roman" w:eastAsia="Calibri" w:hAnsi="Times New Roman"/>
          <w:bCs/>
          <w:lang w:val="en-US" w:eastAsia="en-US"/>
        </w:rPr>
        <w:t>Ms</w:t>
      </w:r>
      <w:proofErr w:type="spellEnd"/>
      <w:r w:rsidRPr="003B1CBB">
        <w:rPr>
          <w:rFonts w:ascii="Times New Roman" w:eastAsia="Calibri" w:hAnsi="Times New Roman"/>
          <w:bCs/>
          <w:lang w:val="en-US" w:eastAsia="en-US"/>
        </w:rPr>
        <w:t xml:space="preserve"> Nikulina and </w:t>
      </w:r>
      <w:proofErr w:type="spellStart"/>
      <w:r w:rsidRPr="003B1CBB">
        <w:rPr>
          <w:rFonts w:ascii="Times New Roman" w:eastAsia="Calibri" w:hAnsi="Times New Roman"/>
          <w:bCs/>
          <w:lang w:val="en-US" w:eastAsia="en-US"/>
        </w:rPr>
        <w:t>Ms</w:t>
      </w:r>
      <w:proofErr w:type="spellEnd"/>
      <w:r w:rsidRPr="003B1CBB">
        <w:rPr>
          <w:rFonts w:ascii="Times New Roman" w:eastAsia="Calibri" w:hAnsi="Times New Roman"/>
          <w:bCs/>
          <w:lang w:val="en-US" w:eastAsia="en-US"/>
        </w:rPr>
        <w:t xml:space="preserve"> </w:t>
      </w:r>
      <w:r w:rsidR="00843008" w:rsidRPr="003B1CBB">
        <w:rPr>
          <w:rFonts w:ascii="Times New Roman" w:eastAsia="Calibri" w:hAnsi="Times New Roman"/>
          <w:bCs/>
          <w:lang w:val="en-US" w:eastAsia="en-US"/>
        </w:rPr>
        <w:t>Aubrey</w:t>
      </w:r>
      <w:proofErr w:type="gramEnd"/>
      <w:r w:rsidR="00843008" w:rsidRPr="003B1CBB">
        <w:rPr>
          <w:rFonts w:ascii="Times New Roman" w:eastAsia="Calibri" w:hAnsi="Times New Roman"/>
          <w:bCs/>
          <w:lang w:val="en-US" w:eastAsia="en-US"/>
        </w:rPr>
        <w:t xml:space="preserve"> on the progress of the Strategy Development </w:t>
      </w:r>
      <w:r w:rsidRPr="003B1CBB">
        <w:rPr>
          <w:rFonts w:ascii="Times New Roman" w:eastAsia="Calibri" w:hAnsi="Times New Roman"/>
          <w:bCs/>
          <w:lang w:val="en-US" w:eastAsia="en-US"/>
        </w:rPr>
        <w:t xml:space="preserve">(SD) </w:t>
      </w:r>
      <w:r w:rsidR="00843008" w:rsidRPr="003B1CBB">
        <w:rPr>
          <w:rFonts w:ascii="Times New Roman" w:eastAsia="Calibri" w:hAnsi="Times New Roman"/>
          <w:bCs/>
          <w:lang w:val="en-US" w:eastAsia="en-US"/>
        </w:rPr>
        <w:t>Working Group</w:t>
      </w:r>
      <w:r w:rsidR="00C42044">
        <w:rPr>
          <w:rFonts w:ascii="Times New Roman" w:eastAsia="Calibri" w:hAnsi="Times New Roman"/>
          <w:bCs/>
          <w:lang w:val="en-US" w:eastAsia="en-US"/>
        </w:rPr>
        <w:t xml:space="preserve"> (WG)</w:t>
      </w:r>
      <w:r w:rsidR="00843008" w:rsidRPr="003B1CBB">
        <w:rPr>
          <w:rFonts w:ascii="Times New Roman" w:eastAsia="Calibri" w:hAnsi="Times New Roman"/>
          <w:bCs/>
          <w:lang w:val="en-US" w:eastAsia="en-US"/>
        </w:rPr>
        <w:t>, who were tasked to prepare key elements o</w:t>
      </w:r>
      <w:r w:rsidR="00C42044">
        <w:rPr>
          <w:rFonts w:ascii="Times New Roman" w:eastAsia="Calibri" w:hAnsi="Times New Roman"/>
          <w:bCs/>
          <w:lang w:val="en-US" w:eastAsia="en-US"/>
        </w:rPr>
        <w:t xml:space="preserve">f the PEMPAL Strategy 2017-22. </w:t>
      </w:r>
      <w:r w:rsidR="004126A2" w:rsidRPr="003B1CBB">
        <w:rPr>
          <w:rFonts w:ascii="Times New Roman" w:eastAsia="Calibri" w:hAnsi="Times New Roman"/>
          <w:bCs/>
          <w:lang w:val="en-US" w:eastAsia="en-US"/>
        </w:rPr>
        <w:t>The WG had prepared two key documents: one suggesting proposed changes to the strategic objectives and results framework and the other proposing costing options and funding sc</w:t>
      </w:r>
      <w:r w:rsidR="003B1CBB">
        <w:rPr>
          <w:rFonts w:ascii="Times New Roman" w:eastAsia="Calibri" w:hAnsi="Times New Roman"/>
          <w:bCs/>
          <w:lang w:val="en-US" w:eastAsia="en-US"/>
        </w:rPr>
        <w:t xml:space="preserve">enarios for the next strategy. </w:t>
      </w:r>
      <w:r w:rsidR="004126A2" w:rsidRPr="003B1CBB">
        <w:rPr>
          <w:rFonts w:ascii="Times New Roman" w:eastAsia="Calibri" w:hAnsi="Times New Roman"/>
          <w:bCs/>
          <w:lang w:val="en-US" w:eastAsia="en-US"/>
        </w:rPr>
        <w:t xml:space="preserve">Since these draft </w:t>
      </w:r>
      <w:r w:rsidRPr="003B1CBB">
        <w:rPr>
          <w:rFonts w:ascii="Times New Roman" w:eastAsia="Calibri" w:hAnsi="Times New Roman"/>
          <w:bCs/>
          <w:lang w:val="en-US" w:eastAsia="en-US"/>
        </w:rPr>
        <w:t xml:space="preserve">documents were reviewed by the </w:t>
      </w:r>
      <w:r w:rsidR="00C42044">
        <w:rPr>
          <w:rFonts w:ascii="Times New Roman" w:eastAsia="Calibri" w:hAnsi="Times New Roman"/>
          <w:bCs/>
          <w:lang w:val="en-US" w:eastAsia="en-US"/>
        </w:rPr>
        <w:t xml:space="preserve">WG </w:t>
      </w:r>
      <w:r w:rsidRPr="003B1CBB">
        <w:rPr>
          <w:rFonts w:ascii="Times New Roman" w:eastAsia="Calibri" w:hAnsi="Times New Roman"/>
          <w:bCs/>
          <w:lang w:val="en-US" w:eastAsia="en-US"/>
        </w:rPr>
        <w:t xml:space="preserve">in its meeting of May 12, the </w:t>
      </w:r>
      <w:r w:rsidR="004126A2" w:rsidRPr="003B1CBB">
        <w:rPr>
          <w:rFonts w:ascii="Times New Roman" w:eastAsia="Calibri" w:hAnsi="Times New Roman"/>
          <w:bCs/>
          <w:lang w:val="en-US" w:eastAsia="en-US"/>
        </w:rPr>
        <w:t xml:space="preserve">SC was advised of further progress made in relation to </w:t>
      </w:r>
      <w:proofErr w:type="gramStart"/>
      <w:r w:rsidR="004126A2" w:rsidRPr="003B1CBB">
        <w:rPr>
          <w:rFonts w:ascii="Times New Roman" w:eastAsia="Calibri" w:hAnsi="Times New Roman"/>
          <w:bCs/>
          <w:lang w:val="en-US" w:eastAsia="en-US"/>
        </w:rPr>
        <w:t>these document</w:t>
      </w:r>
      <w:proofErr w:type="gramEnd"/>
      <w:r w:rsidR="003B1CBB">
        <w:rPr>
          <w:rFonts w:ascii="Times New Roman" w:eastAsia="Calibri" w:hAnsi="Times New Roman"/>
          <w:bCs/>
          <w:lang w:val="en-US" w:eastAsia="en-US"/>
        </w:rPr>
        <w:t xml:space="preserve"> since that meeting. </w:t>
      </w:r>
      <w:proofErr w:type="gramStart"/>
      <w:r w:rsidR="004126A2" w:rsidRPr="003B1CBB">
        <w:rPr>
          <w:rFonts w:ascii="Times New Roman" w:eastAsia="Calibri" w:hAnsi="Times New Roman"/>
          <w:bCs/>
          <w:lang w:val="en-US" w:eastAsia="en-US"/>
        </w:rPr>
        <w:t xml:space="preserve">Specifically as advised by the WG, the </w:t>
      </w:r>
      <w:r w:rsidRPr="003B1CBB">
        <w:rPr>
          <w:rFonts w:ascii="Times New Roman" w:eastAsia="Calibri" w:hAnsi="Times New Roman"/>
          <w:bCs/>
          <w:lang w:val="en-US" w:eastAsia="en-US"/>
        </w:rPr>
        <w:t>number of performance indicators in the proposed new results framework had been further reduced to 12 and additional hypothetical scenarios had been included in the costings note to provide COPs with more information on possible</w:t>
      </w:r>
      <w:r w:rsidR="00E21451" w:rsidRPr="003B1CBB">
        <w:rPr>
          <w:rFonts w:ascii="Times New Roman" w:eastAsia="Calibri" w:hAnsi="Times New Roman"/>
          <w:bCs/>
          <w:lang w:val="en-US" w:eastAsia="en-US"/>
        </w:rPr>
        <w:t xml:space="preserve"> ways foreword in the event of insufficient funding being secured to fund all activities planned across the next strategy</w:t>
      </w:r>
      <w:r w:rsidR="003B1CBB">
        <w:rPr>
          <w:rFonts w:ascii="Times New Roman" w:eastAsia="Calibri" w:hAnsi="Times New Roman"/>
          <w:bCs/>
          <w:lang w:val="en-US" w:eastAsia="en-US"/>
        </w:rPr>
        <w:t>.</w:t>
      </w:r>
      <w:proofErr w:type="gramEnd"/>
      <w:r w:rsidR="003B1CBB">
        <w:rPr>
          <w:rFonts w:ascii="Times New Roman" w:eastAsia="Calibri" w:hAnsi="Times New Roman"/>
          <w:bCs/>
          <w:lang w:val="en-US" w:eastAsia="en-US"/>
        </w:rPr>
        <w:t xml:space="preserve"> </w:t>
      </w:r>
      <w:proofErr w:type="spellStart"/>
      <w:r w:rsidRPr="003B1CBB">
        <w:rPr>
          <w:rFonts w:ascii="Times New Roman" w:eastAsia="Calibri" w:hAnsi="Times New Roman"/>
          <w:bCs/>
          <w:lang w:val="en-US" w:eastAsia="en-US"/>
        </w:rPr>
        <w:t>Ms</w:t>
      </w:r>
      <w:proofErr w:type="spellEnd"/>
      <w:r w:rsidRPr="003B1CBB">
        <w:rPr>
          <w:rFonts w:ascii="Times New Roman" w:eastAsia="Calibri" w:hAnsi="Times New Roman"/>
          <w:bCs/>
          <w:lang w:val="en-US" w:eastAsia="en-US"/>
        </w:rPr>
        <w:t xml:space="preserve"> Nikulina also referred the SC to the minutes of the May 12 meeting, which provided comprehensive information on the contents of these documents </w:t>
      </w:r>
      <w:r w:rsidRPr="001F7AAC">
        <w:rPr>
          <w:rFonts w:ascii="Times New Roman" w:eastAsia="Calibri" w:hAnsi="Times New Roman"/>
          <w:bCs/>
          <w:lang w:val="en-US" w:eastAsia="en-US"/>
        </w:rPr>
        <w:t>(</w:t>
      </w:r>
      <w:r w:rsidRPr="003B1CBB">
        <w:rPr>
          <w:rFonts w:ascii="Times New Roman" w:eastAsia="Calibri" w:hAnsi="Times New Roman"/>
          <w:b/>
          <w:bCs/>
          <w:lang w:val="en-US" w:eastAsia="en-US"/>
        </w:rPr>
        <w:t>Annex 2</w:t>
      </w:r>
      <w:r w:rsidRPr="003B0A06">
        <w:rPr>
          <w:rFonts w:ascii="Times New Roman" w:eastAsia="Calibri" w:hAnsi="Times New Roman"/>
          <w:bCs/>
          <w:lang w:val="en-US" w:eastAsia="en-US"/>
        </w:rPr>
        <w:t>).</w:t>
      </w:r>
      <w:r w:rsidRPr="003B1CBB">
        <w:rPr>
          <w:rFonts w:ascii="Times New Roman" w:eastAsia="Calibri" w:hAnsi="Times New Roman"/>
          <w:bCs/>
          <w:lang w:val="en-US" w:eastAsia="en-US"/>
        </w:rPr>
        <w:t xml:space="preserve"> </w:t>
      </w:r>
      <w:r w:rsidR="00450D0E" w:rsidRPr="003B1CBB">
        <w:rPr>
          <w:rFonts w:ascii="Times New Roman" w:eastAsia="Calibri" w:hAnsi="Times New Roman"/>
          <w:bCs/>
          <w:lang w:val="en-US" w:eastAsia="en-US"/>
        </w:rPr>
        <w:t xml:space="preserve"> </w:t>
      </w:r>
    </w:p>
    <w:p w14:paraId="40C8D614" w14:textId="1C15A6B7" w:rsidR="00D36254" w:rsidRPr="003B1CBB" w:rsidRDefault="00307323" w:rsidP="004126A2">
      <w:pPr>
        <w:spacing w:line="240" w:lineRule="auto"/>
        <w:jc w:val="both"/>
        <w:rPr>
          <w:rFonts w:ascii="Times New Roman" w:eastAsia="Calibri" w:hAnsi="Times New Roman"/>
          <w:bCs/>
          <w:lang w:val="en-US" w:eastAsia="en-US"/>
        </w:rPr>
      </w:pPr>
      <w:proofErr w:type="spellStart"/>
      <w:r w:rsidRPr="003B1CBB">
        <w:rPr>
          <w:rFonts w:ascii="Times New Roman" w:eastAsia="Calibri" w:hAnsi="Times New Roman"/>
          <w:bCs/>
          <w:lang w:val="en-US" w:eastAsia="en-US"/>
        </w:rPr>
        <w:t>Mr</w:t>
      </w:r>
      <w:proofErr w:type="spellEnd"/>
      <w:r w:rsidRPr="003B1CBB">
        <w:rPr>
          <w:rFonts w:ascii="Times New Roman" w:eastAsia="Calibri" w:hAnsi="Times New Roman"/>
          <w:bCs/>
          <w:lang w:val="en-US" w:eastAsia="en-US"/>
        </w:rPr>
        <w:t xml:space="preserve"> </w:t>
      </w:r>
      <w:proofErr w:type="spellStart"/>
      <w:r w:rsidRPr="003B1CBB">
        <w:rPr>
          <w:rFonts w:ascii="Times New Roman" w:hAnsi="Times New Roman"/>
          <w:lang w:val="en-US"/>
        </w:rPr>
        <w:t>Abdullayev</w:t>
      </w:r>
      <w:proofErr w:type="spellEnd"/>
      <w:r w:rsidRPr="003B1CBB">
        <w:rPr>
          <w:rFonts w:ascii="Times New Roman" w:hAnsi="Times New Roman"/>
          <w:lang w:val="en-US"/>
        </w:rPr>
        <w:t xml:space="preserve"> </w:t>
      </w:r>
      <w:r w:rsidRPr="003B1CBB">
        <w:rPr>
          <w:rFonts w:ascii="Times New Roman" w:eastAsia="Calibri" w:hAnsi="Times New Roman"/>
          <w:bCs/>
          <w:lang w:val="en-US" w:eastAsia="en-US"/>
        </w:rPr>
        <w:t>(TCOP</w:t>
      </w:r>
      <w:r w:rsidR="00F84210" w:rsidRPr="003B1CBB">
        <w:rPr>
          <w:rFonts w:ascii="Times New Roman" w:eastAsia="Calibri" w:hAnsi="Times New Roman"/>
          <w:bCs/>
          <w:lang w:val="en-US" w:eastAsia="en-US"/>
        </w:rPr>
        <w:t xml:space="preserve">) and </w:t>
      </w:r>
      <w:proofErr w:type="spellStart"/>
      <w:r w:rsidR="00F84210" w:rsidRPr="003B1CBB">
        <w:rPr>
          <w:rFonts w:ascii="Times New Roman" w:eastAsia="Calibri" w:hAnsi="Times New Roman"/>
          <w:bCs/>
          <w:lang w:val="en-US" w:eastAsia="en-US"/>
        </w:rPr>
        <w:t>Ms</w:t>
      </w:r>
      <w:proofErr w:type="spellEnd"/>
      <w:r w:rsidR="00F84210" w:rsidRPr="003B1CBB">
        <w:rPr>
          <w:rFonts w:ascii="Times New Roman" w:eastAsia="Calibri" w:hAnsi="Times New Roman"/>
          <w:bCs/>
          <w:lang w:val="en-US" w:eastAsia="en-US"/>
        </w:rPr>
        <w:t xml:space="preserve"> </w:t>
      </w:r>
      <w:proofErr w:type="spellStart"/>
      <w:r w:rsidRPr="003B1CBB">
        <w:rPr>
          <w:rFonts w:ascii="Times New Roman" w:eastAsia="Calibri" w:hAnsi="Times New Roman"/>
          <w:bCs/>
          <w:lang w:val="en-US" w:eastAsia="en-US"/>
        </w:rPr>
        <w:t>Scutelnic</w:t>
      </w:r>
      <w:proofErr w:type="spellEnd"/>
      <w:r w:rsidRPr="003B1CBB">
        <w:rPr>
          <w:rFonts w:ascii="Times New Roman" w:eastAsia="Calibri" w:hAnsi="Times New Roman"/>
          <w:bCs/>
          <w:lang w:val="en-US" w:eastAsia="en-US"/>
        </w:rPr>
        <w:t xml:space="preserve"> (IACOP)</w:t>
      </w:r>
      <w:r w:rsidRPr="003B1CBB">
        <w:rPr>
          <w:rFonts w:ascii="Times New Roman" w:hAnsi="Times New Roman"/>
          <w:lang w:val="en-US"/>
        </w:rPr>
        <w:t xml:space="preserve"> </w:t>
      </w:r>
      <w:r w:rsidR="00450D0E" w:rsidRPr="003B1CBB">
        <w:rPr>
          <w:rFonts w:ascii="Times New Roman" w:eastAsia="Calibri" w:hAnsi="Times New Roman"/>
          <w:bCs/>
          <w:lang w:val="en-US" w:eastAsia="en-US"/>
        </w:rPr>
        <w:t xml:space="preserve">confirmed that they would like to have </w:t>
      </w:r>
      <w:r w:rsidRPr="003B1CBB">
        <w:rPr>
          <w:rFonts w:ascii="Times New Roman" w:eastAsia="Calibri" w:hAnsi="Times New Roman"/>
          <w:bCs/>
          <w:lang w:val="en-US" w:eastAsia="en-US"/>
        </w:rPr>
        <w:t>the opportunity for their Executive Committees to consider the</w:t>
      </w:r>
      <w:r w:rsidR="004126A2" w:rsidRPr="003B1CBB">
        <w:rPr>
          <w:rFonts w:ascii="Times New Roman" w:eastAsia="Calibri" w:hAnsi="Times New Roman"/>
          <w:bCs/>
          <w:lang w:val="en-US" w:eastAsia="en-US"/>
        </w:rPr>
        <w:t xml:space="preserve">se documents </w:t>
      </w:r>
      <w:r w:rsidRPr="003B1CBB">
        <w:rPr>
          <w:rFonts w:ascii="Times New Roman" w:eastAsia="Calibri" w:hAnsi="Times New Roman"/>
          <w:bCs/>
          <w:lang w:val="en-US" w:eastAsia="en-US"/>
        </w:rPr>
        <w:t>as early as possible, particularly in light of TCOP and IACOP face-to-face meetings</w:t>
      </w:r>
      <w:r w:rsidR="003B1CBB">
        <w:rPr>
          <w:rFonts w:ascii="Times New Roman" w:eastAsia="Calibri" w:hAnsi="Times New Roman"/>
          <w:bCs/>
          <w:lang w:val="en-US" w:eastAsia="en-US"/>
        </w:rPr>
        <w:t xml:space="preserve"> </w:t>
      </w:r>
      <w:proofErr w:type="gramStart"/>
      <w:r w:rsidR="003B1CBB">
        <w:rPr>
          <w:rFonts w:ascii="Times New Roman" w:eastAsia="Calibri" w:hAnsi="Times New Roman"/>
          <w:bCs/>
          <w:lang w:val="en-US" w:eastAsia="en-US"/>
        </w:rPr>
        <w:t>being held</w:t>
      </w:r>
      <w:proofErr w:type="gramEnd"/>
      <w:r w:rsidR="003B1CBB">
        <w:rPr>
          <w:rFonts w:ascii="Times New Roman" w:eastAsia="Calibri" w:hAnsi="Times New Roman"/>
          <w:bCs/>
          <w:lang w:val="en-US" w:eastAsia="en-US"/>
        </w:rPr>
        <w:t xml:space="preserve"> at the end of May. </w:t>
      </w:r>
      <w:proofErr w:type="spellStart"/>
      <w:r w:rsidRPr="003B1CBB">
        <w:rPr>
          <w:rFonts w:ascii="Times New Roman" w:eastAsia="Calibri" w:hAnsi="Times New Roman"/>
          <w:bCs/>
          <w:lang w:val="en-US" w:eastAsia="en-US"/>
        </w:rPr>
        <w:t>Ms</w:t>
      </w:r>
      <w:proofErr w:type="spellEnd"/>
      <w:r w:rsidRPr="003B1CBB">
        <w:rPr>
          <w:rFonts w:ascii="Times New Roman" w:eastAsia="Calibri" w:hAnsi="Times New Roman"/>
          <w:bCs/>
          <w:lang w:val="en-US" w:eastAsia="en-US"/>
        </w:rPr>
        <w:t xml:space="preserve"> </w:t>
      </w:r>
      <w:proofErr w:type="spellStart"/>
      <w:r w:rsidRPr="003B1CBB">
        <w:rPr>
          <w:rFonts w:ascii="Times New Roman" w:eastAsia="Calibri" w:hAnsi="Times New Roman"/>
          <w:bCs/>
          <w:lang w:val="en-US" w:eastAsia="en-US"/>
        </w:rPr>
        <w:t>Belenchuk</w:t>
      </w:r>
      <w:proofErr w:type="spellEnd"/>
      <w:r w:rsidRPr="003B1CBB">
        <w:rPr>
          <w:rFonts w:ascii="Times New Roman" w:eastAsia="Calibri" w:hAnsi="Times New Roman"/>
          <w:bCs/>
          <w:lang w:val="en-US" w:eastAsia="en-US"/>
        </w:rPr>
        <w:t xml:space="preserve"> noted that BCOP would not meet face-to-face until the end of June but preliminary comments </w:t>
      </w:r>
      <w:r w:rsidR="00E21451" w:rsidRPr="003B1CBB">
        <w:rPr>
          <w:rFonts w:ascii="Times New Roman" w:eastAsia="Calibri" w:hAnsi="Times New Roman"/>
          <w:bCs/>
          <w:lang w:val="en-US" w:eastAsia="en-US"/>
        </w:rPr>
        <w:t xml:space="preserve">on the documents </w:t>
      </w:r>
      <w:proofErr w:type="gramStart"/>
      <w:r w:rsidRPr="003B1CBB">
        <w:rPr>
          <w:rFonts w:ascii="Times New Roman" w:eastAsia="Calibri" w:hAnsi="Times New Roman"/>
          <w:bCs/>
          <w:lang w:val="en-US" w:eastAsia="en-US"/>
        </w:rPr>
        <w:t>could be sought</w:t>
      </w:r>
      <w:proofErr w:type="gramEnd"/>
      <w:r w:rsidRPr="003B1CBB">
        <w:rPr>
          <w:rFonts w:ascii="Times New Roman" w:eastAsia="Calibri" w:hAnsi="Times New Roman"/>
          <w:bCs/>
          <w:lang w:val="en-US" w:eastAsia="en-US"/>
        </w:rPr>
        <w:t xml:space="preserve"> by email. </w:t>
      </w:r>
      <w:proofErr w:type="gramStart"/>
      <w:r w:rsidR="004126A2" w:rsidRPr="003B1CBB">
        <w:rPr>
          <w:rFonts w:ascii="Times New Roman" w:eastAsia="Calibri" w:hAnsi="Times New Roman"/>
          <w:bCs/>
          <w:lang w:val="en-US" w:eastAsia="en-US"/>
        </w:rPr>
        <w:t>Thus, it was decided that the document on the strategic objectives and results framework should be sent to the COP Executive Committees for review by June 17 to facilitate the development of the new strategy; and that the second document on costings options and funding scenarios be provided for information to prepare COPs for the proposed small group discussions to be held on these scenarios in Berne.</w:t>
      </w:r>
      <w:proofErr w:type="gramEnd"/>
      <w:r w:rsidR="004126A2" w:rsidRPr="003B1CBB">
        <w:rPr>
          <w:rFonts w:ascii="Times New Roman" w:eastAsia="Calibri" w:hAnsi="Times New Roman"/>
          <w:bCs/>
          <w:lang w:val="en-US" w:eastAsia="en-US"/>
        </w:rPr>
        <w:t xml:space="preserve">  </w:t>
      </w:r>
    </w:p>
    <w:p w14:paraId="1896EE65" w14:textId="67ABB6F1" w:rsidR="00D36254" w:rsidRPr="003B1CBB" w:rsidRDefault="00D36254" w:rsidP="008641B1">
      <w:pPr>
        <w:pStyle w:val="ListParagraph"/>
        <w:ind w:left="0"/>
        <w:jc w:val="both"/>
        <w:rPr>
          <w:rFonts w:ascii="Times New Roman" w:eastAsia="Calibri" w:hAnsi="Times New Roman"/>
          <w:b/>
          <w:bCs/>
          <w:lang w:val="en-US" w:eastAsia="en-US"/>
        </w:rPr>
      </w:pPr>
      <w:r w:rsidRPr="003B1CBB">
        <w:rPr>
          <w:rFonts w:ascii="Times New Roman" w:eastAsia="Calibri" w:hAnsi="Times New Roman"/>
          <w:b/>
          <w:bCs/>
          <w:lang w:val="en-US" w:eastAsia="en-US"/>
        </w:rPr>
        <w:t>Conclusions</w:t>
      </w:r>
    </w:p>
    <w:p w14:paraId="7144638B" w14:textId="77777777" w:rsidR="00D36254" w:rsidRPr="003B1CBB" w:rsidRDefault="00D36254" w:rsidP="008641B1">
      <w:pPr>
        <w:pStyle w:val="ListParagraph"/>
        <w:ind w:left="0"/>
        <w:jc w:val="both"/>
        <w:rPr>
          <w:rFonts w:ascii="Times New Roman" w:eastAsia="Calibri" w:hAnsi="Times New Roman"/>
          <w:bCs/>
          <w:lang w:val="en-US" w:eastAsia="en-US"/>
        </w:rPr>
      </w:pPr>
    </w:p>
    <w:p w14:paraId="1BDC829F" w14:textId="77777777" w:rsidR="004126A2" w:rsidRPr="003B1CBB" w:rsidRDefault="00843008" w:rsidP="00E701A3">
      <w:pPr>
        <w:pStyle w:val="ListParagraph"/>
        <w:numPr>
          <w:ilvl w:val="0"/>
          <w:numId w:val="17"/>
        </w:numPr>
        <w:jc w:val="both"/>
        <w:rPr>
          <w:rFonts w:ascii="Times New Roman" w:eastAsia="Calibri" w:hAnsi="Times New Roman"/>
          <w:bCs/>
          <w:lang w:val="en-US" w:eastAsia="en-US"/>
        </w:rPr>
      </w:pPr>
      <w:r w:rsidRPr="003B1CBB">
        <w:rPr>
          <w:rFonts w:ascii="Times New Roman" w:eastAsia="Calibri" w:hAnsi="Times New Roman"/>
          <w:bCs/>
          <w:lang w:val="en-US" w:eastAsia="en-US"/>
        </w:rPr>
        <w:t xml:space="preserve">The SC took note of the progress and discussed the documents prepared by the </w:t>
      </w:r>
      <w:r w:rsidR="00E701A3" w:rsidRPr="003B1CBB">
        <w:rPr>
          <w:rFonts w:ascii="Times New Roman" w:eastAsia="Calibri" w:hAnsi="Times New Roman"/>
          <w:bCs/>
          <w:lang w:val="en-US" w:eastAsia="en-US"/>
        </w:rPr>
        <w:t xml:space="preserve">SD </w:t>
      </w:r>
      <w:r w:rsidR="00450D0E" w:rsidRPr="003B1CBB">
        <w:rPr>
          <w:rFonts w:ascii="Times New Roman" w:eastAsia="Calibri" w:hAnsi="Times New Roman"/>
          <w:bCs/>
          <w:lang w:val="en-US" w:eastAsia="en-US"/>
        </w:rPr>
        <w:t>Working Group</w:t>
      </w:r>
      <w:r w:rsidR="00A73752" w:rsidRPr="003B1CBB">
        <w:rPr>
          <w:rFonts w:ascii="Times New Roman" w:eastAsia="Calibri" w:hAnsi="Times New Roman"/>
          <w:bCs/>
          <w:lang w:val="en-US" w:eastAsia="en-US"/>
        </w:rPr>
        <w:t>, and the subsequent work on these documents since the group’s May 12 meeting</w:t>
      </w:r>
      <w:r w:rsidR="00450D0E" w:rsidRPr="003B1CBB">
        <w:rPr>
          <w:rFonts w:ascii="Times New Roman" w:eastAsia="Calibri" w:hAnsi="Times New Roman"/>
          <w:bCs/>
          <w:lang w:val="en-US" w:eastAsia="en-US"/>
        </w:rPr>
        <w:t xml:space="preserve">.  </w:t>
      </w:r>
    </w:p>
    <w:p w14:paraId="63CB6AB9" w14:textId="74932144" w:rsidR="00E21451" w:rsidRPr="003B1CBB" w:rsidRDefault="004126A2" w:rsidP="004126A2">
      <w:pPr>
        <w:pStyle w:val="ListParagraph"/>
        <w:numPr>
          <w:ilvl w:val="1"/>
          <w:numId w:val="17"/>
        </w:numPr>
        <w:jc w:val="both"/>
        <w:rPr>
          <w:rFonts w:ascii="Times New Roman" w:eastAsia="Calibri" w:hAnsi="Times New Roman"/>
          <w:bCs/>
          <w:lang w:val="en-US" w:eastAsia="en-US"/>
        </w:rPr>
      </w:pPr>
      <w:r w:rsidRPr="003B1CBB">
        <w:rPr>
          <w:rFonts w:ascii="Times New Roman" w:eastAsia="Calibri" w:hAnsi="Times New Roman"/>
          <w:bCs/>
          <w:lang w:val="en-US" w:eastAsia="en-US"/>
        </w:rPr>
        <w:t xml:space="preserve">Comments by COPs </w:t>
      </w:r>
      <w:proofErr w:type="gramStart"/>
      <w:r w:rsidR="00C42044">
        <w:rPr>
          <w:rFonts w:ascii="Times New Roman" w:eastAsia="Calibri" w:hAnsi="Times New Roman"/>
          <w:bCs/>
          <w:lang w:val="en-US" w:eastAsia="en-US"/>
        </w:rPr>
        <w:t>would be sought</w:t>
      </w:r>
      <w:proofErr w:type="gramEnd"/>
      <w:r w:rsidR="00C42044">
        <w:rPr>
          <w:rFonts w:ascii="Times New Roman" w:eastAsia="Calibri" w:hAnsi="Times New Roman"/>
          <w:bCs/>
          <w:lang w:val="en-US" w:eastAsia="en-US"/>
        </w:rPr>
        <w:t xml:space="preserve"> </w:t>
      </w:r>
      <w:r w:rsidRPr="003B1CBB">
        <w:rPr>
          <w:rFonts w:ascii="Times New Roman" w:eastAsia="Calibri" w:hAnsi="Times New Roman"/>
          <w:bCs/>
          <w:lang w:val="en-US" w:eastAsia="en-US"/>
        </w:rPr>
        <w:t>on the strategic objectives an</w:t>
      </w:r>
      <w:r w:rsidR="00C42044">
        <w:rPr>
          <w:rFonts w:ascii="Times New Roman" w:eastAsia="Calibri" w:hAnsi="Times New Roman"/>
          <w:bCs/>
          <w:lang w:val="en-US" w:eastAsia="en-US"/>
        </w:rPr>
        <w:t>d results framework document, which are</w:t>
      </w:r>
      <w:r w:rsidRPr="003B1CBB">
        <w:rPr>
          <w:rFonts w:ascii="Times New Roman" w:eastAsia="Calibri" w:hAnsi="Times New Roman"/>
          <w:bCs/>
          <w:lang w:val="en-US" w:eastAsia="en-US"/>
        </w:rPr>
        <w:t xml:space="preserve"> due by June 17.</w:t>
      </w:r>
      <w:r w:rsidR="00C42044">
        <w:rPr>
          <w:rFonts w:ascii="Times New Roman" w:eastAsia="Calibri" w:hAnsi="Times New Roman"/>
          <w:bCs/>
          <w:lang w:val="en-US" w:eastAsia="en-US"/>
        </w:rPr>
        <w:t xml:space="preserve"> The costings note </w:t>
      </w:r>
      <w:proofErr w:type="gramStart"/>
      <w:r w:rsidR="00C42044">
        <w:rPr>
          <w:rFonts w:ascii="Times New Roman" w:eastAsia="Calibri" w:hAnsi="Times New Roman"/>
          <w:bCs/>
          <w:lang w:val="en-US" w:eastAsia="en-US"/>
        </w:rPr>
        <w:t>would also be circulated</w:t>
      </w:r>
      <w:proofErr w:type="gramEnd"/>
      <w:r w:rsidR="00C42044">
        <w:rPr>
          <w:rFonts w:ascii="Times New Roman" w:eastAsia="Calibri" w:hAnsi="Times New Roman"/>
          <w:bCs/>
          <w:lang w:val="en-US" w:eastAsia="en-US"/>
        </w:rPr>
        <w:t xml:space="preserve"> as background for the Berne </w:t>
      </w:r>
      <w:r w:rsidR="00DC5F76">
        <w:rPr>
          <w:rFonts w:ascii="Times New Roman" w:eastAsia="Calibri" w:hAnsi="Times New Roman"/>
          <w:bCs/>
          <w:lang w:val="en-US" w:eastAsia="en-US"/>
        </w:rPr>
        <w:t xml:space="preserve">meeting </w:t>
      </w:r>
      <w:r w:rsidR="00C42044">
        <w:rPr>
          <w:rFonts w:ascii="Times New Roman" w:eastAsia="Calibri" w:hAnsi="Times New Roman"/>
          <w:bCs/>
          <w:lang w:val="en-US" w:eastAsia="en-US"/>
        </w:rPr>
        <w:t>small group discussions.</w:t>
      </w:r>
    </w:p>
    <w:p w14:paraId="66CCF2A9" w14:textId="33B320FD" w:rsidR="004529C1" w:rsidRPr="003B1CBB" w:rsidRDefault="004529C1" w:rsidP="00C42044">
      <w:pPr>
        <w:pStyle w:val="ListParagraph"/>
        <w:numPr>
          <w:ilvl w:val="1"/>
          <w:numId w:val="17"/>
        </w:numPr>
        <w:jc w:val="both"/>
        <w:rPr>
          <w:rFonts w:ascii="Times New Roman" w:eastAsia="Calibri" w:hAnsi="Times New Roman"/>
          <w:bCs/>
          <w:lang w:val="en-US" w:eastAsia="en-US"/>
        </w:rPr>
      </w:pPr>
      <w:r w:rsidRPr="003B1CBB">
        <w:rPr>
          <w:rFonts w:ascii="Times New Roman" w:eastAsia="Calibri" w:hAnsi="Times New Roman"/>
          <w:bCs/>
          <w:lang w:val="en-US" w:eastAsia="en-US"/>
        </w:rPr>
        <w:t>The SC also de</w:t>
      </w:r>
      <w:r w:rsidR="00C42044">
        <w:rPr>
          <w:rFonts w:ascii="Times New Roman" w:eastAsia="Calibri" w:hAnsi="Times New Roman"/>
          <w:bCs/>
          <w:lang w:val="en-US" w:eastAsia="en-US"/>
        </w:rPr>
        <w:t xml:space="preserve">cided that the WG </w:t>
      </w:r>
      <w:r w:rsidRPr="003B1CBB">
        <w:rPr>
          <w:rFonts w:ascii="Times New Roman" w:eastAsia="Calibri" w:hAnsi="Times New Roman"/>
          <w:bCs/>
          <w:lang w:val="en-US" w:eastAsia="en-US"/>
        </w:rPr>
        <w:t xml:space="preserve">should meet one last time before the Berne meeting to </w:t>
      </w:r>
      <w:r w:rsidR="00640232">
        <w:rPr>
          <w:rFonts w:ascii="Times New Roman" w:eastAsia="Calibri" w:hAnsi="Times New Roman"/>
          <w:bCs/>
          <w:lang w:val="en-US" w:eastAsia="en-US"/>
        </w:rPr>
        <w:t xml:space="preserve">discuss </w:t>
      </w:r>
      <w:proofErr w:type="gramStart"/>
      <w:r w:rsidR="00640232">
        <w:rPr>
          <w:rFonts w:ascii="Times New Roman" w:eastAsia="Calibri" w:hAnsi="Times New Roman"/>
          <w:bCs/>
          <w:lang w:val="en-US" w:eastAsia="en-US"/>
        </w:rPr>
        <w:t>the</w:t>
      </w:r>
      <w:proofErr w:type="gramEnd"/>
      <w:r w:rsidR="00640232">
        <w:rPr>
          <w:rFonts w:ascii="Times New Roman" w:eastAsia="Calibri" w:hAnsi="Times New Roman"/>
          <w:bCs/>
          <w:lang w:val="en-US" w:eastAsia="en-US"/>
        </w:rPr>
        <w:t xml:space="preserve"> feedback received from</w:t>
      </w:r>
      <w:r w:rsidRPr="003B1CBB">
        <w:rPr>
          <w:rFonts w:ascii="Times New Roman" w:eastAsia="Calibri" w:hAnsi="Times New Roman"/>
          <w:bCs/>
          <w:lang w:val="en-US" w:eastAsia="en-US"/>
        </w:rPr>
        <w:t xml:space="preserve"> the COPs and to prog</w:t>
      </w:r>
      <w:r w:rsidR="00640232">
        <w:rPr>
          <w:rFonts w:ascii="Times New Roman" w:eastAsia="Calibri" w:hAnsi="Times New Roman"/>
          <w:bCs/>
          <w:lang w:val="en-US" w:eastAsia="en-US"/>
        </w:rPr>
        <w:t xml:space="preserve">ress the outputs where needed. </w:t>
      </w:r>
      <w:r w:rsidRPr="003B1CBB">
        <w:rPr>
          <w:rFonts w:ascii="Times New Roman" w:eastAsia="Calibri" w:hAnsi="Times New Roman"/>
          <w:bCs/>
          <w:lang w:val="en-US" w:eastAsia="en-US"/>
        </w:rPr>
        <w:t xml:space="preserve">A preliminary date of Thursday June 23 </w:t>
      </w:r>
      <w:proofErr w:type="gramStart"/>
      <w:r w:rsidRPr="003B1CBB">
        <w:rPr>
          <w:rFonts w:ascii="Times New Roman" w:eastAsia="Calibri" w:hAnsi="Times New Roman"/>
          <w:bCs/>
          <w:lang w:val="en-US" w:eastAsia="en-US"/>
        </w:rPr>
        <w:t>was decided</w:t>
      </w:r>
      <w:proofErr w:type="gramEnd"/>
      <w:r w:rsidRPr="003B1CBB">
        <w:rPr>
          <w:rFonts w:ascii="Times New Roman" w:eastAsia="Calibri" w:hAnsi="Times New Roman"/>
          <w:bCs/>
          <w:lang w:val="en-US" w:eastAsia="en-US"/>
        </w:rPr>
        <w:t xml:space="preserve"> and would be confirmed by the Secretariat with SD Working Group members.</w:t>
      </w:r>
    </w:p>
    <w:p w14:paraId="0EA17AA5" w14:textId="4518A6C4" w:rsidR="00A73752" w:rsidRPr="003B1CBB" w:rsidRDefault="007F5440" w:rsidP="007F5440">
      <w:pPr>
        <w:pStyle w:val="ListParagraph"/>
        <w:numPr>
          <w:ilvl w:val="1"/>
          <w:numId w:val="17"/>
        </w:numPr>
        <w:jc w:val="both"/>
        <w:rPr>
          <w:rFonts w:ascii="Times New Roman" w:eastAsia="Calibri" w:hAnsi="Times New Roman"/>
          <w:bCs/>
          <w:lang w:val="en-US" w:eastAsia="en-US"/>
        </w:rPr>
      </w:pPr>
      <w:r w:rsidRPr="003B1CBB">
        <w:rPr>
          <w:rFonts w:ascii="Times New Roman" w:eastAsia="Calibri" w:hAnsi="Times New Roman"/>
          <w:bCs/>
          <w:lang w:val="en-US" w:eastAsia="en-US"/>
        </w:rPr>
        <w:t>A</w:t>
      </w:r>
      <w:r w:rsidR="004529C1" w:rsidRPr="003B1CBB">
        <w:rPr>
          <w:rFonts w:ascii="Times New Roman" w:eastAsia="Calibri" w:hAnsi="Times New Roman"/>
          <w:bCs/>
          <w:lang w:val="en-US" w:eastAsia="en-US"/>
        </w:rPr>
        <w:t xml:space="preserve"> risk table would be developed in preparation for the next SD Working Group meeting, and additional work on a SWOT analysis </w:t>
      </w:r>
      <w:proofErr w:type="gramStart"/>
      <w:r w:rsidR="004529C1" w:rsidRPr="003B1CBB">
        <w:rPr>
          <w:rFonts w:ascii="Times New Roman" w:eastAsia="Calibri" w:hAnsi="Times New Roman"/>
          <w:bCs/>
          <w:lang w:val="en-US" w:eastAsia="en-US"/>
        </w:rPr>
        <w:t>would also</w:t>
      </w:r>
      <w:proofErr w:type="gramEnd"/>
      <w:r w:rsidR="004529C1" w:rsidRPr="003B1CBB">
        <w:rPr>
          <w:rFonts w:ascii="Times New Roman" w:eastAsia="Calibri" w:hAnsi="Times New Roman"/>
          <w:bCs/>
          <w:lang w:val="en-US" w:eastAsia="en-US"/>
        </w:rPr>
        <w:t xml:space="preserve"> be considered as suggested by the IACOP in the last meeting.</w:t>
      </w:r>
    </w:p>
    <w:p w14:paraId="71F49BA1" w14:textId="77777777" w:rsidR="00655999" w:rsidRPr="003B1CBB" w:rsidRDefault="00655999" w:rsidP="00655999">
      <w:pPr>
        <w:pStyle w:val="ListParagraph"/>
        <w:ind w:left="360"/>
        <w:jc w:val="both"/>
        <w:rPr>
          <w:rFonts w:ascii="Times New Roman" w:eastAsia="Calibri" w:hAnsi="Times New Roman"/>
          <w:bCs/>
          <w:lang w:val="en-US" w:eastAsia="en-US"/>
        </w:rPr>
      </w:pPr>
    </w:p>
    <w:p w14:paraId="1BC3A7D7" w14:textId="720D91A5" w:rsidR="00A73752" w:rsidRPr="003B1CBB" w:rsidRDefault="00A73752" w:rsidP="00A73752">
      <w:pPr>
        <w:pStyle w:val="ListParagraph"/>
        <w:numPr>
          <w:ilvl w:val="0"/>
          <w:numId w:val="28"/>
        </w:numPr>
        <w:rPr>
          <w:rFonts w:ascii="Times New Roman" w:eastAsia="Calibri" w:hAnsi="Times New Roman"/>
          <w:b/>
          <w:bCs/>
          <w:lang w:val="en-US" w:eastAsia="en-US"/>
        </w:rPr>
      </w:pPr>
      <w:r w:rsidRPr="003B1CBB">
        <w:rPr>
          <w:rFonts w:ascii="Times New Roman" w:eastAsia="Calibri" w:hAnsi="Times New Roman"/>
          <w:b/>
          <w:bCs/>
          <w:lang w:val="en-US" w:eastAsia="en-US"/>
        </w:rPr>
        <w:t>Preparation of the July Executive meeting and SC meeting– confirming the agenda</w:t>
      </w:r>
    </w:p>
    <w:p w14:paraId="2EEC4B3D" w14:textId="77777777" w:rsidR="00A73752" w:rsidRPr="003B1CBB" w:rsidRDefault="00A73752" w:rsidP="00A73752">
      <w:pPr>
        <w:spacing w:after="0" w:line="240" w:lineRule="auto"/>
        <w:ind w:left="720"/>
        <w:rPr>
          <w:rFonts w:ascii="Times New Roman" w:eastAsia="Calibri" w:hAnsi="Times New Roman"/>
          <w:bCs/>
          <w:lang w:val="en-US" w:eastAsia="en-US"/>
        </w:rPr>
      </w:pPr>
    </w:p>
    <w:p w14:paraId="3C0AB527" w14:textId="39DD7DFC" w:rsidR="00A73752" w:rsidRPr="003B1CBB" w:rsidRDefault="00A73752" w:rsidP="004529C1">
      <w:pPr>
        <w:spacing w:after="0" w:line="240" w:lineRule="auto"/>
        <w:jc w:val="both"/>
        <w:rPr>
          <w:rFonts w:ascii="Times New Roman" w:eastAsia="Calibri" w:hAnsi="Times New Roman"/>
          <w:bCs/>
          <w:lang w:val="en-US" w:eastAsia="en-US"/>
        </w:rPr>
      </w:pPr>
      <w:proofErr w:type="gramStart"/>
      <w:r w:rsidRPr="003B1CBB">
        <w:rPr>
          <w:rFonts w:ascii="Times New Roman" w:eastAsia="Calibri" w:hAnsi="Times New Roman"/>
          <w:bCs/>
          <w:lang w:val="en-US" w:eastAsia="en-US"/>
        </w:rPr>
        <w:t>An overview of the latest version of the agenda</w:t>
      </w:r>
      <w:r w:rsidR="005A0781" w:rsidRPr="003B1CBB">
        <w:rPr>
          <w:rFonts w:ascii="Times New Roman" w:eastAsia="Calibri" w:hAnsi="Times New Roman"/>
          <w:bCs/>
          <w:lang w:val="en-US" w:eastAsia="en-US"/>
        </w:rPr>
        <w:t xml:space="preserve"> of the July Executive meeting</w:t>
      </w:r>
      <w:r w:rsidRPr="003B1CBB">
        <w:rPr>
          <w:rFonts w:ascii="Times New Roman" w:eastAsia="Calibri" w:hAnsi="Times New Roman"/>
          <w:bCs/>
          <w:lang w:val="en-US" w:eastAsia="en-US"/>
        </w:rPr>
        <w:t xml:space="preserve"> (</w:t>
      </w:r>
      <w:r w:rsidRPr="003B1CBB">
        <w:rPr>
          <w:rFonts w:ascii="Times New Roman" w:eastAsia="Calibri" w:hAnsi="Times New Roman"/>
          <w:b/>
          <w:bCs/>
          <w:lang w:val="en-US" w:eastAsia="en-US"/>
        </w:rPr>
        <w:t>Annex 3</w:t>
      </w:r>
      <w:r w:rsidRPr="003B1CBB">
        <w:rPr>
          <w:rFonts w:ascii="Times New Roman" w:eastAsia="Calibri" w:hAnsi="Times New Roman"/>
          <w:bCs/>
          <w:lang w:val="en-US" w:eastAsia="en-US"/>
        </w:rPr>
        <w:t xml:space="preserve">) was provided by </w:t>
      </w:r>
      <w:proofErr w:type="spellStart"/>
      <w:r w:rsidRPr="003B1CBB">
        <w:rPr>
          <w:rFonts w:ascii="Times New Roman" w:eastAsia="Calibri" w:hAnsi="Times New Roman"/>
          <w:bCs/>
          <w:lang w:val="en-US" w:eastAsia="en-US"/>
        </w:rPr>
        <w:t>Ms</w:t>
      </w:r>
      <w:proofErr w:type="spellEnd"/>
      <w:r w:rsidRPr="003B1CBB">
        <w:rPr>
          <w:rFonts w:ascii="Times New Roman" w:eastAsia="Calibri" w:hAnsi="Times New Roman"/>
          <w:bCs/>
          <w:lang w:val="en-US" w:eastAsia="en-US"/>
        </w:rPr>
        <w:t xml:space="preserve"> Nikulina and </w:t>
      </w:r>
      <w:proofErr w:type="spellStart"/>
      <w:r w:rsidRPr="003B1CBB">
        <w:rPr>
          <w:rFonts w:ascii="Times New Roman" w:eastAsia="Calibri" w:hAnsi="Times New Roman"/>
          <w:bCs/>
          <w:lang w:val="en-US" w:eastAsia="en-US"/>
        </w:rPr>
        <w:t>Ms</w:t>
      </w:r>
      <w:proofErr w:type="spellEnd"/>
      <w:r w:rsidRPr="003B1CBB">
        <w:rPr>
          <w:rFonts w:ascii="Times New Roman" w:eastAsia="Calibri" w:hAnsi="Times New Roman"/>
          <w:bCs/>
          <w:lang w:val="en-US" w:eastAsia="en-US"/>
        </w:rPr>
        <w:t xml:space="preserve"> Aubrey</w:t>
      </w:r>
      <w:proofErr w:type="gramEnd"/>
      <w:r w:rsidRPr="003B1CBB">
        <w:rPr>
          <w:rFonts w:ascii="Times New Roman" w:eastAsia="Calibri" w:hAnsi="Times New Roman"/>
          <w:bCs/>
          <w:lang w:val="en-US" w:eastAsia="en-US"/>
        </w:rPr>
        <w:t xml:space="preserve">. Specifically since the last version was circulated to the SD Working Group, the proposed presentation by the Switzerland Government and the ‘brown bag’ lunch with SECO on </w:t>
      </w:r>
      <w:r w:rsidRPr="003B1CBB">
        <w:rPr>
          <w:rFonts w:ascii="Times New Roman" w:eastAsia="Calibri" w:hAnsi="Times New Roman"/>
          <w:bCs/>
          <w:lang w:val="en-US" w:eastAsia="en-US"/>
        </w:rPr>
        <w:lastRenderedPageBreak/>
        <w:t>PEMPAL’s peer learning approach had been added</w:t>
      </w:r>
      <w:r w:rsidR="004126A2" w:rsidRPr="003B1CBB">
        <w:rPr>
          <w:rFonts w:ascii="Times New Roman" w:eastAsia="Calibri" w:hAnsi="Times New Roman"/>
          <w:bCs/>
          <w:lang w:val="en-US" w:eastAsia="en-US"/>
        </w:rPr>
        <w:t xml:space="preserve"> to Day 1</w:t>
      </w:r>
      <w:r w:rsidR="003B1CBB">
        <w:rPr>
          <w:rFonts w:ascii="Times New Roman" w:eastAsia="Calibri" w:hAnsi="Times New Roman"/>
          <w:bCs/>
          <w:lang w:val="en-US" w:eastAsia="en-US"/>
        </w:rPr>
        <w:t xml:space="preserve">, as confirmed by </w:t>
      </w:r>
      <w:proofErr w:type="spellStart"/>
      <w:r w:rsidR="003B1CBB">
        <w:rPr>
          <w:rFonts w:ascii="Times New Roman" w:eastAsia="Calibri" w:hAnsi="Times New Roman"/>
          <w:bCs/>
          <w:lang w:val="en-US" w:eastAsia="en-US"/>
        </w:rPr>
        <w:t>Ms</w:t>
      </w:r>
      <w:proofErr w:type="spellEnd"/>
      <w:r w:rsidR="003B1CBB">
        <w:rPr>
          <w:rFonts w:ascii="Times New Roman" w:eastAsia="Calibri" w:hAnsi="Times New Roman"/>
          <w:bCs/>
          <w:lang w:val="en-US" w:eastAsia="en-US"/>
        </w:rPr>
        <w:t xml:space="preserve"> Frei in the May 12 meeting</w:t>
      </w:r>
      <w:r w:rsidRPr="003B1CBB">
        <w:rPr>
          <w:rFonts w:ascii="Times New Roman" w:eastAsia="Calibri" w:hAnsi="Times New Roman"/>
          <w:bCs/>
          <w:lang w:val="en-US" w:eastAsia="en-US"/>
        </w:rPr>
        <w:t xml:space="preserve">. </w:t>
      </w:r>
      <w:r w:rsidR="004529C1" w:rsidRPr="003B1CBB">
        <w:rPr>
          <w:rFonts w:ascii="Times New Roman" w:eastAsia="Calibri" w:hAnsi="Times New Roman"/>
          <w:bCs/>
          <w:lang w:val="en-US" w:eastAsia="en-US"/>
        </w:rPr>
        <w:t xml:space="preserve">Clarifications </w:t>
      </w:r>
      <w:proofErr w:type="gramStart"/>
      <w:r w:rsidR="004529C1" w:rsidRPr="003B1CBB">
        <w:rPr>
          <w:rFonts w:ascii="Times New Roman" w:eastAsia="Calibri" w:hAnsi="Times New Roman"/>
          <w:bCs/>
          <w:lang w:val="en-US" w:eastAsia="en-US"/>
        </w:rPr>
        <w:t>were also provided</w:t>
      </w:r>
      <w:proofErr w:type="gramEnd"/>
      <w:r w:rsidR="004529C1" w:rsidRPr="003B1CBB">
        <w:rPr>
          <w:rFonts w:ascii="Times New Roman" w:eastAsia="Calibri" w:hAnsi="Times New Roman"/>
          <w:bCs/>
          <w:lang w:val="en-US" w:eastAsia="en-US"/>
        </w:rPr>
        <w:t xml:space="preserve"> in response to questions related to what was expected of the COPs in their COP specific meeti</w:t>
      </w:r>
      <w:r w:rsidR="003B1CBB">
        <w:rPr>
          <w:rFonts w:ascii="Times New Roman" w:eastAsia="Calibri" w:hAnsi="Times New Roman"/>
          <w:bCs/>
          <w:lang w:val="en-US" w:eastAsia="en-US"/>
        </w:rPr>
        <w:t xml:space="preserve">ngs. These </w:t>
      </w:r>
      <w:r w:rsidR="004529C1" w:rsidRPr="003B1CBB">
        <w:rPr>
          <w:rFonts w:ascii="Times New Roman" w:eastAsia="Calibri" w:hAnsi="Times New Roman"/>
          <w:bCs/>
          <w:lang w:val="en-US" w:eastAsia="en-US"/>
        </w:rPr>
        <w:t xml:space="preserve">meetings would comprise the normal COP Executive Committee meetings but with the added requirement to </w:t>
      </w:r>
      <w:r w:rsidR="004126A2" w:rsidRPr="003B1CBB">
        <w:rPr>
          <w:rFonts w:ascii="Times New Roman" w:eastAsia="Calibri" w:hAnsi="Times New Roman"/>
          <w:bCs/>
          <w:lang w:val="en-US" w:eastAsia="en-US"/>
        </w:rPr>
        <w:t xml:space="preserve">ensure </w:t>
      </w:r>
      <w:r w:rsidR="007F5440" w:rsidRPr="003B1CBB">
        <w:rPr>
          <w:rFonts w:ascii="Times New Roman" w:eastAsia="Calibri" w:hAnsi="Times New Roman"/>
          <w:bCs/>
          <w:lang w:val="en-US" w:eastAsia="en-US"/>
        </w:rPr>
        <w:t xml:space="preserve">the required preparations </w:t>
      </w:r>
      <w:proofErr w:type="gramStart"/>
      <w:r w:rsidR="007F5440" w:rsidRPr="003B1CBB">
        <w:rPr>
          <w:rFonts w:ascii="Times New Roman" w:eastAsia="Calibri" w:hAnsi="Times New Roman"/>
          <w:bCs/>
          <w:lang w:val="en-US" w:eastAsia="en-US"/>
        </w:rPr>
        <w:t>were undertaken</w:t>
      </w:r>
      <w:proofErr w:type="gramEnd"/>
      <w:r w:rsidR="007F5440" w:rsidRPr="003B1CBB">
        <w:rPr>
          <w:rFonts w:ascii="Times New Roman" w:eastAsia="Calibri" w:hAnsi="Times New Roman"/>
          <w:bCs/>
          <w:lang w:val="en-US" w:eastAsia="en-US"/>
        </w:rPr>
        <w:t xml:space="preserve"> </w:t>
      </w:r>
      <w:r w:rsidR="004529C1" w:rsidRPr="003B1CBB">
        <w:rPr>
          <w:rFonts w:ascii="Times New Roman" w:eastAsia="Calibri" w:hAnsi="Times New Roman"/>
          <w:bCs/>
          <w:lang w:val="en-US" w:eastAsia="en-US"/>
        </w:rPr>
        <w:t>for the Berne meeting bei</w:t>
      </w:r>
      <w:r w:rsidR="007F5440" w:rsidRPr="003B1CBB">
        <w:rPr>
          <w:rFonts w:ascii="Times New Roman" w:eastAsia="Calibri" w:hAnsi="Times New Roman"/>
          <w:bCs/>
          <w:lang w:val="en-US" w:eastAsia="en-US"/>
        </w:rPr>
        <w:t xml:space="preserve">ng held in the days following. </w:t>
      </w:r>
      <w:proofErr w:type="gramStart"/>
      <w:r w:rsidR="004529C1" w:rsidRPr="003B1CBB">
        <w:rPr>
          <w:rFonts w:ascii="Times New Roman" w:eastAsia="Calibri" w:hAnsi="Times New Roman"/>
          <w:bCs/>
          <w:lang w:val="en-US" w:eastAsia="en-US"/>
        </w:rPr>
        <w:t>Thus</w:t>
      </w:r>
      <w:proofErr w:type="gramEnd"/>
      <w:r w:rsidR="004529C1" w:rsidRPr="003B1CBB">
        <w:rPr>
          <w:rFonts w:ascii="Times New Roman" w:eastAsia="Calibri" w:hAnsi="Times New Roman"/>
          <w:bCs/>
          <w:lang w:val="en-US" w:eastAsia="en-US"/>
        </w:rPr>
        <w:t xml:space="preserve"> </w:t>
      </w:r>
      <w:proofErr w:type="spellStart"/>
      <w:r w:rsidR="004529C1" w:rsidRPr="003B1CBB">
        <w:rPr>
          <w:rFonts w:ascii="Times New Roman" w:eastAsia="Calibri" w:hAnsi="Times New Roman"/>
          <w:bCs/>
          <w:lang w:val="en-US" w:eastAsia="en-US"/>
        </w:rPr>
        <w:t>Ms</w:t>
      </w:r>
      <w:proofErr w:type="spellEnd"/>
      <w:r w:rsidR="004529C1" w:rsidRPr="003B1CBB">
        <w:rPr>
          <w:rFonts w:ascii="Times New Roman" w:eastAsia="Calibri" w:hAnsi="Times New Roman"/>
          <w:bCs/>
          <w:lang w:val="en-US" w:eastAsia="en-US"/>
        </w:rPr>
        <w:t xml:space="preserve"> Gusarova and </w:t>
      </w:r>
      <w:proofErr w:type="spellStart"/>
      <w:r w:rsidR="004529C1" w:rsidRPr="003B1CBB">
        <w:rPr>
          <w:rFonts w:ascii="Times New Roman" w:eastAsia="Calibri" w:hAnsi="Times New Roman"/>
          <w:bCs/>
          <w:lang w:val="en-US" w:eastAsia="en-US"/>
        </w:rPr>
        <w:t>Mr</w:t>
      </w:r>
      <w:proofErr w:type="spellEnd"/>
      <w:r w:rsidR="004529C1" w:rsidRPr="003B1CBB">
        <w:rPr>
          <w:rFonts w:ascii="Times New Roman" w:eastAsia="Calibri" w:hAnsi="Times New Roman"/>
          <w:bCs/>
          <w:lang w:val="en-US" w:eastAsia="en-US"/>
        </w:rPr>
        <w:t xml:space="preserve"> Koen suggested that this be more clearly specified in the draft agenda.</w:t>
      </w:r>
    </w:p>
    <w:p w14:paraId="36FEA26B" w14:textId="77777777" w:rsidR="00F42D8A" w:rsidRPr="003B1CBB" w:rsidRDefault="00F42D8A" w:rsidP="004529C1">
      <w:pPr>
        <w:spacing w:after="0" w:line="240" w:lineRule="auto"/>
        <w:jc w:val="both"/>
        <w:rPr>
          <w:rFonts w:ascii="Times New Roman" w:eastAsia="Calibri" w:hAnsi="Times New Roman"/>
          <w:bCs/>
          <w:lang w:val="en-US" w:eastAsia="en-US"/>
        </w:rPr>
      </w:pPr>
    </w:p>
    <w:p w14:paraId="61A9C40D" w14:textId="4301B511" w:rsidR="00F42D8A" w:rsidRPr="003B1CBB" w:rsidRDefault="00F42D8A" w:rsidP="004529C1">
      <w:pPr>
        <w:spacing w:after="0" w:line="240" w:lineRule="auto"/>
        <w:jc w:val="both"/>
        <w:rPr>
          <w:rFonts w:ascii="Times New Roman" w:eastAsia="Calibri" w:hAnsi="Times New Roman"/>
          <w:bCs/>
          <w:lang w:val="en-US" w:eastAsia="en-US"/>
        </w:rPr>
      </w:pPr>
      <w:proofErr w:type="spellStart"/>
      <w:r w:rsidRPr="003B1CBB">
        <w:rPr>
          <w:rFonts w:ascii="Times New Roman" w:eastAsia="Calibri" w:hAnsi="Times New Roman"/>
          <w:bCs/>
          <w:lang w:val="en-US" w:eastAsia="en-US"/>
        </w:rPr>
        <w:t>Ms</w:t>
      </w:r>
      <w:proofErr w:type="spellEnd"/>
      <w:r w:rsidRPr="003B1CBB">
        <w:rPr>
          <w:rFonts w:ascii="Times New Roman" w:eastAsia="Calibri" w:hAnsi="Times New Roman"/>
          <w:bCs/>
          <w:lang w:val="en-US" w:eastAsia="en-US"/>
        </w:rPr>
        <w:t xml:space="preserve"> Nikulina provided a general update on the logistics for the meeting noting that the cont</w:t>
      </w:r>
      <w:r w:rsidR="00F84210" w:rsidRPr="003B1CBB">
        <w:rPr>
          <w:rFonts w:ascii="Times New Roman" w:eastAsia="Calibri" w:hAnsi="Times New Roman"/>
          <w:bCs/>
          <w:lang w:val="en-US" w:eastAsia="en-US"/>
        </w:rPr>
        <w:t>r</w:t>
      </w:r>
      <w:r w:rsidRPr="003B1CBB">
        <w:rPr>
          <w:rFonts w:ascii="Times New Roman" w:eastAsia="Calibri" w:hAnsi="Times New Roman"/>
          <w:bCs/>
          <w:lang w:val="en-US" w:eastAsia="en-US"/>
        </w:rPr>
        <w:t xml:space="preserve">act with the hotel </w:t>
      </w:r>
      <w:proofErr w:type="gramStart"/>
      <w:r w:rsidRPr="003B1CBB">
        <w:rPr>
          <w:rFonts w:ascii="Times New Roman" w:eastAsia="Calibri" w:hAnsi="Times New Roman"/>
          <w:bCs/>
          <w:lang w:val="en-US" w:eastAsia="en-US"/>
        </w:rPr>
        <w:t>had been finalized</w:t>
      </w:r>
      <w:proofErr w:type="gramEnd"/>
      <w:r w:rsidRPr="003B1CBB">
        <w:rPr>
          <w:rFonts w:ascii="Times New Roman" w:eastAsia="Calibri" w:hAnsi="Times New Roman"/>
          <w:bCs/>
          <w:lang w:val="en-US" w:eastAsia="en-US"/>
        </w:rPr>
        <w:t xml:space="preserve"> s</w:t>
      </w:r>
      <w:r w:rsidR="003B1CBB">
        <w:rPr>
          <w:rFonts w:ascii="Times New Roman" w:eastAsia="Calibri" w:hAnsi="Times New Roman"/>
          <w:bCs/>
          <w:lang w:val="en-US" w:eastAsia="en-US"/>
        </w:rPr>
        <w:t xml:space="preserve">o the venue was now confirmed. </w:t>
      </w:r>
      <w:r w:rsidRPr="003B1CBB">
        <w:rPr>
          <w:rFonts w:ascii="Times New Roman" w:eastAsia="Calibri" w:hAnsi="Times New Roman"/>
          <w:bCs/>
          <w:lang w:val="en-US" w:eastAsia="en-US"/>
        </w:rPr>
        <w:t>Invitation</w:t>
      </w:r>
      <w:r w:rsidR="003B1CBB">
        <w:rPr>
          <w:rFonts w:ascii="Times New Roman" w:eastAsia="Calibri" w:hAnsi="Times New Roman"/>
          <w:bCs/>
          <w:lang w:val="en-US" w:eastAsia="en-US"/>
        </w:rPr>
        <w:t>s</w:t>
      </w:r>
      <w:r w:rsidRPr="003B1CBB">
        <w:rPr>
          <w:rFonts w:ascii="Times New Roman" w:eastAsia="Calibri" w:hAnsi="Times New Roman"/>
          <w:bCs/>
          <w:lang w:val="en-US" w:eastAsia="en-US"/>
        </w:rPr>
        <w:t xml:space="preserve"> to COP Executive Committee member countries </w:t>
      </w:r>
      <w:proofErr w:type="gramStart"/>
      <w:r w:rsidRPr="003B1CBB">
        <w:rPr>
          <w:rFonts w:ascii="Times New Roman" w:eastAsia="Calibri" w:hAnsi="Times New Roman"/>
          <w:bCs/>
          <w:lang w:val="en-US" w:eastAsia="en-US"/>
        </w:rPr>
        <w:t>had also been distributed</w:t>
      </w:r>
      <w:proofErr w:type="gramEnd"/>
      <w:r w:rsidRPr="003B1CBB">
        <w:rPr>
          <w:rFonts w:ascii="Times New Roman" w:eastAsia="Calibri" w:hAnsi="Times New Roman"/>
          <w:bCs/>
          <w:lang w:val="en-US" w:eastAsia="en-US"/>
        </w:rPr>
        <w:t xml:space="preserve"> last week and the next stage would be registration and visa preparations.  She noted that the process to rec</w:t>
      </w:r>
      <w:r w:rsidR="00F84210" w:rsidRPr="003B1CBB">
        <w:rPr>
          <w:rFonts w:ascii="Times New Roman" w:eastAsia="Calibri" w:hAnsi="Times New Roman"/>
          <w:bCs/>
          <w:lang w:val="en-US" w:eastAsia="en-US"/>
        </w:rPr>
        <w:t>e</w:t>
      </w:r>
      <w:r w:rsidR="007F5440" w:rsidRPr="003B1CBB">
        <w:rPr>
          <w:rFonts w:ascii="Times New Roman" w:eastAsia="Calibri" w:hAnsi="Times New Roman"/>
          <w:bCs/>
          <w:lang w:val="en-US" w:eastAsia="en-US"/>
        </w:rPr>
        <w:t>ive a visa for Switzerland took</w:t>
      </w:r>
      <w:r w:rsidRPr="003B1CBB">
        <w:rPr>
          <w:rFonts w:ascii="Times New Roman" w:eastAsia="Calibri" w:hAnsi="Times New Roman"/>
          <w:bCs/>
          <w:lang w:val="en-US" w:eastAsia="en-US"/>
        </w:rPr>
        <w:t xml:space="preserve"> 15 days and embassies existed in all countries</w:t>
      </w:r>
      <w:r w:rsidR="00F84210" w:rsidRPr="003B1CBB">
        <w:rPr>
          <w:rFonts w:ascii="Times New Roman" w:eastAsia="Calibri" w:hAnsi="Times New Roman"/>
          <w:bCs/>
          <w:lang w:val="en-US" w:eastAsia="en-US"/>
        </w:rPr>
        <w:t xml:space="preserve"> of participants who required visas</w:t>
      </w:r>
      <w:r w:rsidRPr="003B1CBB">
        <w:rPr>
          <w:rFonts w:ascii="Times New Roman" w:eastAsia="Calibri" w:hAnsi="Times New Roman"/>
          <w:bCs/>
          <w:lang w:val="en-US" w:eastAsia="en-US"/>
        </w:rPr>
        <w:t xml:space="preserve">, </w:t>
      </w:r>
      <w:r w:rsidR="007F5440" w:rsidRPr="003B1CBB">
        <w:rPr>
          <w:rFonts w:ascii="Times New Roman" w:eastAsia="Calibri" w:hAnsi="Times New Roman"/>
          <w:bCs/>
          <w:lang w:val="en-US" w:eastAsia="en-US"/>
        </w:rPr>
        <w:t xml:space="preserve">which should make the process easier. </w:t>
      </w:r>
      <w:proofErr w:type="spellStart"/>
      <w:r w:rsidRPr="003B1CBB">
        <w:rPr>
          <w:rFonts w:ascii="Times New Roman" w:eastAsia="Calibri" w:hAnsi="Times New Roman"/>
          <w:bCs/>
          <w:lang w:val="en-US" w:eastAsia="en-US"/>
        </w:rPr>
        <w:t>Ms</w:t>
      </w:r>
      <w:proofErr w:type="spellEnd"/>
      <w:r w:rsidRPr="003B1CBB">
        <w:rPr>
          <w:rFonts w:ascii="Times New Roman" w:eastAsia="Calibri" w:hAnsi="Times New Roman"/>
          <w:bCs/>
          <w:lang w:val="en-US" w:eastAsia="en-US"/>
        </w:rPr>
        <w:t xml:space="preserve"> Nikulina referred the SC to the checklist of event </w:t>
      </w:r>
      <w:r w:rsidR="00B108E5" w:rsidRPr="003B1CBB">
        <w:rPr>
          <w:rFonts w:ascii="Times New Roman" w:eastAsia="Calibri" w:hAnsi="Times New Roman"/>
          <w:bCs/>
          <w:lang w:val="en-US" w:eastAsia="en-US"/>
        </w:rPr>
        <w:t>preparation that</w:t>
      </w:r>
      <w:r w:rsidRPr="003B1CBB">
        <w:rPr>
          <w:rFonts w:ascii="Times New Roman" w:eastAsia="Calibri" w:hAnsi="Times New Roman"/>
          <w:bCs/>
          <w:lang w:val="en-US" w:eastAsia="en-US"/>
        </w:rPr>
        <w:t xml:space="preserve"> </w:t>
      </w:r>
      <w:r w:rsidR="003B1CBB" w:rsidRPr="003B1CBB">
        <w:rPr>
          <w:rFonts w:ascii="Times New Roman" w:eastAsia="Calibri" w:hAnsi="Times New Roman"/>
          <w:bCs/>
          <w:lang w:val="en-US" w:eastAsia="en-US"/>
        </w:rPr>
        <w:t>was</w:t>
      </w:r>
      <w:r w:rsidRPr="003B1CBB">
        <w:rPr>
          <w:rFonts w:ascii="Times New Roman" w:eastAsia="Calibri" w:hAnsi="Times New Roman"/>
          <w:bCs/>
          <w:lang w:val="en-US" w:eastAsia="en-US"/>
        </w:rPr>
        <w:t xml:space="preserve"> embedded in the minutes to the May 12 SD Working Group meeting for further information.</w:t>
      </w:r>
    </w:p>
    <w:p w14:paraId="51B0256C" w14:textId="77777777" w:rsidR="004529C1" w:rsidRPr="003B1CBB" w:rsidRDefault="004529C1" w:rsidP="004529C1">
      <w:pPr>
        <w:spacing w:after="0" w:line="240" w:lineRule="auto"/>
        <w:jc w:val="both"/>
        <w:rPr>
          <w:rFonts w:ascii="Times New Roman" w:eastAsia="Calibri" w:hAnsi="Times New Roman"/>
          <w:bCs/>
          <w:lang w:val="en-US" w:eastAsia="en-US"/>
        </w:rPr>
      </w:pPr>
    </w:p>
    <w:p w14:paraId="32E4896C" w14:textId="77777777" w:rsidR="004529C1" w:rsidRPr="003B1CBB" w:rsidRDefault="004529C1" w:rsidP="004529C1">
      <w:pPr>
        <w:pStyle w:val="ListParagraph"/>
        <w:ind w:left="0"/>
        <w:jc w:val="both"/>
        <w:rPr>
          <w:rFonts w:ascii="Times New Roman" w:eastAsia="Calibri" w:hAnsi="Times New Roman"/>
          <w:b/>
          <w:bCs/>
          <w:lang w:val="en-US" w:eastAsia="en-US"/>
        </w:rPr>
      </w:pPr>
      <w:r w:rsidRPr="003B1CBB">
        <w:rPr>
          <w:rFonts w:ascii="Times New Roman" w:eastAsia="Calibri" w:hAnsi="Times New Roman"/>
          <w:b/>
          <w:bCs/>
          <w:lang w:val="en-US" w:eastAsia="en-US"/>
        </w:rPr>
        <w:t>Conclusions</w:t>
      </w:r>
    </w:p>
    <w:p w14:paraId="0DB27B07" w14:textId="77777777" w:rsidR="004529C1" w:rsidRPr="003B1CBB" w:rsidRDefault="004529C1" w:rsidP="004529C1">
      <w:pPr>
        <w:spacing w:after="0" w:line="240" w:lineRule="auto"/>
        <w:jc w:val="both"/>
        <w:rPr>
          <w:rFonts w:ascii="Times New Roman" w:eastAsia="Calibri" w:hAnsi="Times New Roman"/>
          <w:bCs/>
          <w:lang w:val="en-US" w:eastAsia="en-US"/>
        </w:rPr>
      </w:pPr>
    </w:p>
    <w:p w14:paraId="7646F8CC" w14:textId="3A0A4B44" w:rsidR="00A73752" w:rsidRPr="003B1CBB" w:rsidRDefault="004529C1" w:rsidP="00A73752">
      <w:pPr>
        <w:pStyle w:val="ListParagraph"/>
        <w:numPr>
          <w:ilvl w:val="0"/>
          <w:numId w:val="29"/>
        </w:numPr>
        <w:jc w:val="both"/>
        <w:rPr>
          <w:rFonts w:ascii="Times New Roman" w:eastAsia="Calibri" w:hAnsi="Times New Roman"/>
          <w:bCs/>
          <w:lang w:val="en-US" w:eastAsia="en-US"/>
        </w:rPr>
      </w:pPr>
      <w:r w:rsidRPr="003B1CBB">
        <w:rPr>
          <w:rFonts w:ascii="Times New Roman" w:eastAsia="Calibri" w:hAnsi="Times New Roman"/>
          <w:bCs/>
          <w:lang w:val="en-US" w:eastAsia="en-US"/>
        </w:rPr>
        <w:t>The SC discussed and endorsed the next version of the agenda of the July meeting, noting that the description for COP specific meetings on Day 1</w:t>
      </w:r>
      <w:r w:rsidR="00997B3C" w:rsidRPr="003B1CBB">
        <w:rPr>
          <w:rFonts w:ascii="Times New Roman" w:eastAsia="Calibri" w:hAnsi="Times New Roman"/>
          <w:bCs/>
          <w:lang w:val="en-US" w:eastAsia="en-US"/>
        </w:rPr>
        <w:t xml:space="preserve"> should be renamed from ‘COP specific meetings</w:t>
      </w:r>
      <w:r w:rsidR="007F5440" w:rsidRPr="003B1CBB">
        <w:rPr>
          <w:rFonts w:ascii="Times New Roman" w:eastAsia="Calibri" w:hAnsi="Times New Roman"/>
          <w:bCs/>
          <w:lang w:val="en-US" w:eastAsia="en-US"/>
        </w:rPr>
        <w:t xml:space="preserve">’ to ‘COP Executive Committee meetings including </w:t>
      </w:r>
      <w:r w:rsidR="00997B3C" w:rsidRPr="003B1CBB">
        <w:rPr>
          <w:rFonts w:ascii="Times New Roman" w:eastAsia="Calibri" w:hAnsi="Times New Roman"/>
          <w:bCs/>
          <w:lang w:val="en-US" w:eastAsia="en-US"/>
        </w:rPr>
        <w:t xml:space="preserve">preparations for </w:t>
      </w:r>
      <w:r w:rsidR="007F5440" w:rsidRPr="003B1CBB">
        <w:rPr>
          <w:rFonts w:ascii="Times New Roman" w:eastAsia="Calibri" w:hAnsi="Times New Roman"/>
          <w:bCs/>
          <w:lang w:val="en-US" w:eastAsia="en-US"/>
        </w:rPr>
        <w:t xml:space="preserve">the </w:t>
      </w:r>
      <w:r w:rsidR="00997B3C" w:rsidRPr="003B1CBB">
        <w:rPr>
          <w:rFonts w:ascii="Times New Roman" w:eastAsia="Calibri" w:hAnsi="Times New Roman"/>
          <w:bCs/>
          <w:lang w:val="en-US" w:eastAsia="en-US"/>
        </w:rPr>
        <w:t>Berne meeting</w:t>
      </w:r>
      <w:r w:rsidR="00640232">
        <w:rPr>
          <w:rFonts w:ascii="Times New Roman" w:eastAsia="Calibri" w:hAnsi="Times New Roman"/>
          <w:bCs/>
          <w:lang w:val="en-US" w:eastAsia="en-US"/>
        </w:rPr>
        <w:t>.’</w:t>
      </w:r>
    </w:p>
    <w:p w14:paraId="6760F999" w14:textId="7F1B48A1" w:rsidR="000C6E3A" w:rsidRPr="003B1CBB" w:rsidRDefault="00F42D8A" w:rsidP="00852E72">
      <w:pPr>
        <w:pStyle w:val="ListParagraph"/>
        <w:numPr>
          <w:ilvl w:val="0"/>
          <w:numId w:val="17"/>
        </w:numPr>
        <w:jc w:val="both"/>
        <w:rPr>
          <w:rFonts w:ascii="Times New Roman" w:eastAsia="Calibri" w:hAnsi="Times New Roman"/>
          <w:bCs/>
          <w:lang w:val="en-US" w:eastAsia="en-US"/>
        </w:rPr>
      </w:pPr>
      <w:r w:rsidRPr="003B1CBB">
        <w:rPr>
          <w:rFonts w:ascii="Times New Roman" w:eastAsia="Calibri" w:hAnsi="Times New Roman"/>
          <w:bCs/>
          <w:lang w:val="en-US" w:eastAsia="en-US"/>
        </w:rPr>
        <w:t xml:space="preserve">The SC </w:t>
      </w:r>
      <w:r w:rsidR="002B18E1" w:rsidRPr="003B1CBB">
        <w:rPr>
          <w:rFonts w:ascii="Times New Roman" w:eastAsia="Calibri" w:hAnsi="Times New Roman"/>
          <w:bCs/>
          <w:lang w:val="en-US" w:eastAsia="en-US"/>
        </w:rPr>
        <w:t xml:space="preserve">also </w:t>
      </w:r>
      <w:r w:rsidRPr="003B1CBB">
        <w:rPr>
          <w:rFonts w:ascii="Times New Roman" w:eastAsia="Calibri" w:hAnsi="Times New Roman"/>
          <w:bCs/>
          <w:lang w:val="en-US" w:eastAsia="en-US"/>
        </w:rPr>
        <w:t xml:space="preserve">noted that the next key deadlines were </w:t>
      </w:r>
      <w:r w:rsidR="00F84210" w:rsidRPr="003B1CBB">
        <w:rPr>
          <w:rFonts w:ascii="Times New Roman" w:eastAsia="Calibri" w:hAnsi="Times New Roman"/>
          <w:bCs/>
          <w:lang w:val="en-US" w:eastAsia="en-US"/>
        </w:rPr>
        <w:t xml:space="preserve">for </w:t>
      </w:r>
      <w:r w:rsidRPr="003B1CBB">
        <w:rPr>
          <w:rFonts w:ascii="Times New Roman" w:eastAsia="Calibri" w:hAnsi="Times New Roman"/>
          <w:bCs/>
          <w:lang w:val="en-US" w:eastAsia="en-US"/>
        </w:rPr>
        <w:t>COP Executive Committee ag</w:t>
      </w:r>
      <w:r w:rsidR="003B1CBB">
        <w:rPr>
          <w:rFonts w:ascii="Times New Roman" w:eastAsia="Calibri" w:hAnsi="Times New Roman"/>
          <w:bCs/>
          <w:lang w:val="en-US" w:eastAsia="en-US"/>
        </w:rPr>
        <w:t>endas to be prepared by</w:t>
      </w:r>
      <w:r w:rsidR="00F84210" w:rsidRPr="003B1CBB">
        <w:rPr>
          <w:rFonts w:ascii="Times New Roman" w:eastAsia="Calibri" w:hAnsi="Times New Roman"/>
          <w:bCs/>
          <w:lang w:val="en-US" w:eastAsia="en-US"/>
        </w:rPr>
        <w:t xml:space="preserve"> June 10 </w:t>
      </w:r>
      <w:r w:rsidR="003B1CBB">
        <w:rPr>
          <w:rFonts w:ascii="Times New Roman" w:eastAsia="Calibri" w:hAnsi="Times New Roman"/>
          <w:bCs/>
          <w:lang w:val="en-US" w:eastAsia="en-US"/>
        </w:rPr>
        <w:t>and for COP presentations to be prepared by</w:t>
      </w:r>
      <w:r w:rsidR="00F84210" w:rsidRPr="003B1CBB">
        <w:rPr>
          <w:rFonts w:ascii="Times New Roman" w:eastAsia="Calibri" w:hAnsi="Times New Roman"/>
          <w:bCs/>
          <w:lang w:val="en-US" w:eastAsia="en-US"/>
        </w:rPr>
        <w:t xml:space="preserve"> June 17.</w:t>
      </w:r>
      <w:r w:rsidR="007F5440" w:rsidRPr="003B1CBB">
        <w:rPr>
          <w:rFonts w:ascii="Times New Roman" w:eastAsia="Calibri" w:hAnsi="Times New Roman"/>
          <w:bCs/>
          <w:lang w:val="en-US" w:eastAsia="en-US"/>
        </w:rPr>
        <w:t xml:space="preserve"> A template for the presentations </w:t>
      </w:r>
      <w:proofErr w:type="gramStart"/>
      <w:r w:rsidR="007F5440" w:rsidRPr="003B1CBB">
        <w:rPr>
          <w:rFonts w:ascii="Times New Roman" w:eastAsia="Calibri" w:hAnsi="Times New Roman"/>
          <w:bCs/>
          <w:lang w:val="en-US" w:eastAsia="en-US"/>
        </w:rPr>
        <w:t>had been distributed</w:t>
      </w:r>
      <w:proofErr w:type="gramEnd"/>
      <w:r w:rsidR="007F5440" w:rsidRPr="003B1CBB">
        <w:rPr>
          <w:rFonts w:ascii="Times New Roman" w:eastAsia="Calibri" w:hAnsi="Times New Roman"/>
          <w:bCs/>
          <w:lang w:val="en-US" w:eastAsia="en-US"/>
        </w:rPr>
        <w:t xml:space="preserve"> during the May 12 meeting and wa</w:t>
      </w:r>
      <w:r w:rsidR="00852E72">
        <w:rPr>
          <w:rFonts w:ascii="Times New Roman" w:eastAsia="Calibri" w:hAnsi="Times New Roman"/>
          <w:bCs/>
          <w:lang w:val="en-US" w:eastAsia="en-US"/>
        </w:rPr>
        <w:t>s embedded in the minutes to this</w:t>
      </w:r>
      <w:r w:rsidR="007F5440" w:rsidRPr="003B1CBB">
        <w:rPr>
          <w:rFonts w:ascii="Times New Roman" w:eastAsia="Calibri" w:hAnsi="Times New Roman"/>
          <w:bCs/>
          <w:lang w:val="en-US" w:eastAsia="en-US"/>
        </w:rPr>
        <w:t xml:space="preserve"> meeting included in </w:t>
      </w:r>
      <w:r w:rsidR="003B1CBB">
        <w:rPr>
          <w:rFonts w:ascii="Times New Roman" w:eastAsia="Calibri" w:hAnsi="Times New Roman"/>
          <w:bCs/>
          <w:lang w:val="en-US" w:eastAsia="en-US"/>
        </w:rPr>
        <w:t>the Annexes</w:t>
      </w:r>
      <w:r w:rsidR="007F5440" w:rsidRPr="003B1CBB">
        <w:rPr>
          <w:rFonts w:ascii="Times New Roman" w:eastAsia="Calibri" w:hAnsi="Times New Roman"/>
          <w:bCs/>
          <w:lang w:val="en-US" w:eastAsia="en-US"/>
        </w:rPr>
        <w:t xml:space="preserve"> below. </w:t>
      </w:r>
    </w:p>
    <w:p w14:paraId="5868774C" w14:textId="77777777" w:rsidR="00F84210" w:rsidRPr="003B1CBB" w:rsidRDefault="00F84210" w:rsidP="00F84210">
      <w:pPr>
        <w:pStyle w:val="ListParagraph"/>
        <w:ind w:left="360"/>
        <w:jc w:val="both"/>
        <w:rPr>
          <w:rFonts w:ascii="Times New Roman" w:eastAsia="Calibri" w:hAnsi="Times New Roman"/>
          <w:bCs/>
          <w:lang w:val="en-US" w:eastAsia="en-US"/>
        </w:rPr>
      </w:pPr>
    </w:p>
    <w:p w14:paraId="09152EBC" w14:textId="4129AA27" w:rsidR="000C6E3A" w:rsidRPr="003B1CBB" w:rsidRDefault="000C6E3A" w:rsidP="000C6E3A">
      <w:pPr>
        <w:pStyle w:val="ListParagraph"/>
        <w:numPr>
          <w:ilvl w:val="0"/>
          <w:numId w:val="28"/>
        </w:numPr>
        <w:rPr>
          <w:rFonts w:ascii="Times New Roman" w:eastAsia="Calibri" w:hAnsi="Times New Roman"/>
          <w:b/>
          <w:bCs/>
          <w:lang w:val="en-US" w:eastAsia="en-US"/>
        </w:rPr>
      </w:pPr>
      <w:r w:rsidRPr="003B1CBB">
        <w:rPr>
          <w:rFonts w:ascii="Times New Roman" w:eastAsia="Calibri" w:hAnsi="Times New Roman"/>
          <w:b/>
          <w:bCs/>
          <w:lang w:val="en-US" w:eastAsia="en-US"/>
        </w:rPr>
        <w:t>Update on the implementation of the COP action plans for FY16 – COP Chairs</w:t>
      </w:r>
    </w:p>
    <w:p w14:paraId="017AC8CE" w14:textId="77777777" w:rsidR="001A5433" w:rsidRPr="003B1CBB" w:rsidRDefault="001A5433" w:rsidP="001A5433">
      <w:pPr>
        <w:spacing w:after="0" w:line="240" w:lineRule="auto"/>
        <w:ind w:left="708"/>
        <w:rPr>
          <w:rFonts w:ascii="Times New Roman" w:eastAsia="Calibri" w:hAnsi="Times New Roman"/>
          <w:bCs/>
          <w:i/>
          <w:lang w:val="en-US" w:eastAsia="en-US"/>
        </w:rPr>
      </w:pPr>
    </w:p>
    <w:p w14:paraId="65416EAD" w14:textId="61A2FF97" w:rsidR="001A5433" w:rsidRPr="003B1CBB" w:rsidRDefault="001A5433" w:rsidP="00F84210">
      <w:pPr>
        <w:spacing w:line="240" w:lineRule="auto"/>
        <w:jc w:val="both"/>
        <w:rPr>
          <w:rFonts w:ascii="Times New Roman" w:eastAsia="Calibri" w:hAnsi="Times New Roman"/>
          <w:bCs/>
          <w:lang w:val="en-US" w:eastAsia="en-US"/>
        </w:rPr>
      </w:pPr>
      <w:proofErr w:type="spellStart"/>
      <w:r w:rsidRPr="003B1CBB">
        <w:rPr>
          <w:rFonts w:ascii="Times New Roman" w:eastAsia="Calibri" w:hAnsi="Times New Roman"/>
          <w:bCs/>
          <w:lang w:val="en-US" w:eastAsia="en-US"/>
        </w:rPr>
        <w:t>Ms</w:t>
      </w:r>
      <w:proofErr w:type="spellEnd"/>
      <w:r w:rsidRPr="003B1CBB">
        <w:rPr>
          <w:rFonts w:ascii="Times New Roman" w:eastAsia="Calibri" w:hAnsi="Times New Roman"/>
          <w:bCs/>
          <w:lang w:val="en-US" w:eastAsia="en-US"/>
        </w:rPr>
        <w:t xml:space="preserve"> Frei called on the COP Chairs or their representatives to provide an overview of implementation of the FY16 COP Action Plans </w:t>
      </w:r>
      <w:r w:rsidR="003B1CBB">
        <w:rPr>
          <w:rFonts w:ascii="Times New Roman" w:eastAsia="Calibri" w:hAnsi="Times New Roman"/>
          <w:bCs/>
          <w:lang w:val="en-US" w:eastAsia="en-US"/>
        </w:rPr>
        <w:t>and expected final expenditures</w:t>
      </w:r>
      <w:r w:rsidR="00640232">
        <w:rPr>
          <w:rFonts w:ascii="Times New Roman" w:eastAsia="Calibri" w:hAnsi="Times New Roman"/>
          <w:bCs/>
          <w:lang w:val="en-US" w:eastAsia="en-US"/>
        </w:rPr>
        <w:t xml:space="preserve"> and any requests for reallocations</w:t>
      </w:r>
      <w:r w:rsidR="003B1CBB">
        <w:rPr>
          <w:rFonts w:ascii="Times New Roman" w:eastAsia="Calibri" w:hAnsi="Times New Roman"/>
          <w:bCs/>
          <w:lang w:val="en-US" w:eastAsia="en-US"/>
        </w:rPr>
        <w:t>.</w:t>
      </w:r>
    </w:p>
    <w:p w14:paraId="112887E4" w14:textId="5AF1EC13" w:rsidR="00A63292" w:rsidRPr="003B1CBB" w:rsidRDefault="00A63292" w:rsidP="001A5433">
      <w:pPr>
        <w:widowControl w:val="0"/>
        <w:autoSpaceDE w:val="0"/>
        <w:autoSpaceDN w:val="0"/>
        <w:adjustRightInd w:val="0"/>
        <w:spacing w:after="0" w:line="240" w:lineRule="auto"/>
        <w:jc w:val="both"/>
        <w:rPr>
          <w:rFonts w:ascii="Times New Roman" w:eastAsia="Calibri" w:hAnsi="Times New Roman"/>
          <w:b/>
          <w:i/>
          <w:lang w:val="en-US" w:eastAsia="en-US"/>
        </w:rPr>
      </w:pPr>
      <w:r w:rsidRPr="003B1CBB">
        <w:rPr>
          <w:rFonts w:ascii="Times New Roman" w:eastAsia="Calibri" w:hAnsi="Times New Roman"/>
          <w:b/>
          <w:i/>
          <w:lang w:val="en-US" w:eastAsia="en-US"/>
        </w:rPr>
        <w:t>Budget Community of Practice</w:t>
      </w:r>
    </w:p>
    <w:p w14:paraId="0DFA823A" w14:textId="77777777" w:rsidR="00A63292" w:rsidRPr="003B1CBB" w:rsidRDefault="00A63292" w:rsidP="001A5433">
      <w:pPr>
        <w:widowControl w:val="0"/>
        <w:autoSpaceDE w:val="0"/>
        <w:autoSpaceDN w:val="0"/>
        <w:adjustRightInd w:val="0"/>
        <w:spacing w:after="0" w:line="240" w:lineRule="auto"/>
        <w:jc w:val="both"/>
        <w:rPr>
          <w:rFonts w:ascii="Times New Roman" w:eastAsia="Calibri" w:hAnsi="Times New Roman"/>
          <w:bCs/>
          <w:lang w:val="en-US" w:eastAsia="en-US"/>
        </w:rPr>
      </w:pPr>
    </w:p>
    <w:p w14:paraId="3D938E52" w14:textId="6E87FC1F" w:rsidR="001A5433" w:rsidRPr="003B1CBB" w:rsidRDefault="001A5433" w:rsidP="001A5433">
      <w:pPr>
        <w:widowControl w:val="0"/>
        <w:autoSpaceDE w:val="0"/>
        <w:autoSpaceDN w:val="0"/>
        <w:adjustRightInd w:val="0"/>
        <w:spacing w:after="0" w:line="240" w:lineRule="auto"/>
        <w:jc w:val="both"/>
        <w:rPr>
          <w:rFonts w:ascii="Times New Roman" w:eastAsia="Calibri" w:hAnsi="Times New Roman"/>
          <w:bCs/>
          <w:lang w:val="en-US" w:eastAsia="en-US"/>
        </w:rPr>
      </w:pPr>
      <w:proofErr w:type="spellStart"/>
      <w:r w:rsidRPr="003B1CBB">
        <w:rPr>
          <w:rFonts w:ascii="Times New Roman" w:eastAsia="Calibri" w:hAnsi="Times New Roman"/>
          <w:bCs/>
          <w:lang w:val="en-US" w:eastAsia="en-US"/>
        </w:rPr>
        <w:t>Ms</w:t>
      </w:r>
      <w:proofErr w:type="spellEnd"/>
      <w:r w:rsidRPr="003B1CBB">
        <w:rPr>
          <w:rFonts w:ascii="Times New Roman" w:eastAsia="Calibri" w:hAnsi="Times New Roman"/>
          <w:bCs/>
          <w:lang w:val="en-US" w:eastAsia="en-US"/>
        </w:rPr>
        <w:t xml:space="preserve"> </w:t>
      </w:r>
      <w:proofErr w:type="spellStart"/>
      <w:r w:rsidRPr="003B1CBB">
        <w:rPr>
          <w:rFonts w:ascii="Times New Roman" w:eastAsia="Calibri" w:hAnsi="Times New Roman"/>
          <w:bCs/>
          <w:lang w:val="en-US" w:eastAsia="en-US"/>
        </w:rPr>
        <w:t>Belenchuk</w:t>
      </w:r>
      <w:proofErr w:type="spellEnd"/>
      <w:r w:rsidRPr="003B1CBB">
        <w:rPr>
          <w:rFonts w:ascii="Times New Roman" w:eastAsia="Calibri" w:hAnsi="Times New Roman"/>
          <w:bCs/>
          <w:lang w:val="en-US" w:eastAsia="en-US"/>
        </w:rPr>
        <w:t xml:space="preserve"> noted that since the last report to the SC (in </w:t>
      </w:r>
      <w:r w:rsidR="00F84210" w:rsidRPr="003B1CBB">
        <w:rPr>
          <w:rFonts w:ascii="Times New Roman" w:eastAsia="Calibri" w:hAnsi="Times New Roman"/>
          <w:bCs/>
          <w:lang w:val="en-US" w:eastAsia="en-US"/>
        </w:rPr>
        <w:t xml:space="preserve">the </w:t>
      </w:r>
      <w:r w:rsidRPr="003B1CBB">
        <w:rPr>
          <w:rFonts w:ascii="Times New Roman" w:eastAsia="Calibri" w:hAnsi="Times New Roman"/>
          <w:bCs/>
          <w:lang w:val="en-US" w:eastAsia="en-US"/>
        </w:rPr>
        <w:t>February 11 meeting)</w:t>
      </w:r>
      <w:proofErr w:type="gramStart"/>
      <w:r w:rsidR="00F84210" w:rsidRPr="003B1CBB">
        <w:rPr>
          <w:rFonts w:ascii="Times New Roman" w:eastAsia="Calibri" w:hAnsi="Times New Roman"/>
          <w:bCs/>
          <w:lang w:val="en-US" w:eastAsia="en-US"/>
        </w:rPr>
        <w:t>,</w:t>
      </w:r>
      <w:proofErr w:type="gramEnd"/>
      <w:r w:rsidR="00F84210" w:rsidRPr="003B1CBB">
        <w:rPr>
          <w:rFonts w:ascii="Times New Roman" w:eastAsia="Calibri" w:hAnsi="Times New Roman"/>
          <w:bCs/>
          <w:lang w:val="en-US" w:eastAsia="en-US"/>
        </w:rPr>
        <w:t xml:space="preserve"> there had</w:t>
      </w:r>
      <w:r w:rsidRPr="003B1CBB">
        <w:rPr>
          <w:rFonts w:ascii="Times New Roman" w:eastAsia="Calibri" w:hAnsi="Times New Roman"/>
          <w:bCs/>
          <w:lang w:val="en-US" w:eastAsia="en-US"/>
        </w:rPr>
        <w:t xml:space="preserve"> been three major events for BCOP. The first was the annual plenary meeting on fiscal rules in Minsk, Belarus attended by 18 member countries. There were presentations from Latvia, Sweden, Russia, Albania and Belarus and discussion groups were held on how best to apply and monitor fiscal rules.  Experts from World Bank, IMF and OECD also attended.  Discussions were also held on the BCOP action plan and it was decided that the next plenary meeting would be held in Kyrgyz Republic in early 2017 and be on the topic of tools for fiscal accountability, sustainability and tra</w:t>
      </w:r>
      <w:r w:rsidR="00C42044">
        <w:rPr>
          <w:rFonts w:ascii="Times New Roman" w:eastAsia="Calibri" w:hAnsi="Times New Roman"/>
          <w:bCs/>
          <w:lang w:val="en-US" w:eastAsia="en-US"/>
        </w:rPr>
        <w:t>nsparency.  A new WG on Performance and Program B</w:t>
      </w:r>
      <w:r w:rsidRPr="003B1CBB">
        <w:rPr>
          <w:rFonts w:ascii="Times New Roman" w:eastAsia="Calibri" w:hAnsi="Times New Roman"/>
          <w:bCs/>
          <w:lang w:val="en-US" w:eastAsia="en-US"/>
        </w:rPr>
        <w:t>udgeting was also established and member countries invited to subscribe.</w:t>
      </w:r>
    </w:p>
    <w:p w14:paraId="60C7ACF7" w14:textId="77777777" w:rsidR="001A5433" w:rsidRPr="003B1CBB" w:rsidRDefault="001A5433" w:rsidP="001A5433">
      <w:pPr>
        <w:widowControl w:val="0"/>
        <w:autoSpaceDE w:val="0"/>
        <w:autoSpaceDN w:val="0"/>
        <w:adjustRightInd w:val="0"/>
        <w:spacing w:after="0" w:line="240" w:lineRule="auto"/>
        <w:jc w:val="both"/>
        <w:rPr>
          <w:rFonts w:ascii="Times New Roman" w:eastAsia="Calibri" w:hAnsi="Times New Roman"/>
          <w:bCs/>
          <w:lang w:val="en-US" w:eastAsia="en-US"/>
        </w:rPr>
      </w:pPr>
      <w:r w:rsidRPr="003B1CBB">
        <w:rPr>
          <w:rFonts w:ascii="Times New Roman" w:eastAsia="Calibri" w:hAnsi="Times New Roman"/>
          <w:bCs/>
          <w:lang w:val="en-US" w:eastAsia="en-US"/>
        </w:rPr>
        <w:t> </w:t>
      </w:r>
    </w:p>
    <w:p w14:paraId="3B8474C8" w14:textId="1DE72949" w:rsidR="001A5433" w:rsidRPr="003B1CBB" w:rsidRDefault="001A5433" w:rsidP="001A5433">
      <w:pPr>
        <w:widowControl w:val="0"/>
        <w:autoSpaceDE w:val="0"/>
        <w:autoSpaceDN w:val="0"/>
        <w:adjustRightInd w:val="0"/>
        <w:spacing w:after="0" w:line="240" w:lineRule="auto"/>
        <w:jc w:val="both"/>
        <w:rPr>
          <w:rFonts w:ascii="Times New Roman" w:eastAsia="Calibri" w:hAnsi="Times New Roman"/>
          <w:bCs/>
          <w:lang w:val="en-US" w:eastAsia="en-US"/>
        </w:rPr>
      </w:pPr>
      <w:r w:rsidRPr="003B1CBB">
        <w:rPr>
          <w:rFonts w:ascii="Times New Roman" w:eastAsia="Calibri" w:hAnsi="Times New Roman"/>
          <w:bCs/>
          <w:lang w:val="en-US" w:eastAsia="en-US"/>
        </w:rPr>
        <w:t xml:space="preserve">The second BCOP event was </w:t>
      </w:r>
      <w:r w:rsidR="00C42044">
        <w:rPr>
          <w:rFonts w:ascii="Times New Roman" w:eastAsia="Calibri" w:hAnsi="Times New Roman"/>
          <w:bCs/>
          <w:lang w:val="en-US" w:eastAsia="en-US"/>
        </w:rPr>
        <w:t>a meeting of the WG</w:t>
      </w:r>
      <w:r w:rsidRPr="003B1CBB">
        <w:rPr>
          <w:rFonts w:ascii="Times New Roman" w:eastAsia="Calibri" w:hAnsi="Times New Roman"/>
          <w:bCs/>
          <w:lang w:val="en-US" w:eastAsia="en-US"/>
        </w:rPr>
        <w:t xml:space="preserve"> on Budget Literacy and </w:t>
      </w:r>
      <w:r w:rsidR="00E80C9A" w:rsidRPr="003B1CBB">
        <w:rPr>
          <w:rFonts w:ascii="Times New Roman" w:eastAsia="Calibri" w:hAnsi="Times New Roman"/>
          <w:bCs/>
          <w:lang w:val="en-US" w:eastAsia="en-US"/>
        </w:rPr>
        <w:t xml:space="preserve">Transparency that </w:t>
      </w:r>
      <w:proofErr w:type="gramStart"/>
      <w:r w:rsidR="00E80C9A" w:rsidRPr="003B1CBB">
        <w:rPr>
          <w:rFonts w:ascii="Times New Roman" w:eastAsia="Calibri" w:hAnsi="Times New Roman"/>
          <w:bCs/>
          <w:lang w:val="en-US" w:eastAsia="en-US"/>
        </w:rPr>
        <w:t>was held</w:t>
      </w:r>
      <w:proofErr w:type="gramEnd"/>
      <w:r w:rsidR="00E80C9A" w:rsidRPr="003B1CBB">
        <w:rPr>
          <w:rFonts w:ascii="Times New Roman" w:eastAsia="Calibri" w:hAnsi="Times New Roman"/>
          <w:bCs/>
          <w:lang w:val="en-US" w:eastAsia="en-US"/>
        </w:rPr>
        <w:t xml:space="preserve"> on O</w:t>
      </w:r>
      <w:r w:rsidR="0037370E" w:rsidRPr="003B1CBB">
        <w:rPr>
          <w:rFonts w:ascii="Times New Roman" w:eastAsia="Calibri" w:hAnsi="Times New Roman"/>
          <w:bCs/>
          <w:lang w:val="en-US" w:eastAsia="en-US"/>
        </w:rPr>
        <w:t xml:space="preserve">pen </w:t>
      </w:r>
      <w:r w:rsidR="00E80C9A" w:rsidRPr="003B1CBB">
        <w:rPr>
          <w:rFonts w:ascii="Times New Roman" w:eastAsia="Calibri" w:hAnsi="Times New Roman"/>
          <w:bCs/>
          <w:lang w:val="en-US" w:eastAsia="en-US"/>
        </w:rPr>
        <w:t>B</w:t>
      </w:r>
      <w:r w:rsidR="0037370E" w:rsidRPr="003B1CBB">
        <w:rPr>
          <w:rFonts w:ascii="Times New Roman" w:eastAsia="Calibri" w:hAnsi="Times New Roman"/>
          <w:bCs/>
          <w:lang w:val="en-US" w:eastAsia="en-US"/>
        </w:rPr>
        <w:t xml:space="preserve">udget </w:t>
      </w:r>
      <w:r w:rsidR="00E80C9A" w:rsidRPr="003B1CBB">
        <w:rPr>
          <w:rFonts w:ascii="Times New Roman" w:eastAsia="Calibri" w:hAnsi="Times New Roman"/>
          <w:bCs/>
          <w:lang w:val="en-US" w:eastAsia="en-US"/>
        </w:rPr>
        <w:t>I</w:t>
      </w:r>
      <w:r w:rsidR="0037370E" w:rsidRPr="003B1CBB">
        <w:rPr>
          <w:rFonts w:ascii="Times New Roman" w:eastAsia="Calibri" w:hAnsi="Times New Roman"/>
          <w:bCs/>
          <w:lang w:val="en-US" w:eastAsia="en-US"/>
        </w:rPr>
        <w:t>ndex (OBI)</w:t>
      </w:r>
      <w:r w:rsidR="00E80C9A" w:rsidRPr="003B1CBB">
        <w:rPr>
          <w:rFonts w:ascii="Times New Roman" w:eastAsia="Calibri" w:hAnsi="Times New Roman"/>
          <w:bCs/>
          <w:lang w:val="en-US" w:eastAsia="en-US"/>
        </w:rPr>
        <w:t xml:space="preserve"> success factors</w:t>
      </w:r>
      <w:r w:rsidRPr="003B1CBB">
        <w:rPr>
          <w:rFonts w:ascii="Times New Roman" w:eastAsia="Calibri" w:hAnsi="Times New Roman"/>
          <w:bCs/>
          <w:lang w:val="en-US" w:eastAsia="en-US"/>
        </w:rPr>
        <w:t xml:space="preserve"> and citizen budgets in Minsk Belarus, back to back with the plenary meeting.  It was attended by 10 member countries and presentations w</w:t>
      </w:r>
      <w:r w:rsidR="0037370E" w:rsidRPr="003B1CBB">
        <w:rPr>
          <w:rFonts w:ascii="Times New Roman" w:eastAsia="Calibri" w:hAnsi="Times New Roman"/>
          <w:bCs/>
          <w:lang w:val="en-US" w:eastAsia="en-US"/>
        </w:rPr>
        <w:t xml:space="preserve">ere made by Russia and Romania </w:t>
      </w:r>
      <w:r w:rsidRPr="003B1CBB">
        <w:rPr>
          <w:rFonts w:ascii="Times New Roman" w:eastAsia="Calibri" w:hAnsi="Times New Roman"/>
          <w:bCs/>
          <w:lang w:val="en-US" w:eastAsia="en-US"/>
        </w:rPr>
        <w:t>given they are leaders in PEMPAL region in the 2015</w:t>
      </w:r>
      <w:r w:rsidR="0037370E" w:rsidRPr="003B1CBB">
        <w:rPr>
          <w:rFonts w:ascii="Times New Roman" w:eastAsia="Calibri" w:hAnsi="Times New Roman"/>
          <w:bCs/>
          <w:lang w:val="en-US" w:eastAsia="en-US"/>
        </w:rPr>
        <w:t xml:space="preserve"> OBI</w:t>
      </w:r>
      <w:r w:rsidRPr="003B1CBB">
        <w:rPr>
          <w:rFonts w:ascii="Times New Roman" w:eastAsia="Calibri" w:hAnsi="Times New Roman"/>
          <w:bCs/>
          <w:lang w:val="en-US" w:eastAsia="en-US"/>
        </w:rPr>
        <w:t xml:space="preserve">.  Kyrgyz Republic also presented given they </w:t>
      </w:r>
      <w:proofErr w:type="gramStart"/>
      <w:r w:rsidRPr="003B1CBB">
        <w:rPr>
          <w:rFonts w:ascii="Times New Roman" w:eastAsia="Calibri" w:hAnsi="Times New Roman"/>
          <w:bCs/>
          <w:lang w:val="en-US" w:eastAsia="en-US"/>
        </w:rPr>
        <w:t>are most improved</w:t>
      </w:r>
      <w:proofErr w:type="gramEnd"/>
      <w:r w:rsidRPr="003B1CBB">
        <w:rPr>
          <w:rFonts w:ascii="Times New Roman" w:eastAsia="Calibri" w:hAnsi="Times New Roman"/>
          <w:bCs/>
          <w:lang w:val="en-US" w:eastAsia="en-US"/>
        </w:rPr>
        <w:t xml:space="preserve"> since the last survey.  Experts from World </w:t>
      </w:r>
      <w:r w:rsidR="00E80C9A" w:rsidRPr="003B1CBB">
        <w:rPr>
          <w:rFonts w:ascii="Times New Roman" w:eastAsia="Calibri" w:hAnsi="Times New Roman"/>
          <w:bCs/>
          <w:lang w:val="en-US" w:eastAsia="en-US"/>
        </w:rPr>
        <w:t>Bank and</w:t>
      </w:r>
      <w:r w:rsidRPr="003B1CBB">
        <w:rPr>
          <w:rFonts w:ascii="Times New Roman" w:eastAsia="Calibri" w:hAnsi="Times New Roman"/>
          <w:bCs/>
          <w:lang w:val="en-US" w:eastAsia="en-US"/>
        </w:rPr>
        <w:t xml:space="preserve"> the International Budget Partnership als</w:t>
      </w:r>
      <w:r w:rsidR="0037370E" w:rsidRPr="003B1CBB">
        <w:rPr>
          <w:rFonts w:ascii="Times New Roman" w:eastAsia="Calibri" w:hAnsi="Times New Roman"/>
          <w:bCs/>
          <w:lang w:val="en-US" w:eastAsia="en-US"/>
        </w:rPr>
        <w:t xml:space="preserve">o participated and progress </w:t>
      </w:r>
      <w:proofErr w:type="gramStart"/>
      <w:r w:rsidR="0037370E" w:rsidRPr="003B1CBB">
        <w:rPr>
          <w:rFonts w:ascii="Times New Roman" w:eastAsia="Calibri" w:hAnsi="Times New Roman"/>
          <w:bCs/>
          <w:lang w:val="en-US" w:eastAsia="en-US"/>
        </w:rPr>
        <w:t xml:space="preserve">had </w:t>
      </w:r>
      <w:r w:rsidRPr="003B1CBB">
        <w:rPr>
          <w:rFonts w:ascii="Times New Roman" w:eastAsia="Calibri" w:hAnsi="Times New Roman"/>
          <w:bCs/>
          <w:lang w:val="en-US" w:eastAsia="en-US"/>
        </w:rPr>
        <w:t>been made</w:t>
      </w:r>
      <w:proofErr w:type="gramEnd"/>
      <w:r w:rsidRPr="003B1CBB">
        <w:rPr>
          <w:rFonts w:ascii="Times New Roman" w:eastAsia="Calibri" w:hAnsi="Times New Roman"/>
          <w:bCs/>
          <w:lang w:val="en-US" w:eastAsia="en-US"/>
        </w:rPr>
        <w:t xml:space="preserve"> on a knowledge product on citizens</w:t>
      </w:r>
      <w:r w:rsidR="00F936E5">
        <w:rPr>
          <w:rFonts w:ascii="Times New Roman" w:eastAsia="Calibri" w:hAnsi="Times New Roman"/>
          <w:bCs/>
          <w:lang w:val="en-US" w:eastAsia="en-US"/>
        </w:rPr>
        <w:t>’</w:t>
      </w:r>
      <w:r w:rsidRPr="003B1CBB">
        <w:rPr>
          <w:rFonts w:ascii="Times New Roman" w:eastAsia="Calibri" w:hAnsi="Times New Roman"/>
          <w:bCs/>
          <w:lang w:val="en-US" w:eastAsia="en-US"/>
        </w:rPr>
        <w:t xml:space="preserve"> budget challenges and a draft copy is currently being reviewed. </w:t>
      </w:r>
    </w:p>
    <w:p w14:paraId="6380DFDD" w14:textId="77777777" w:rsidR="001A5433" w:rsidRPr="003B1CBB" w:rsidRDefault="001A5433" w:rsidP="001A5433">
      <w:pPr>
        <w:widowControl w:val="0"/>
        <w:autoSpaceDE w:val="0"/>
        <w:autoSpaceDN w:val="0"/>
        <w:adjustRightInd w:val="0"/>
        <w:spacing w:after="0" w:line="240" w:lineRule="auto"/>
        <w:jc w:val="both"/>
        <w:rPr>
          <w:rFonts w:ascii="Times New Roman" w:eastAsia="Calibri" w:hAnsi="Times New Roman"/>
          <w:bCs/>
          <w:lang w:val="en-US" w:eastAsia="en-US"/>
        </w:rPr>
      </w:pPr>
      <w:r w:rsidRPr="003B1CBB">
        <w:rPr>
          <w:rFonts w:ascii="Times New Roman" w:eastAsia="Calibri" w:hAnsi="Times New Roman"/>
          <w:bCs/>
          <w:lang w:val="en-US" w:eastAsia="en-US"/>
        </w:rPr>
        <w:t> </w:t>
      </w:r>
    </w:p>
    <w:p w14:paraId="62191EDD" w14:textId="5D610C62" w:rsidR="001A5433" w:rsidRPr="003B1CBB" w:rsidRDefault="001A5433" w:rsidP="001A5433">
      <w:pPr>
        <w:widowControl w:val="0"/>
        <w:autoSpaceDE w:val="0"/>
        <w:autoSpaceDN w:val="0"/>
        <w:adjustRightInd w:val="0"/>
        <w:spacing w:after="0" w:line="240" w:lineRule="auto"/>
        <w:jc w:val="both"/>
        <w:rPr>
          <w:rFonts w:ascii="Times New Roman" w:eastAsia="Calibri" w:hAnsi="Times New Roman"/>
          <w:bCs/>
          <w:lang w:val="en-US" w:eastAsia="en-US"/>
        </w:rPr>
      </w:pPr>
      <w:r w:rsidRPr="003B1CBB">
        <w:rPr>
          <w:rFonts w:ascii="Times New Roman" w:eastAsia="Calibri" w:hAnsi="Times New Roman"/>
          <w:bCs/>
          <w:lang w:val="en-US" w:eastAsia="en-US"/>
        </w:rPr>
        <w:t xml:space="preserve">The third BCOP event was a study visit on wage bill management to </w:t>
      </w:r>
      <w:r w:rsidR="00E80C9A" w:rsidRPr="003B1CBB">
        <w:rPr>
          <w:rFonts w:ascii="Times New Roman" w:eastAsia="Calibri" w:hAnsi="Times New Roman"/>
          <w:bCs/>
          <w:lang w:val="en-US" w:eastAsia="en-US"/>
        </w:rPr>
        <w:t>Slovenia, which</w:t>
      </w:r>
      <w:r w:rsidRPr="003B1CBB">
        <w:rPr>
          <w:rFonts w:ascii="Times New Roman" w:eastAsia="Calibri" w:hAnsi="Times New Roman"/>
          <w:bCs/>
          <w:lang w:val="en-US" w:eastAsia="en-US"/>
        </w:rPr>
        <w:t xml:space="preserve"> was attended by </w:t>
      </w:r>
      <w:proofErr w:type="gramStart"/>
      <w:r w:rsidRPr="003B1CBB">
        <w:rPr>
          <w:rFonts w:ascii="Times New Roman" w:eastAsia="Calibri" w:hAnsi="Times New Roman"/>
          <w:bCs/>
          <w:lang w:val="en-US" w:eastAsia="en-US"/>
        </w:rPr>
        <w:t>6</w:t>
      </w:r>
      <w:proofErr w:type="gramEnd"/>
      <w:r w:rsidRPr="003B1CBB">
        <w:rPr>
          <w:rFonts w:ascii="Times New Roman" w:eastAsia="Calibri" w:hAnsi="Times New Roman"/>
          <w:bCs/>
          <w:lang w:val="en-US" w:eastAsia="en-US"/>
        </w:rPr>
        <w:t xml:space="preserve"> member countries.  This was the </w:t>
      </w:r>
      <w:r w:rsidR="00C42044">
        <w:rPr>
          <w:rFonts w:ascii="Times New Roman" w:eastAsia="Calibri" w:hAnsi="Times New Roman"/>
          <w:bCs/>
          <w:lang w:val="en-US" w:eastAsia="en-US"/>
        </w:rPr>
        <w:t>last event for the WG</w:t>
      </w:r>
      <w:r w:rsidRPr="003B1CBB">
        <w:rPr>
          <w:rFonts w:ascii="Times New Roman" w:eastAsia="Calibri" w:hAnsi="Times New Roman"/>
          <w:bCs/>
          <w:lang w:val="en-US" w:eastAsia="en-US"/>
        </w:rPr>
        <w:t xml:space="preserve"> and the event rated very highly with participants. Ministry of Finance and Ministry of Public Admin of Slovenia were good hosts and shared useful policies and laws that will assist the group in furthering reforms.</w:t>
      </w:r>
    </w:p>
    <w:p w14:paraId="78C1EE9B" w14:textId="77777777" w:rsidR="001A5433" w:rsidRPr="003B1CBB" w:rsidRDefault="001A5433" w:rsidP="001A5433">
      <w:pPr>
        <w:widowControl w:val="0"/>
        <w:autoSpaceDE w:val="0"/>
        <w:autoSpaceDN w:val="0"/>
        <w:adjustRightInd w:val="0"/>
        <w:spacing w:after="0" w:line="240" w:lineRule="auto"/>
        <w:jc w:val="both"/>
        <w:rPr>
          <w:rFonts w:ascii="Times New Roman" w:eastAsia="Calibri" w:hAnsi="Times New Roman"/>
          <w:bCs/>
          <w:lang w:val="en-US" w:eastAsia="en-US"/>
        </w:rPr>
      </w:pPr>
      <w:r w:rsidRPr="003B1CBB">
        <w:rPr>
          <w:rFonts w:ascii="Times New Roman" w:eastAsia="Calibri" w:hAnsi="Times New Roman"/>
          <w:bCs/>
          <w:lang w:val="en-US" w:eastAsia="en-US"/>
        </w:rPr>
        <w:lastRenderedPageBreak/>
        <w:t> </w:t>
      </w:r>
    </w:p>
    <w:p w14:paraId="42EBA6D8" w14:textId="54168F24" w:rsidR="001A5433" w:rsidRPr="003B1CBB" w:rsidRDefault="001A5433" w:rsidP="001A5433">
      <w:pPr>
        <w:widowControl w:val="0"/>
        <w:autoSpaceDE w:val="0"/>
        <w:autoSpaceDN w:val="0"/>
        <w:adjustRightInd w:val="0"/>
        <w:spacing w:after="0" w:line="240" w:lineRule="auto"/>
        <w:jc w:val="both"/>
        <w:rPr>
          <w:rFonts w:ascii="Times New Roman" w:eastAsia="Calibri" w:hAnsi="Times New Roman"/>
          <w:bCs/>
          <w:lang w:val="en-US" w:eastAsia="en-US"/>
        </w:rPr>
      </w:pPr>
      <w:proofErr w:type="spellStart"/>
      <w:r w:rsidRPr="003B1CBB">
        <w:rPr>
          <w:rFonts w:ascii="Times New Roman" w:eastAsia="Calibri" w:hAnsi="Times New Roman"/>
          <w:bCs/>
          <w:lang w:val="en-US" w:eastAsia="en-US"/>
        </w:rPr>
        <w:t>Ms</w:t>
      </w:r>
      <w:proofErr w:type="spellEnd"/>
      <w:r w:rsidRPr="003B1CBB">
        <w:rPr>
          <w:rFonts w:ascii="Times New Roman" w:eastAsia="Calibri" w:hAnsi="Times New Roman"/>
          <w:bCs/>
          <w:lang w:val="en-US" w:eastAsia="en-US"/>
        </w:rPr>
        <w:t xml:space="preserve"> </w:t>
      </w:r>
      <w:proofErr w:type="spellStart"/>
      <w:r w:rsidRPr="003B1CBB">
        <w:rPr>
          <w:rFonts w:ascii="Times New Roman" w:eastAsia="Calibri" w:hAnsi="Times New Roman"/>
          <w:bCs/>
          <w:lang w:val="en-US" w:eastAsia="en-US"/>
        </w:rPr>
        <w:t>Belenchuk</w:t>
      </w:r>
      <w:proofErr w:type="spellEnd"/>
      <w:r w:rsidRPr="003B1CBB">
        <w:rPr>
          <w:rFonts w:ascii="Times New Roman" w:eastAsia="Calibri" w:hAnsi="Times New Roman"/>
          <w:bCs/>
          <w:lang w:val="en-US" w:eastAsia="en-US"/>
        </w:rPr>
        <w:t xml:space="preserve"> advised that </w:t>
      </w:r>
      <w:r w:rsidR="00F84210" w:rsidRPr="003B1CBB">
        <w:rPr>
          <w:rFonts w:ascii="Times New Roman" w:eastAsia="Calibri" w:hAnsi="Times New Roman"/>
          <w:bCs/>
          <w:lang w:val="en-US" w:eastAsia="en-US"/>
        </w:rPr>
        <w:t xml:space="preserve">BCOP had </w:t>
      </w:r>
      <w:r w:rsidRPr="003B1CBB">
        <w:rPr>
          <w:rFonts w:ascii="Times New Roman" w:eastAsia="Calibri" w:hAnsi="Times New Roman"/>
          <w:bCs/>
          <w:lang w:val="en-US" w:eastAsia="en-US"/>
        </w:rPr>
        <w:t xml:space="preserve">two more events remaining for this financial year.  A joint workshop with the OECD as the Performance and </w:t>
      </w:r>
      <w:r w:rsidR="00C42044">
        <w:rPr>
          <w:rFonts w:ascii="Times New Roman" w:eastAsia="Calibri" w:hAnsi="Times New Roman"/>
          <w:bCs/>
          <w:lang w:val="en-US" w:eastAsia="en-US"/>
        </w:rPr>
        <w:t xml:space="preserve">Program Budgeting WG </w:t>
      </w:r>
      <w:r w:rsidRPr="003B1CBB">
        <w:rPr>
          <w:rFonts w:ascii="Times New Roman" w:eastAsia="Calibri" w:hAnsi="Times New Roman"/>
          <w:bCs/>
          <w:lang w:val="en-US" w:eastAsia="en-US"/>
        </w:rPr>
        <w:t>is currently participating in the OECD</w:t>
      </w:r>
      <w:r w:rsidR="00C42044">
        <w:rPr>
          <w:rFonts w:ascii="Times New Roman" w:eastAsia="Calibri" w:hAnsi="Times New Roman"/>
          <w:bCs/>
          <w:lang w:val="en-US" w:eastAsia="en-US"/>
        </w:rPr>
        <w:t xml:space="preserve"> Performance Budgeting Survey. </w:t>
      </w:r>
      <w:r w:rsidRPr="003B1CBB">
        <w:rPr>
          <w:rFonts w:ascii="Times New Roman" w:eastAsia="Calibri" w:hAnsi="Times New Roman"/>
          <w:bCs/>
          <w:lang w:val="en-US" w:eastAsia="en-US"/>
        </w:rPr>
        <w:t xml:space="preserve">This workshop </w:t>
      </w:r>
      <w:proofErr w:type="gramStart"/>
      <w:r w:rsidRPr="003B1CBB">
        <w:rPr>
          <w:rFonts w:ascii="Times New Roman" w:eastAsia="Calibri" w:hAnsi="Times New Roman"/>
          <w:bCs/>
          <w:lang w:val="en-US" w:eastAsia="en-US"/>
        </w:rPr>
        <w:t>will be held</w:t>
      </w:r>
      <w:proofErr w:type="gramEnd"/>
      <w:r w:rsidRPr="003B1CBB">
        <w:rPr>
          <w:rFonts w:ascii="Times New Roman" w:eastAsia="Calibri" w:hAnsi="Times New Roman"/>
          <w:bCs/>
          <w:lang w:val="en-US" w:eastAsia="en-US"/>
        </w:rPr>
        <w:t xml:space="preserve"> back-to-back with the OECD SBO </w:t>
      </w:r>
      <w:r w:rsidR="00E80C9A" w:rsidRPr="003B1CBB">
        <w:rPr>
          <w:rFonts w:ascii="Times New Roman" w:eastAsia="Calibri" w:hAnsi="Times New Roman"/>
          <w:bCs/>
          <w:lang w:val="en-US" w:eastAsia="en-US"/>
        </w:rPr>
        <w:t>meeting, which</w:t>
      </w:r>
      <w:r w:rsidRPr="003B1CBB">
        <w:rPr>
          <w:rFonts w:ascii="Times New Roman" w:eastAsia="Calibri" w:hAnsi="Times New Roman"/>
          <w:bCs/>
          <w:lang w:val="en-US" w:eastAsia="en-US"/>
        </w:rPr>
        <w:t xml:space="preserve"> will be held in Slovenia at the end of June.</w:t>
      </w:r>
    </w:p>
    <w:p w14:paraId="656C9418" w14:textId="77777777" w:rsidR="001A5433" w:rsidRPr="003B1CBB" w:rsidRDefault="001A5433" w:rsidP="001A5433">
      <w:pPr>
        <w:widowControl w:val="0"/>
        <w:autoSpaceDE w:val="0"/>
        <w:autoSpaceDN w:val="0"/>
        <w:adjustRightInd w:val="0"/>
        <w:spacing w:after="0" w:line="240" w:lineRule="auto"/>
        <w:jc w:val="both"/>
        <w:rPr>
          <w:rFonts w:ascii="Times New Roman" w:eastAsia="Calibri" w:hAnsi="Times New Roman"/>
          <w:bCs/>
          <w:lang w:val="en-US" w:eastAsia="en-US"/>
        </w:rPr>
      </w:pPr>
      <w:r w:rsidRPr="003B1CBB">
        <w:rPr>
          <w:rFonts w:ascii="Times New Roman" w:eastAsia="Calibri" w:hAnsi="Times New Roman"/>
          <w:bCs/>
          <w:lang w:val="en-US" w:eastAsia="en-US"/>
        </w:rPr>
        <w:t> </w:t>
      </w:r>
    </w:p>
    <w:p w14:paraId="117A3E94" w14:textId="65E57C6A" w:rsidR="001A5433" w:rsidRPr="003B1CBB" w:rsidRDefault="001A5433" w:rsidP="001A5433">
      <w:pPr>
        <w:widowControl w:val="0"/>
        <w:autoSpaceDE w:val="0"/>
        <w:autoSpaceDN w:val="0"/>
        <w:adjustRightInd w:val="0"/>
        <w:spacing w:after="0" w:line="240" w:lineRule="auto"/>
        <w:jc w:val="both"/>
        <w:rPr>
          <w:rFonts w:ascii="Times New Roman" w:eastAsia="Calibri" w:hAnsi="Times New Roman"/>
          <w:bCs/>
          <w:lang w:val="en-US" w:eastAsia="en-US"/>
        </w:rPr>
      </w:pPr>
      <w:r w:rsidRPr="003B1CBB">
        <w:rPr>
          <w:rFonts w:ascii="Times New Roman" w:eastAsia="Calibri" w:hAnsi="Times New Roman"/>
          <w:bCs/>
          <w:lang w:val="en-US" w:eastAsia="en-US"/>
        </w:rPr>
        <w:t xml:space="preserve">In terms of budget, </w:t>
      </w:r>
      <w:proofErr w:type="spellStart"/>
      <w:r w:rsidR="00C42044">
        <w:rPr>
          <w:rFonts w:ascii="Times New Roman" w:eastAsia="Calibri" w:hAnsi="Times New Roman"/>
          <w:bCs/>
          <w:lang w:val="en-US" w:eastAsia="en-US"/>
        </w:rPr>
        <w:t>Ms</w:t>
      </w:r>
      <w:proofErr w:type="spellEnd"/>
      <w:r w:rsidR="00C42044">
        <w:rPr>
          <w:rFonts w:ascii="Times New Roman" w:eastAsia="Calibri" w:hAnsi="Times New Roman"/>
          <w:bCs/>
          <w:lang w:val="en-US" w:eastAsia="en-US"/>
        </w:rPr>
        <w:t xml:space="preserve"> </w:t>
      </w:r>
      <w:proofErr w:type="spellStart"/>
      <w:r w:rsidR="00C42044">
        <w:rPr>
          <w:rFonts w:ascii="Times New Roman" w:eastAsia="Calibri" w:hAnsi="Times New Roman"/>
          <w:bCs/>
          <w:lang w:val="en-US" w:eastAsia="en-US"/>
        </w:rPr>
        <w:t>Belenchuk</w:t>
      </w:r>
      <w:proofErr w:type="spellEnd"/>
      <w:r w:rsidR="00C42044">
        <w:rPr>
          <w:rFonts w:ascii="Times New Roman" w:eastAsia="Calibri" w:hAnsi="Times New Roman"/>
          <w:bCs/>
          <w:lang w:val="en-US" w:eastAsia="en-US"/>
        </w:rPr>
        <w:t xml:space="preserve"> noted that BCOP is likely to</w:t>
      </w:r>
      <w:r w:rsidR="006F3AC5" w:rsidRPr="003B1CBB">
        <w:rPr>
          <w:rFonts w:ascii="Times New Roman" w:eastAsia="Calibri" w:hAnsi="Times New Roman"/>
          <w:bCs/>
          <w:lang w:val="en-US" w:eastAsia="en-US"/>
        </w:rPr>
        <w:t xml:space="preserve"> achieve</w:t>
      </w:r>
      <w:r w:rsidRPr="003B1CBB">
        <w:rPr>
          <w:rFonts w:ascii="Times New Roman" w:eastAsia="Calibri" w:hAnsi="Times New Roman"/>
          <w:bCs/>
          <w:lang w:val="en-US" w:eastAsia="en-US"/>
        </w:rPr>
        <w:t xml:space="preserve"> significant savings of</w:t>
      </w:r>
      <w:r w:rsidR="006F3AC5" w:rsidRPr="003B1CBB">
        <w:rPr>
          <w:rFonts w:ascii="Times New Roman" w:eastAsia="Calibri" w:hAnsi="Times New Roman"/>
          <w:bCs/>
          <w:lang w:val="en-US" w:eastAsia="en-US"/>
        </w:rPr>
        <w:t xml:space="preserve"> </w:t>
      </w:r>
      <w:r w:rsidR="0037370E" w:rsidRPr="003B1CBB">
        <w:rPr>
          <w:rFonts w:ascii="Times New Roman" w:eastAsia="Calibri" w:hAnsi="Times New Roman"/>
          <w:bCs/>
          <w:lang w:val="en-US" w:eastAsia="en-US"/>
        </w:rPr>
        <w:t xml:space="preserve">around </w:t>
      </w:r>
      <w:r w:rsidR="006F3AC5" w:rsidRPr="003B1CBB">
        <w:rPr>
          <w:rFonts w:ascii="Times New Roman" w:eastAsia="Calibri" w:hAnsi="Times New Roman"/>
          <w:bCs/>
          <w:lang w:val="en-US" w:eastAsia="en-US"/>
        </w:rPr>
        <w:t>128,300</w:t>
      </w:r>
      <w:r w:rsidR="00320D0E" w:rsidRPr="003B1CBB">
        <w:rPr>
          <w:rFonts w:ascii="Times New Roman" w:eastAsia="Calibri" w:hAnsi="Times New Roman"/>
          <w:bCs/>
          <w:lang w:val="en-US" w:eastAsia="en-US"/>
        </w:rPr>
        <w:t xml:space="preserve"> USD</w:t>
      </w:r>
      <w:r w:rsidR="00C42044">
        <w:rPr>
          <w:rFonts w:ascii="Times New Roman" w:eastAsia="Calibri" w:hAnsi="Times New Roman"/>
          <w:bCs/>
          <w:lang w:val="en-US" w:eastAsia="en-US"/>
        </w:rPr>
        <w:t xml:space="preserve"> this FY</w:t>
      </w:r>
      <w:r w:rsidRPr="003B1CBB">
        <w:rPr>
          <w:rFonts w:ascii="Times New Roman" w:eastAsia="Calibri" w:hAnsi="Times New Roman"/>
          <w:bCs/>
          <w:lang w:val="en-US" w:eastAsia="en-US"/>
        </w:rPr>
        <w:t xml:space="preserve">. </w:t>
      </w:r>
      <w:r w:rsidR="0037370E" w:rsidRPr="003B1CBB">
        <w:rPr>
          <w:rFonts w:ascii="Times New Roman" w:eastAsia="Calibri" w:hAnsi="Times New Roman"/>
          <w:bCs/>
          <w:lang w:val="en-US" w:eastAsia="en-US"/>
        </w:rPr>
        <w:t>This was</w:t>
      </w:r>
      <w:r w:rsidRPr="003B1CBB">
        <w:rPr>
          <w:rFonts w:ascii="Times New Roman" w:eastAsia="Calibri" w:hAnsi="Times New Roman"/>
          <w:bCs/>
          <w:lang w:val="en-US" w:eastAsia="en-US"/>
        </w:rPr>
        <w:t xml:space="preserve"> </w:t>
      </w:r>
      <w:r w:rsidR="0037370E" w:rsidRPr="003B1CBB">
        <w:rPr>
          <w:rFonts w:ascii="Times New Roman" w:eastAsia="Calibri" w:hAnsi="Times New Roman"/>
          <w:bCs/>
          <w:lang w:val="en-US" w:eastAsia="en-US"/>
        </w:rPr>
        <w:t xml:space="preserve">due to further savings achieved from the </w:t>
      </w:r>
      <w:r w:rsidRPr="003B1CBB">
        <w:rPr>
          <w:rFonts w:ascii="Times New Roman" w:eastAsia="Calibri" w:hAnsi="Times New Roman"/>
          <w:bCs/>
          <w:lang w:val="en-US" w:eastAsia="en-US"/>
        </w:rPr>
        <w:t xml:space="preserve">Minsk meeting and also savings on translation costs of </w:t>
      </w:r>
      <w:r w:rsidR="0037370E" w:rsidRPr="003B1CBB">
        <w:rPr>
          <w:rFonts w:ascii="Times New Roman" w:eastAsia="Calibri" w:hAnsi="Times New Roman"/>
          <w:bCs/>
          <w:lang w:val="en-US" w:eastAsia="en-US"/>
        </w:rPr>
        <w:t xml:space="preserve">the </w:t>
      </w:r>
      <w:r w:rsidRPr="003B1CBB">
        <w:rPr>
          <w:rFonts w:ascii="Times New Roman" w:eastAsia="Calibri" w:hAnsi="Times New Roman"/>
          <w:bCs/>
          <w:lang w:val="en-US" w:eastAsia="en-US"/>
        </w:rPr>
        <w:t xml:space="preserve">OECD survey (costs for which will fall in next financial year due to timeframe of survey implementation agreed with </w:t>
      </w:r>
      <w:r w:rsidR="0037370E" w:rsidRPr="003B1CBB">
        <w:rPr>
          <w:rFonts w:ascii="Times New Roman" w:eastAsia="Calibri" w:hAnsi="Times New Roman"/>
          <w:bCs/>
          <w:lang w:val="en-US" w:eastAsia="en-US"/>
        </w:rPr>
        <w:t xml:space="preserve">the </w:t>
      </w:r>
      <w:r w:rsidRPr="003B1CBB">
        <w:rPr>
          <w:rFonts w:ascii="Times New Roman" w:eastAsia="Calibri" w:hAnsi="Times New Roman"/>
          <w:bCs/>
          <w:lang w:val="en-US" w:eastAsia="en-US"/>
        </w:rPr>
        <w:t>OECD).</w:t>
      </w:r>
    </w:p>
    <w:p w14:paraId="19BF6FC9" w14:textId="77777777" w:rsidR="001A5433" w:rsidRPr="003B1CBB" w:rsidRDefault="001A5433" w:rsidP="001A5433">
      <w:pPr>
        <w:widowControl w:val="0"/>
        <w:autoSpaceDE w:val="0"/>
        <w:autoSpaceDN w:val="0"/>
        <w:adjustRightInd w:val="0"/>
        <w:spacing w:after="0" w:line="240" w:lineRule="auto"/>
        <w:jc w:val="both"/>
        <w:rPr>
          <w:rFonts w:ascii="Times New Roman" w:eastAsia="Calibri" w:hAnsi="Times New Roman"/>
          <w:bCs/>
          <w:lang w:val="en-US" w:eastAsia="en-US"/>
        </w:rPr>
      </w:pPr>
      <w:r w:rsidRPr="003B1CBB">
        <w:rPr>
          <w:rFonts w:ascii="Times New Roman" w:eastAsia="Calibri" w:hAnsi="Times New Roman"/>
          <w:bCs/>
          <w:lang w:val="en-US" w:eastAsia="en-US"/>
        </w:rPr>
        <w:t> </w:t>
      </w:r>
    </w:p>
    <w:p w14:paraId="62E2DD89" w14:textId="33DB80FA" w:rsidR="001A5433" w:rsidRPr="003B1CBB" w:rsidRDefault="001A5433" w:rsidP="00A63292">
      <w:pPr>
        <w:spacing w:line="240" w:lineRule="auto"/>
        <w:jc w:val="both"/>
        <w:rPr>
          <w:rFonts w:ascii="Times New Roman" w:eastAsia="Calibri" w:hAnsi="Times New Roman"/>
          <w:bCs/>
          <w:lang w:val="en-US" w:eastAsia="en-US"/>
        </w:rPr>
      </w:pPr>
      <w:r w:rsidRPr="003B1CBB">
        <w:rPr>
          <w:rFonts w:ascii="Times New Roman" w:eastAsia="Calibri" w:hAnsi="Times New Roman"/>
          <w:bCs/>
          <w:lang w:val="en-US" w:eastAsia="en-US"/>
        </w:rPr>
        <w:t> </w:t>
      </w:r>
      <w:r w:rsidR="00F84210" w:rsidRPr="003B1CBB">
        <w:rPr>
          <w:rFonts w:ascii="Times New Roman" w:eastAsia="Calibri" w:hAnsi="Times New Roman"/>
          <w:bCs/>
          <w:lang w:val="en-US" w:eastAsia="en-US"/>
        </w:rPr>
        <w:t xml:space="preserve">She advised that </w:t>
      </w:r>
      <w:r w:rsidRPr="003B1CBB">
        <w:rPr>
          <w:rFonts w:ascii="Times New Roman" w:eastAsia="Calibri" w:hAnsi="Times New Roman"/>
          <w:bCs/>
          <w:lang w:val="en-US" w:eastAsia="en-US"/>
        </w:rPr>
        <w:t xml:space="preserve">BCOP </w:t>
      </w:r>
      <w:r w:rsidR="0037370E" w:rsidRPr="003B1CBB">
        <w:rPr>
          <w:rFonts w:ascii="Times New Roman" w:eastAsia="Calibri" w:hAnsi="Times New Roman"/>
          <w:bCs/>
          <w:lang w:val="en-US" w:eastAsia="en-US"/>
        </w:rPr>
        <w:t xml:space="preserve">would like to request </w:t>
      </w:r>
      <w:r w:rsidRPr="003B1CBB">
        <w:rPr>
          <w:rFonts w:ascii="Times New Roman" w:eastAsia="Calibri" w:hAnsi="Times New Roman"/>
          <w:bCs/>
          <w:lang w:val="en-US" w:eastAsia="en-US"/>
        </w:rPr>
        <w:t>part</w:t>
      </w:r>
      <w:r w:rsidR="00F936E5">
        <w:rPr>
          <w:rFonts w:ascii="Times New Roman" w:eastAsia="Calibri" w:hAnsi="Times New Roman"/>
          <w:bCs/>
          <w:lang w:val="en-US" w:eastAsia="en-US"/>
        </w:rPr>
        <w:t>ial</w:t>
      </w:r>
      <w:r w:rsidRPr="003B1CBB">
        <w:rPr>
          <w:rFonts w:ascii="Times New Roman" w:eastAsia="Calibri" w:hAnsi="Times New Roman"/>
          <w:bCs/>
          <w:lang w:val="en-US" w:eastAsia="en-US"/>
        </w:rPr>
        <w:t xml:space="preserve"> reallocation of these savings i.e. 50,000 USD to th</w:t>
      </w:r>
      <w:r w:rsidR="0037370E" w:rsidRPr="003B1CBB">
        <w:rPr>
          <w:rFonts w:ascii="Times New Roman" w:eastAsia="Calibri" w:hAnsi="Times New Roman"/>
          <w:bCs/>
          <w:lang w:val="en-US" w:eastAsia="en-US"/>
        </w:rPr>
        <w:t xml:space="preserve">e next FY </w:t>
      </w:r>
      <w:r w:rsidR="00320D0E" w:rsidRPr="003B1CBB">
        <w:rPr>
          <w:rFonts w:ascii="Times New Roman" w:eastAsia="Calibri" w:hAnsi="Times New Roman"/>
          <w:bCs/>
          <w:lang w:val="en-US" w:eastAsia="en-US"/>
        </w:rPr>
        <w:t xml:space="preserve">for the preparation of </w:t>
      </w:r>
      <w:r w:rsidR="00F84210" w:rsidRPr="003B1CBB">
        <w:rPr>
          <w:rFonts w:ascii="Times New Roman" w:eastAsia="Calibri" w:hAnsi="Times New Roman"/>
          <w:bCs/>
          <w:lang w:val="en-US" w:eastAsia="en-US"/>
        </w:rPr>
        <w:t xml:space="preserve">new knowledge products for the Performance and Program Budgeting </w:t>
      </w:r>
      <w:r w:rsidR="00C42044">
        <w:rPr>
          <w:rFonts w:ascii="Times New Roman" w:eastAsia="Calibri" w:hAnsi="Times New Roman"/>
          <w:bCs/>
          <w:lang w:val="en-US" w:eastAsia="en-US"/>
        </w:rPr>
        <w:t>WG, and for her WG</w:t>
      </w:r>
      <w:r w:rsidR="00320D0E" w:rsidRPr="003B1CBB">
        <w:rPr>
          <w:rFonts w:ascii="Times New Roman" w:eastAsia="Calibri" w:hAnsi="Times New Roman"/>
          <w:bCs/>
          <w:lang w:val="en-US" w:eastAsia="en-US"/>
        </w:rPr>
        <w:t xml:space="preserve"> on </w:t>
      </w:r>
      <w:r w:rsidR="00F84210" w:rsidRPr="003B1CBB">
        <w:rPr>
          <w:rFonts w:ascii="Times New Roman" w:eastAsia="Calibri" w:hAnsi="Times New Roman"/>
          <w:bCs/>
          <w:lang w:val="en-US" w:eastAsia="en-US"/>
        </w:rPr>
        <w:t>Budget Literacy and T</w:t>
      </w:r>
      <w:r w:rsidR="00C42044">
        <w:rPr>
          <w:rFonts w:ascii="Times New Roman" w:eastAsia="Calibri" w:hAnsi="Times New Roman"/>
          <w:bCs/>
          <w:lang w:val="en-US" w:eastAsia="en-US"/>
        </w:rPr>
        <w:t xml:space="preserve">ransparency. </w:t>
      </w:r>
      <w:r w:rsidR="00320D0E" w:rsidRPr="003B1CBB">
        <w:rPr>
          <w:rFonts w:ascii="Times New Roman" w:eastAsia="Calibri" w:hAnsi="Times New Roman"/>
          <w:bCs/>
          <w:lang w:val="en-US" w:eastAsia="en-US"/>
        </w:rPr>
        <w:t>She also advised that she wanted BCOP to revise all materials developed in the past, to determine if additi</w:t>
      </w:r>
      <w:r w:rsidR="00F84210" w:rsidRPr="003B1CBB">
        <w:rPr>
          <w:rFonts w:ascii="Times New Roman" w:eastAsia="Calibri" w:hAnsi="Times New Roman"/>
          <w:bCs/>
          <w:lang w:val="en-US" w:eastAsia="en-US"/>
        </w:rPr>
        <w:t xml:space="preserve">onal useful products could </w:t>
      </w:r>
      <w:r w:rsidR="00320D0E" w:rsidRPr="003B1CBB">
        <w:rPr>
          <w:rFonts w:ascii="Times New Roman" w:eastAsia="Calibri" w:hAnsi="Times New Roman"/>
          <w:bCs/>
          <w:lang w:val="en-US" w:eastAsia="en-US"/>
        </w:rPr>
        <w:t>be prepared.</w:t>
      </w:r>
    </w:p>
    <w:p w14:paraId="5C206B5F" w14:textId="0DE2DB20" w:rsidR="00320D0E" w:rsidRPr="003B1CBB" w:rsidRDefault="00320D0E" w:rsidP="00A8545A">
      <w:pPr>
        <w:spacing w:line="240" w:lineRule="auto"/>
        <w:jc w:val="both"/>
        <w:rPr>
          <w:rFonts w:ascii="Times New Roman" w:eastAsia="Calibri" w:hAnsi="Times New Roman"/>
          <w:bCs/>
          <w:lang w:val="en-US" w:eastAsia="en-US"/>
        </w:rPr>
      </w:pPr>
      <w:proofErr w:type="spellStart"/>
      <w:r w:rsidRPr="003B1CBB">
        <w:rPr>
          <w:rFonts w:ascii="Times New Roman" w:eastAsia="Calibri" w:hAnsi="Times New Roman"/>
          <w:bCs/>
          <w:lang w:val="en-US" w:eastAsia="en-US"/>
        </w:rPr>
        <w:t>Ms</w:t>
      </w:r>
      <w:proofErr w:type="spellEnd"/>
      <w:r w:rsidRPr="003B1CBB">
        <w:rPr>
          <w:rFonts w:ascii="Times New Roman" w:eastAsia="Calibri" w:hAnsi="Times New Roman"/>
          <w:bCs/>
          <w:lang w:val="en-US" w:eastAsia="en-US"/>
        </w:rPr>
        <w:t xml:space="preserve"> Frei </w:t>
      </w:r>
      <w:r w:rsidR="00F65C1D" w:rsidRPr="003B1CBB">
        <w:rPr>
          <w:rFonts w:ascii="Times New Roman" w:eastAsia="Calibri" w:hAnsi="Times New Roman"/>
          <w:bCs/>
          <w:lang w:val="en-US" w:eastAsia="en-US"/>
        </w:rPr>
        <w:t>inquired</w:t>
      </w:r>
      <w:r w:rsidRPr="003B1CBB">
        <w:rPr>
          <w:rFonts w:ascii="Times New Roman" w:eastAsia="Calibri" w:hAnsi="Times New Roman"/>
          <w:bCs/>
          <w:lang w:val="en-US" w:eastAsia="en-US"/>
        </w:rPr>
        <w:t xml:space="preserve"> whether the savings </w:t>
      </w:r>
      <w:proofErr w:type="gramStart"/>
      <w:r w:rsidRPr="003B1CBB">
        <w:rPr>
          <w:rFonts w:ascii="Times New Roman" w:eastAsia="Calibri" w:hAnsi="Times New Roman"/>
          <w:bCs/>
          <w:lang w:val="en-US" w:eastAsia="en-US"/>
        </w:rPr>
        <w:t>were achieved</w:t>
      </w:r>
      <w:proofErr w:type="gramEnd"/>
      <w:r w:rsidRPr="003B1CBB">
        <w:rPr>
          <w:rFonts w:ascii="Times New Roman" w:eastAsia="Calibri" w:hAnsi="Times New Roman"/>
          <w:bCs/>
          <w:lang w:val="en-US" w:eastAsia="en-US"/>
        </w:rPr>
        <w:t xml:space="preserve"> from </w:t>
      </w:r>
      <w:r w:rsidR="00A8545A" w:rsidRPr="003B1CBB">
        <w:rPr>
          <w:rFonts w:ascii="Times New Roman" w:eastAsia="Calibri" w:hAnsi="Times New Roman"/>
          <w:bCs/>
          <w:lang w:val="en-US" w:eastAsia="en-US"/>
        </w:rPr>
        <w:t xml:space="preserve">planned </w:t>
      </w:r>
      <w:r w:rsidRPr="003B1CBB">
        <w:rPr>
          <w:rFonts w:ascii="Times New Roman" w:eastAsia="Calibri" w:hAnsi="Times New Roman"/>
          <w:bCs/>
          <w:lang w:val="en-US" w:eastAsia="en-US"/>
        </w:rPr>
        <w:t xml:space="preserve">events not being held or from savings in the costs of </w:t>
      </w:r>
      <w:r w:rsidR="00A8545A" w:rsidRPr="003B1CBB">
        <w:rPr>
          <w:rFonts w:ascii="Times New Roman" w:eastAsia="Calibri" w:hAnsi="Times New Roman"/>
          <w:bCs/>
          <w:lang w:val="en-US" w:eastAsia="en-US"/>
        </w:rPr>
        <w:t>implemented</w:t>
      </w:r>
      <w:r w:rsidRPr="003B1CBB">
        <w:rPr>
          <w:rFonts w:ascii="Times New Roman" w:eastAsia="Calibri" w:hAnsi="Times New Roman"/>
          <w:bCs/>
          <w:lang w:val="en-US" w:eastAsia="en-US"/>
        </w:rPr>
        <w:t xml:space="preserve"> events.  </w:t>
      </w:r>
      <w:proofErr w:type="spellStart"/>
      <w:r w:rsidRPr="003B1CBB">
        <w:rPr>
          <w:rFonts w:ascii="Times New Roman" w:eastAsia="Calibri" w:hAnsi="Times New Roman"/>
          <w:bCs/>
          <w:lang w:val="en-US" w:eastAsia="en-US"/>
        </w:rPr>
        <w:t>Ms</w:t>
      </w:r>
      <w:proofErr w:type="spellEnd"/>
      <w:r w:rsidRPr="003B1CBB">
        <w:rPr>
          <w:rFonts w:ascii="Times New Roman" w:eastAsia="Calibri" w:hAnsi="Times New Roman"/>
          <w:bCs/>
          <w:lang w:val="en-US" w:eastAsia="en-US"/>
        </w:rPr>
        <w:t xml:space="preserve"> </w:t>
      </w:r>
      <w:proofErr w:type="gramStart"/>
      <w:r w:rsidRPr="003B1CBB">
        <w:rPr>
          <w:rFonts w:ascii="Times New Roman" w:eastAsia="Calibri" w:hAnsi="Times New Roman"/>
          <w:bCs/>
          <w:lang w:val="en-US" w:eastAsia="en-US"/>
        </w:rPr>
        <w:t>Gusarova,</w:t>
      </w:r>
      <w:proofErr w:type="gramEnd"/>
      <w:r w:rsidRPr="003B1CBB">
        <w:rPr>
          <w:rFonts w:ascii="Times New Roman" w:eastAsia="Calibri" w:hAnsi="Times New Roman"/>
          <w:bCs/>
          <w:lang w:val="en-US" w:eastAsia="en-US"/>
        </w:rPr>
        <w:t xml:space="preserve"> and </w:t>
      </w:r>
      <w:proofErr w:type="spellStart"/>
      <w:r w:rsidRPr="003B1CBB">
        <w:rPr>
          <w:rFonts w:ascii="Times New Roman" w:eastAsia="Calibri" w:hAnsi="Times New Roman"/>
          <w:bCs/>
          <w:lang w:val="en-US" w:eastAsia="en-US"/>
        </w:rPr>
        <w:t>Ms</w:t>
      </w:r>
      <w:proofErr w:type="spellEnd"/>
      <w:r w:rsidRPr="003B1CBB">
        <w:rPr>
          <w:rFonts w:ascii="Times New Roman" w:eastAsia="Calibri" w:hAnsi="Times New Roman"/>
          <w:bCs/>
          <w:lang w:val="en-US" w:eastAsia="en-US"/>
        </w:rPr>
        <w:t xml:space="preserve"> </w:t>
      </w:r>
      <w:proofErr w:type="spellStart"/>
      <w:r w:rsidRPr="003B1CBB">
        <w:rPr>
          <w:rFonts w:ascii="Times New Roman" w:eastAsia="Calibri" w:hAnsi="Times New Roman"/>
          <w:bCs/>
          <w:lang w:val="en-US" w:eastAsia="en-US"/>
        </w:rPr>
        <w:t>Belenchuk</w:t>
      </w:r>
      <w:proofErr w:type="spellEnd"/>
      <w:r w:rsidRPr="003B1CBB">
        <w:rPr>
          <w:rFonts w:ascii="Times New Roman" w:eastAsia="Calibri" w:hAnsi="Times New Roman"/>
          <w:bCs/>
          <w:lang w:val="en-US" w:eastAsia="en-US"/>
        </w:rPr>
        <w:t xml:space="preserve"> provided further clarifications noting that it was a mixture of both.  Two events that were previously </w:t>
      </w:r>
      <w:r w:rsidR="00E80C9A" w:rsidRPr="003B1CBB">
        <w:rPr>
          <w:rFonts w:ascii="Times New Roman" w:eastAsia="Calibri" w:hAnsi="Times New Roman"/>
          <w:bCs/>
          <w:lang w:val="en-US" w:eastAsia="en-US"/>
        </w:rPr>
        <w:t>scheduled had</w:t>
      </w:r>
      <w:r w:rsidR="00C42044">
        <w:rPr>
          <w:rFonts w:ascii="Times New Roman" w:eastAsia="Calibri" w:hAnsi="Times New Roman"/>
          <w:bCs/>
          <w:lang w:val="en-US" w:eastAsia="en-US"/>
        </w:rPr>
        <w:t xml:space="preserve"> now changed in nature. </w:t>
      </w:r>
      <w:proofErr w:type="gramStart"/>
      <w:r w:rsidRPr="003B1CBB">
        <w:rPr>
          <w:rFonts w:ascii="Times New Roman" w:eastAsia="Calibri" w:hAnsi="Times New Roman"/>
          <w:bCs/>
          <w:lang w:val="en-US" w:eastAsia="en-US"/>
        </w:rPr>
        <w:t>Firstly</w:t>
      </w:r>
      <w:proofErr w:type="gramEnd"/>
      <w:r w:rsidRPr="003B1CBB">
        <w:rPr>
          <w:rFonts w:ascii="Times New Roman" w:eastAsia="Calibri" w:hAnsi="Times New Roman"/>
          <w:bCs/>
          <w:lang w:val="en-US" w:eastAsia="en-US"/>
        </w:rPr>
        <w:t xml:space="preserve"> </w:t>
      </w:r>
      <w:r w:rsidR="00A8545A" w:rsidRPr="003B1CBB">
        <w:rPr>
          <w:rFonts w:ascii="Times New Roman" w:eastAsia="Calibri" w:hAnsi="Times New Roman"/>
          <w:bCs/>
          <w:lang w:val="en-US" w:eastAsia="en-US"/>
        </w:rPr>
        <w:t xml:space="preserve">an event </w:t>
      </w:r>
      <w:r w:rsidR="00F84210" w:rsidRPr="003B1CBB">
        <w:rPr>
          <w:rFonts w:ascii="Times New Roman" w:eastAsia="Calibri" w:hAnsi="Times New Roman"/>
          <w:bCs/>
          <w:lang w:val="en-US" w:eastAsia="en-US"/>
        </w:rPr>
        <w:t xml:space="preserve">to be held by the </w:t>
      </w:r>
      <w:r w:rsidRPr="003B1CBB">
        <w:rPr>
          <w:rFonts w:ascii="Times New Roman" w:eastAsia="Calibri" w:hAnsi="Times New Roman"/>
          <w:bCs/>
          <w:lang w:val="en-US" w:eastAsia="en-US"/>
        </w:rPr>
        <w:t xml:space="preserve">Performance </w:t>
      </w:r>
      <w:r w:rsidR="00F84210" w:rsidRPr="003B1CBB">
        <w:rPr>
          <w:rFonts w:ascii="Times New Roman" w:eastAsia="Calibri" w:hAnsi="Times New Roman"/>
          <w:bCs/>
          <w:lang w:val="en-US" w:eastAsia="en-US"/>
        </w:rPr>
        <w:t xml:space="preserve">and Program </w:t>
      </w:r>
      <w:r w:rsidR="00C42044">
        <w:rPr>
          <w:rFonts w:ascii="Times New Roman" w:eastAsia="Calibri" w:hAnsi="Times New Roman"/>
          <w:bCs/>
          <w:lang w:val="en-US" w:eastAsia="en-US"/>
        </w:rPr>
        <w:t xml:space="preserve">Budgeting WG </w:t>
      </w:r>
      <w:r w:rsidRPr="003B1CBB">
        <w:rPr>
          <w:rFonts w:ascii="Times New Roman" w:eastAsia="Calibri" w:hAnsi="Times New Roman"/>
          <w:bCs/>
          <w:lang w:val="en-US" w:eastAsia="en-US"/>
        </w:rPr>
        <w:t>was planned for FY16 but it was now being held back-to-back with the OECD SBO meeting, given the group was currently participating in the OE</w:t>
      </w:r>
      <w:r w:rsidR="00A8545A" w:rsidRPr="003B1CBB">
        <w:rPr>
          <w:rFonts w:ascii="Times New Roman" w:eastAsia="Calibri" w:hAnsi="Times New Roman"/>
          <w:bCs/>
          <w:lang w:val="en-US" w:eastAsia="en-US"/>
        </w:rPr>
        <w:t xml:space="preserve">CD </w:t>
      </w:r>
      <w:r w:rsidR="00A63292" w:rsidRPr="003B1CBB">
        <w:rPr>
          <w:rFonts w:ascii="Times New Roman" w:eastAsia="Calibri" w:hAnsi="Times New Roman"/>
          <w:bCs/>
          <w:lang w:val="en-US" w:eastAsia="en-US"/>
        </w:rPr>
        <w:t>Performance</w:t>
      </w:r>
      <w:r w:rsidR="00A8545A" w:rsidRPr="003B1CBB">
        <w:rPr>
          <w:rFonts w:ascii="Times New Roman" w:eastAsia="Calibri" w:hAnsi="Times New Roman"/>
          <w:bCs/>
          <w:lang w:val="en-US" w:eastAsia="en-US"/>
        </w:rPr>
        <w:t xml:space="preserve"> Budgeting survey </w:t>
      </w:r>
      <w:r w:rsidR="00E80C9A" w:rsidRPr="003B1CBB">
        <w:rPr>
          <w:rFonts w:ascii="Times New Roman" w:eastAsia="Calibri" w:hAnsi="Times New Roman"/>
          <w:bCs/>
          <w:lang w:val="en-US" w:eastAsia="en-US"/>
        </w:rPr>
        <w:t>so a joint</w:t>
      </w:r>
      <w:r w:rsidRPr="003B1CBB">
        <w:rPr>
          <w:rFonts w:ascii="Times New Roman" w:eastAsia="Calibri" w:hAnsi="Times New Roman"/>
          <w:bCs/>
          <w:lang w:val="en-US" w:eastAsia="en-US"/>
        </w:rPr>
        <w:t xml:space="preserve"> workshop with OECD to facilitate completion of the </w:t>
      </w:r>
      <w:r w:rsidR="00A8545A" w:rsidRPr="003B1CBB">
        <w:rPr>
          <w:rFonts w:ascii="Times New Roman" w:eastAsia="Calibri" w:hAnsi="Times New Roman"/>
          <w:bCs/>
          <w:lang w:val="en-US" w:eastAsia="en-US"/>
        </w:rPr>
        <w:t>survey was appropriate.</w:t>
      </w:r>
      <w:r w:rsidRPr="003B1CBB">
        <w:rPr>
          <w:rFonts w:ascii="Times New Roman" w:eastAsia="Calibri" w:hAnsi="Times New Roman"/>
          <w:bCs/>
          <w:lang w:val="en-US" w:eastAsia="en-US"/>
        </w:rPr>
        <w:t xml:space="preserve">  Further savings </w:t>
      </w:r>
      <w:proofErr w:type="gramStart"/>
      <w:r w:rsidRPr="003B1CBB">
        <w:rPr>
          <w:rFonts w:ascii="Times New Roman" w:eastAsia="Calibri" w:hAnsi="Times New Roman"/>
          <w:bCs/>
          <w:lang w:val="en-US" w:eastAsia="en-US"/>
        </w:rPr>
        <w:t>were ac</w:t>
      </w:r>
      <w:r w:rsidR="00A8545A" w:rsidRPr="003B1CBB">
        <w:rPr>
          <w:rFonts w:ascii="Times New Roman" w:eastAsia="Calibri" w:hAnsi="Times New Roman"/>
          <w:bCs/>
          <w:lang w:val="en-US" w:eastAsia="en-US"/>
        </w:rPr>
        <w:t>hieved</w:t>
      </w:r>
      <w:proofErr w:type="gramEnd"/>
      <w:r w:rsidR="00A8545A" w:rsidRPr="003B1CBB">
        <w:rPr>
          <w:rFonts w:ascii="Times New Roman" w:eastAsia="Calibri" w:hAnsi="Times New Roman"/>
          <w:bCs/>
          <w:lang w:val="en-US" w:eastAsia="en-US"/>
        </w:rPr>
        <w:t xml:space="preserve"> by not holding a planned joint event with TCOP, given both COPs found that their action plans were too comprehensive to plan such an additional event.  Other savings were achieved by events not costing </w:t>
      </w:r>
      <w:r w:rsidR="0037370E" w:rsidRPr="003B1CBB">
        <w:rPr>
          <w:rFonts w:ascii="Times New Roman" w:eastAsia="Calibri" w:hAnsi="Times New Roman"/>
          <w:bCs/>
          <w:lang w:val="en-US" w:eastAsia="en-US"/>
        </w:rPr>
        <w:t xml:space="preserve">as </w:t>
      </w:r>
      <w:r w:rsidR="00A8545A" w:rsidRPr="003B1CBB">
        <w:rPr>
          <w:rFonts w:ascii="Times New Roman" w:eastAsia="Calibri" w:hAnsi="Times New Roman"/>
          <w:bCs/>
          <w:lang w:val="en-US" w:eastAsia="en-US"/>
        </w:rPr>
        <w:t>much as forecast due to local cost conditions of hosting countries</w:t>
      </w:r>
      <w:r w:rsidR="00F84210" w:rsidRPr="003B1CBB">
        <w:rPr>
          <w:rFonts w:ascii="Times New Roman" w:eastAsia="Calibri" w:hAnsi="Times New Roman"/>
          <w:bCs/>
          <w:lang w:val="en-US" w:eastAsia="en-US"/>
        </w:rPr>
        <w:t>, and the final agreed timeframe of the implementation of the OECD survey pushing translation costs into the next FY</w:t>
      </w:r>
      <w:r w:rsidR="00A8545A" w:rsidRPr="003B1CBB">
        <w:rPr>
          <w:rFonts w:ascii="Times New Roman" w:eastAsia="Calibri" w:hAnsi="Times New Roman"/>
          <w:bCs/>
          <w:lang w:val="en-US" w:eastAsia="en-US"/>
        </w:rPr>
        <w:t>.</w:t>
      </w:r>
    </w:p>
    <w:p w14:paraId="387CA263" w14:textId="59A5A14D" w:rsidR="000C6E3A" w:rsidRPr="003B1CBB" w:rsidRDefault="00A63292" w:rsidP="00655999">
      <w:pPr>
        <w:widowControl w:val="0"/>
        <w:autoSpaceDE w:val="0"/>
        <w:autoSpaceDN w:val="0"/>
        <w:adjustRightInd w:val="0"/>
        <w:spacing w:after="0" w:line="240" w:lineRule="auto"/>
        <w:jc w:val="both"/>
        <w:rPr>
          <w:rFonts w:ascii="Times New Roman" w:eastAsia="Calibri" w:hAnsi="Times New Roman"/>
          <w:b/>
          <w:i/>
          <w:lang w:val="en-US" w:eastAsia="en-US"/>
        </w:rPr>
      </w:pPr>
      <w:r w:rsidRPr="003B1CBB">
        <w:rPr>
          <w:rFonts w:ascii="Times New Roman" w:eastAsia="Calibri" w:hAnsi="Times New Roman"/>
          <w:b/>
          <w:i/>
          <w:lang w:val="en-US" w:eastAsia="en-US"/>
        </w:rPr>
        <w:t>Treasury Community of Practice</w:t>
      </w:r>
    </w:p>
    <w:p w14:paraId="4229F232" w14:textId="77777777" w:rsidR="00655999" w:rsidRPr="003B1CBB" w:rsidRDefault="00655999" w:rsidP="00655999">
      <w:pPr>
        <w:widowControl w:val="0"/>
        <w:autoSpaceDE w:val="0"/>
        <w:autoSpaceDN w:val="0"/>
        <w:adjustRightInd w:val="0"/>
        <w:spacing w:after="0" w:line="240" w:lineRule="auto"/>
        <w:jc w:val="both"/>
        <w:rPr>
          <w:rFonts w:ascii="Times New Roman" w:eastAsia="Calibri" w:hAnsi="Times New Roman"/>
          <w:b/>
          <w:i/>
          <w:lang w:val="en-US" w:eastAsia="en-US"/>
        </w:rPr>
      </w:pPr>
    </w:p>
    <w:p w14:paraId="750B60F5" w14:textId="3701EDA6" w:rsidR="00A63292" w:rsidRPr="003B1CBB" w:rsidRDefault="00A63292" w:rsidP="00A63292">
      <w:pPr>
        <w:spacing w:line="240" w:lineRule="auto"/>
        <w:jc w:val="both"/>
        <w:rPr>
          <w:rFonts w:ascii="Times New Roman" w:hAnsi="Times New Roman"/>
          <w:lang w:val="en-US"/>
        </w:rPr>
      </w:pPr>
      <w:proofErr w:type="spellStart"/>
      <w:r w:rsidRPr="003B1CBB">
        <w:rPr>
          <w:rFonts w:ascii="Times New Roman" w:hAnsi="Times New Roman"/>
          <w:lang w:val="en-US"/>
        </w:rPr>
        <w:t>Mr</w:t>
      </w:r>
      <w:proofErr w:type="spellEnd"/>
      <w:r w:rsidRPr="003B1CBB">
        <w:rPr>
          <w:rFonts w:ascii="Times New Roman" w:hAnsi="Times New Roman"/>
          <w:lang w:val="en-US"/>
        </w:rPr>
        <w:t xml:space="preserve"> </w:t>
      </w:r>
      <w:proofErr w:type="spellStart"/>
      <w:r w:rsidRPr="003B1CBB">
        <w:rPr>
          <w:rFonts w:ascii="Times New Roman" w:hAnsi="Times New Roman"/>
          <w:lang w:val="en-US"/>
        </w:rPr>
        <w:t>Abdullayev</w:t>
      </w:r>
      <w:proofErr w:type="spellEnd"/>
      <w:r w:rsidRPr="003B1CBB">
        <w:rPr>
          <w:rFonts w:ascii="Times New Roman" w:hAnsi="Times New Roman"/>
          <w:lang w:val="en-US"/>
        </w:rPr>
        <w:t xml:space="preserve"> advised that the TCOP event in Tbilisi </w:t>
      </w:r>
      <w:r w:rsidR="00C00EEF" w:rsidRPr="003B1CBB">
        <w:rPr>
          <w:rFonts w:ascii="Times New Roman" w:hAnsi="Times New Roman"/>
          <w:lang w:val="en-US"/>
        </w:rPr>
        <w:t>in October 2015 on using IT in treasury operations</w:t>
      </w:r>
      <w:r w:rsidRPr="003B1CBB">
        <w:rPr>
          <w:rFonts w:ascii="Times New Roman" w:hAnsi="Times New Roman"/>
          <w:lang w:val="en-US"/>
        </w:rPr>
        <w:t xml:space="preserve"> was budgeted for 50,000 US</w:t>
      </w:r>
      <w:r w:rsidR="0037370E" w:rsidRPr="003B1CBB">
        <w:rPr>
          <w:rFonts w:ascii="Times New Roman" w:hAnsi="Times New Roman"/>
          <w:lang w:val="en-US"/>
        </w:rPr>
        <w:t xml:space="preserve">D but actuals were 67,000 USD. </w:t>
      </w:r>
      <w:r w:rsidRPr="003B1CBB">
        <w:rPr>
          <w:rFonts w:ascii="Times New Roman" w:hAnsi="Times New Roman"/>
          <w:lang w:val="en-US"/>
        </w:rPr>
        <w:t>The next event was in March 16-28</w:t>
      </w:r>
      <w:r w:rsidR="0037370E" w:rsidRPr="003B1CBB">
        <w:rPr>
          <w:rFonts w:ascii="Times New Roman" w:hAnsi="Times New Roman"/>
          <w:lang w:val="en-US"/>
        </w:rPr>
        <w:t>, 2016</w:t>
      </w:r>
      <w:r w:rsidRPr="003B1CBB">
        <w:rPr>
          <w:rFonts w:ascii="Times New Roman" w:hAnsi="Times New Roman"/>
          <w:lang w:val="en-US"/>
        </w:rPr>
        <w:t xml:space="preserve"> in Ankara on liquidity manage</w:t>
      </w:r>
      <w:r w:rsidR="0037370E" w:rsidRPr="003B1CBB">
        <w:rPr>
          <w:rFonts w:ascii="Times New Roman" w:hAnsi="Times New Roman"/>
          <w:lang w:val="en-US"/>
        </w:rPr>
        <w:t xml:space="preserve">ment attended by 11 countries. </w:t>
      </w:r>
      <w:r w:rsidRPr="003B1CBB">
        <w:rPr>
          <w:rFonts w:ascii="Times New Roman" w:hAnsi="Times New Roman"/>
          <w:lang w:val="en-US"/>
        </w:rPr>
        <w:t xml:space="preserve">The first day covered the </w:t>
      </w:r>
      <w:r w:rsidR="00F936E5">
        <w:rPr>
          <w:rFonts w:ascii="Times New Roman" w:hAnsi="Times New Roman"/>
          <w:lang w:val="en-US"/>
        </w:rPr>
        <w:t xml:space="preserve">Turkish experience in cash management and broader PFM reforms, including presentations by the Treasury, the Ministry of </w:t>
      </w:r>
      <w:proofErr w:type="gramStart"/>
      <w:r w:rsidR="00F936E5">
        <w:rPr>
          <w:rFonts w:ascii="Times New Roman" w:hAnsi="Times New Roman"/>
          <w:lang w:val="en-US"/>
        </w:rPr>
        <w:t xml:space="preserve">Finance and the </w:t>
      </w:r>
      <w:r w:rsidRPr="003B1CBB">
        <w:rPr>
          <w:rFonts w:ascii="Times New Roman" w:hAnsi="Times New Roman"/>
          <w:lang w:val="en-US"/>
        </w:rPr>
        <w:t xml:space="preserve">banking sector and the rest of the days were allocated to </w:t>
      </w:r>
      <w:r w:rsidR="00F936E5">
        <w:rPr>
          <w:rFonts w:ascii="Times New Roman" w:hAnsi="Times New Roman"/>
          <w:lang w:val="en-US"/>
        </w:rPr>
        <w:t xml:space="preserve">the </w:t>
      </w:r>
      <w:r w:rsidRPr="003B1CBB">
        <w:rPr>
          <w:rFonts w:ascii="Times New Roman" w:hAnsi="Times New Roman"/>
          <w:lang w:val="en-US"/>
        </w:rPr>
        <w:t>expert</w:t>
      </w:r>
      <w:proofErr w:type="gramEnd"/>
      <w:r w:rsidR="00F936E5">
        <w:rPr>
          <w:rFonts w:ascii="Times New Roman" w:hAnsi="Times New Roman"/>
          <w:lang w:val="en-US"/>
        </w:rPr>
        <w:t xml:space="preserve"> and country presentations and ground discussions, </w:t>
      </w:r>
      <w:r w:rsidRPr="003B1CBB">
        <w:rPr>
          <w:rFonts w:ascii="Times New Roman" w:hAnsi="Times New Roman"/>
          <w:lang w:val="en-US"/>
        </w:rPr>
        <w:t xml:space="preserve">with </w:t>
      </w:r>
      <w:r w:rsidR="00F936E5">
        <w:rPr>
          <w:rFonts w:ascii="Times New Roman" w:hAnsi="Times New Roman"/>
          <w:lang w:val="en-US"/>
        </w:rPr>
        <w:t xml:space="preserve">the cases of </w:t>
      </w:r>
      <w:r w:rsidRPr="003B1CBB">
        <w:rPr>
          <w:rFonts w:ascii="Times New Roman" w:hAnsi="Times New Roman"/>
          <w:lang w:val="en-US"/>
        </w:rPr>
        <w:t xml:space="preserve">Albania, Russian Federation and Moldova </w:t>
      </w:r>
      <w:r w:rsidR="00F65C1D" w:rsidRPr="003B1CBB">
        <w:rPr>
          <w:rFonts w:ascii="Times New Roman" w:hAnsi="Times New Roman"/>
          <w:lang w:val="en-US"/>
        </w:rPr>
        <w:t>presented</w:t>
      </w:r>
      <w:r w:rsidRPr="003B1CBB">
        <w:rPr>
          <w:rFonts w:ascii="Times New Roman" w:hAnsi="Times New Roman"/>
          <w:lang w:val="en-US"/>
        </w:rPr>
        <w:t xml:space="preserve">.  </w:t>
      </w:r>
      <w:proofErr w:type="gramStart"/>
      <w:r w:rsidRPr="003B1CBB">
        <w:rPr>
          <w:rFonts w:ascii="Times New Roman" w:hAnsi="Times New Roman"/>
          <w:lang w:val="en-US"/>
        </w:rPr>
        <w:t xml:space="preserve">The event was rated highly by </w:t>
      </w:r>
      <w:r w:rsidR="00F84210" w:rsidRPr="003B1CBB">
        <w:rPr>
          <w:rFonts w:ascii="Times New Roman" w:hAnsi="Times New Roman"/>
          <w:lang w:val="en-US"/>
        </w:rPr>
        <w:t>p</w:t>
      </w:r>
      <w:r w:rsidR="0037370E" w:rsidRPr="003B1CBB">
        <w:rPr>
          <w:rFonts w:ascii="Times New Roman" w:hAnsi="Times New Roman"/>
          <w:lang w:val="en-US"/>
        </w:rPr>
        <w:t>articipants</w:t>
      </w:r>
      <w:proofErr w:type="gramEnd"/>
      <w:r w:rsidR="0037370E" w:rsidRPr="003B1CBB">
        <w:rPr>
          <w:rFonts w:ascii="Times New Roman" w:hAnsi="Times New Roman"/>
          <w:lang w:val="en-US"/>
        </w:rPr>
        <w:t xml:space="preserve"> and the </w:t>
      </w:r>
      <w:r w:rsidR="00F936E5">
        <w:rPr>
          <w:rFonts w:ascii="Times New Roman" w:hAnsi="Times New Roman"/>
          <w:lang w:val="en-US"/>
        </w:rPr>
        <w:t xml:space="preserve">actual </w:t>
      </w:r>
      <w:r w:rsidR="0037370E" w:rsidRPr="003B1CBB">
        <w:rPr>
          <w:rFonts w:ascii="Times New Roman" w:hAnsi="Times New Roman"/>
          <w:lang w:val="en-US"/>
        </w:rPr>
        <w:t>event cost</w:t>
      </w:r>
      <w:r w:rsidR="00F936E5">
        <w:rPr>
          <w:rFonts w:ascii="Times New Roman" w:hAnsi="Times New Roman"/>
          <w:lang w:val="en-US"/>
        </w:rPr>
        <w:t xml:space="preserve">s were </w:t>
      </w:r>
      <w:r w:rsidRPr="003B1CBB">
        <w:rPr>
          <w:rFonts w:ascii="Times New Roman" w:hAnsi="Times New Roman"/>
          <w:lang w:val="en-US"/>
        </w:rPr>
        <w:t>58,300 USD compared to the budget of 50,000 USD.</w:t>
      </w:r>
    </w:p>
    <w:p w14:paraId="2D4595AE" w14:textId="5F1B8827" w:rsidR="00A63292" w:rsidRPr="003B1CBB" w:rsidRDefault="00A63292" w:rsidP="00A63292">
      <w:pPr>
        <w:spacing w:line="240" w:lineRule="auto"/>
        <w:jc w:val="both"/>
        <w:rPr>
          <w:rFonts w:ascii="Times New Roman" w:hAnsi="Times New Roman"/>
          <w:lang w:val="en-US"/>
        </w:rPr>
      </w:pPr>
      <w:r w:rsidRPr="003B1CBB">
        <w:rPr>
          <w:rFonts w:ascii="Times New Roman" w:hAnsi="Times New Roman"/>
          <w:lang w:val="en-US"/>
        </w:rPr>
        <w:t>The next TC</w:t>
      </w:r>
      <w:r w:rsidR="00A400CF" w:rsidRPr="003B1CBB">
        <w:rPr>
          <w:rFonts w:ascii="Times New Roman" w:hAnsi="Times New Roman"/>
          <w:lang w:val="en-US"/>
        </w:rPr>
        <w:t xml:space="preserve">OP event </w:t>
      </w:r>
      <w:proofErr w:type="gramStart"/>
      <w:r w:rsidR="00A400CF" w:rsidRPr="003B1CBB">
        <w:rPr>
          <w:rFonts w:ascii="Times New Roman" w:hAnsi="Times New Roman"/>
          <w:lang w:val="en-US"/>
        </w:rPr>
        <w:t>will be held</w:t>
      </w:r>
      <w:proofErr w:type="gramEnd"/>
      <w:r w:rsidR="00A400CF" w:rsidRPr="003B1CBB">
        <w:rPr>
          <w:rFonts w:ascii="Times New Roman" w:hAnsi="Times New Roman"/>
          <w:lang w:val="en-US"/>
        </w:rPr>
        <w:t xml:space="preserve"> on May 31 to </w:t>
      </w:r>
      <w:r w:rsidRPr="003B1CBB">
        <w:rPr>
          <w:rFonts w:ascii="Times New Roman" w:hAnsi="Times New Roman"/>
          <w:lang w:val="en-US"/>
        </w:rPr>
        <w:t xml:space="preserve">June 3 in Chisinau, hosted by the </w:t>
      </w:r>
      <w:proofErr w:type="spellStart"/>
      <w:r w:rsidRPr="003B1CBB">
        <w:rPr>
          <w:rFonts w:ascii="Times New Roman" w:hAnsi="Times New Roman"/>
          <w:lang w:val="en-US"/>
        </w:rPr>
        <w:t>MoF</w:t>
      </w:r>
      <w:proofErr w:type="spellEnd"/>
      <w:r w:rsidRPr="003B1CBB">
        <w:rPr>
          <w:rFonts w:ascii="Times New Roman" w:hAnsi="Times New Roman"/>
          <w:lang w:val="en-US"/>
        </w:rPr>
        <w:t xml:space="preserve"> of Moldova whose involvement in the preparations has been greatly appreciated by TCOP.  This event will be the annual plenary meeting of all TCOP members, and will discuss the evolution of the role and function of Treasury, with the objective of reviewing and assessing international trends in this role and providing recommendations for strategy development for TCOP member countries.  An Executive Committee meeting </w:t>
      </w:r>
      <w:proofErr w:type="gramStart"/>
      <w:r w:rsidRPr="003B1CBB">
        <w:rPr>
          <w:rFonts w:ascii="Times New Roman" w:hAnsi="Times New Roman"/>
          <w:lang w:val="en-US"/>
        </w:rPr>
        <w:t>will also be held</w:t>
      </w:r>
      <w:proofErr w:type="gramEnd"/>
      <w:r w:rsidRPr="003B1CBB">
        <w:rPr>
          <w:rFonts w:ascii="Times New Roman" w:hAnsi="Times New Roman"/>
          <w:lang w:val="en-US"/>
        </w:rPr>
        <w:t>, and TCOP wi</w:t>
      </w:r>
      <w:r w:rsidR="006F3AC5" w:rsidRPr="003B1CBB">
        <w:rPr>
          <w:rFonts w:ascii="Times New Roman" w:hAnsi="Times New Roman"/>
          <w:lang w:val="en-US"/>
        </w:rPr>
        <w:t xml:space="preserve">ll use this opportunity to </w:t>
      </w:r>
      <w:r w:rsidRPr="003B1CBB">
        <w:rPr>
          <w:rFonts w:ascii="Times New Roman" w:hAnsi="Times New Roman"/>
          <w:lang w:val="en-US"/>
        </w:rPr>
        <w:t>discuss Berne meeting preparations.</w:t>
      </w:r>
    </w:p>
    <w:p w14:paraId="225AF562" w14:textId="2DB7FC5B" w:rsidR="00BD70F8" w:rsidRPr="003B1CBB" w:rsidRDefault="00A63292" w:rsidP="00A63292">
      <w:pPr>
        <w:spacing w:line="240" w:lineRule="auto"/>
        <w:jc w:val="both"/>
        <w:rPr>
          <w:rFonts w:ascii="Times New Roman" w:hAnsi="Times New Roman"/>
          <w:lang w:val="en-US"/>
        </w:rPr>
      </w:pPr>
      <w:proofErr w:type="spellStart"/>
      <w:r w:rsidRPr="003B1CBB">
        <w:rPr>
          <w:rFonts w:ascii="Times New Roman" w:hAnsi="Times New Roman"/>
          <w:lang w:val="en-US"/>
        </w:rPr>
        <w:t>Mr</w:t>
      </w:r>
      <w:proofErr w:type="spellEnd"/>
      <w:r w:rsidRPr="003B1CBB">
        <w:rPr>
          <w:rFonts w:ascii="Times New Roman" w:hAnsi="Times New Roman"/>
          <w:lang w:val="en-US"/>
        </w:rPr>
        <w:t xml:space="preserve"> </w:t>
      </w:r>
      <w:proofErr w:type="spellStart"/>
      <w:r w:rsidRPr="003B1CBB">
        <w:rPr>
          <w:rFonts w:ascii="Times New Roman" w:hAnsi="Times New Roman"/>
          <w:lang w:val="en-US"/>
        </w:rPr>
        <w:t>Abdullay</w:t>
      </w:r>
      <w:r w:rsidR="0037370E" w:rsidRPr="003B1CBB">
        <w:rPr>
          <w:rFonts w:ascii="Times New Roman" w:hAnsi="Times New Roman"/>
          <w:lang w:val="en-US"/>
        </w:rPr>
        <w:t>ey</w:t>
      </w:r>
      <w:proofErr w:type="spellEnd"/>
      <w:r w:rsidR="0037370E" w:rsidRPr="003B1CBB">
        <w:rPr>
          <w:rFonts w:ascii="Times New Roman" w:hAnsi="Times New Roman"/>
          <w:lang w:val="en-US"/>
        </w:rPr>
        <w:t xml:space="preserve"> also advised that there would </w:t>
      </w:r>
      <w:r w:rsidRPr="003B1CBB">
        <w:rPr>
          <w:rFonts w:ascii="Times New Roman" w:hAnsi="Times New Roman"/>
          <w:lang w:val="en-US"/>
        </w:rPr>
        <w:t>be a thematic</w:t>
      </w:r>
      <w:r w:rsidR="00C42044">
        <w:rPr>
          <w:rFonts w:ascii="Times New Roman" w:hAnsi="Times New Roman"/>
          <w:lang w:val="en-US"/>
        </w:rPr>
        <w:t xml:space="preserve"> WG </w:t>
      </w:r>
      <w:r w:rsidRPr="003B1CBB">
        <w:rPr>
          <w:rFonts w:ascii="Times New Roman" w:hAnsi="Times New Roman"/>
          <w:lang w:val="en-US"/>
        </w:rPr>
        <w:t>meeting on the use of IT in treasury operations on June 3-4</w:t>
      </w:r>
      <w:r w:rsidR="00F936E5">
        <w:rPr>
          <w:rFonts w:ascii="Times New Roman" w:hAnsi="Times New Roman"/>
          <w:lang w:val="en-US"/>
        </w:rPr>
        <w:t xml:space="preserve"> back-to back with the plenary meeting</w:t>
      </w:r>
      <w:r w:rsidR="0037370E" w:rsidRPr="003B1CBB">
        <w:rPr>
          <w:rFonts w:ascii="Times New Roman" w:hAnsi="Times New Roman"/>
          <w:lang w:val="en-US"/>
        </w:rPr>
        <w:t xml:space="preserve">. </w:t>
      </w:r>
      <w:r w:rsidR="00A400CF" w:rsidRPr="003B1CBB">
        <w:rPr>
          <w:rFonts w:ascii="Times New Roman" w:hAnsi="Times New Roman"/>
          <w:lang w:val="en-US"/>
        </w:rPr>
        <w:t>Th</w:t>
      </w:r>
      <w:r w:rsidR="006E08B8">
        <w:rPr>
          <w:rFonts w:ascii="Times New Roman" w:hAnsi="Times New Roman"/>
          <w:lang w:val="en-US"/>
        </w:rPr>
        <w:t xml:space="preserve">is meeting substituted for the </w:t>
      </w:r>
      <w:r w:rsidR="00F936E5">
        <w:rPr>
          <w:rFonts w:ascii="Times New Roman" w:hAnsi="Times New Roman"/>
          <w:lang w:val="en-US"/>
        </w:rPr>
        <w:t xml:space="preserve">earlier </w:t>
      </w:r>
      <w:r w:rsidR="00BD70F8" w:rsidRPr="003B1CBB">
        <w:rPr>
          <w:rFonts w:ascii="Times New Roman" w:hAnsi="Times New Roman"/>
          <w:lang w:val="en-US"/>
        </w:rPr>
        <w:t>plan</w:t>
      </w:r>
      <w:r w:rsidR="006E08B8">
        <w:rPr>
          <w:rFonts w:ascii="Times New Roman" w:hAnsi="Times New Roman"/>
          <w:lang w:val="en-US"/>
        </w:rPr>
        <w:t>ned</w:t>
      </w:r>
      <w:r w:rsidR="00BD70F8" w:rsidRPr="003B1CBB">
        <w:rPr>
          <w:rFonts w:ascii="Times New Roman" w:hAnsi="Times New Roman"/>
          <w:lang w:val="en-US"/>
        </w:rPr>
        <w:t xml:space="preserve"> meeting </w:t>
      </w:r>
      <w:r w:rsidR="006E08B8">
        <w:rPr>
          <w:rFonts w:ascii="Times New Roman" w:hAnsi="Times New Roman"/>
          <w:lang w:val="en-US"/>
        </w:rPr>
        <w:t xml:space="preserve">of thematic group </w:t>
      </w:r>
      <w:r w:rsidR="00BD70F8" w:rsidRPr="003B1CBB">
        <w:rPr>
          <w:rFonts w:ascii="Times New Roman" w:hAnsi="Times New Roman"/>
          <w:lang w:val="en-US"/>
        </w:rPr>
        <w:t xml:space="preserve">on public sector </w:t>
      </w:r>
      <w:r w:rsidR="00E80C9A" w:rsidRPr="003B1CBB">
        <w:rPr>
          <w:rFonts w:ascii="Times New Roman" w:hAnsi="Times New Roman"/>
          <w:lang w:val="en-US"/>
        </w:rPr>
        <w:t>accounting</w:t>
      </w:r>
      <w:r w:rsidR="006F3AC5" w:rsidRPr="003B1CBB">
        <w:rPr>
          <w:rFonts w:ascii="Times New Roman" w:hAnsi="Times New Roman"/>
          <w:lang w:val="en-US"/>
        </w:rPr>
        <w:t xml:space="preserve"> and reporting but </w:t>
      </w:r>
      <w:r w:rsidR="006E08B8">
        <w:rPr>
          <w:rFonts w:ascii="Times New Roman" w:hAnsi="Times New Roman"/>
          <w:lang w:val="en-US"/>
        </w:rPr>
        <w:t>which shifted to the fall of FY 17</w:t>
      </w:r>
      <w:r w:rsidR="00BD70F8" w:rsidRPr="003B1CBB">
        <w:rPr>
          <w:rFonts w:ascii="Times New Roman" w:hAnsi="Times New Roman"/>
          <w:lang w:val="en-US"/>
        </w:rPr>
        <w:t xml:space="preserve">. </w:t>
      </w:r>
      <w:r w:rsidR="006E08B8">
        <w:rPr>
          <w:rFonts w:ascii="Times New Roman" w:hAnsi="Times New Roman"/>
          <w:lang w:val="en-US"/>
        </w:rPr>
        <w:t>I</w:t>
      </w:r>
      <w:r w:rsidR="006F3AC5" w:rsidRPr="003B1CBB">
        <w:rPr>
          <w:rFonts w:ascii="Times New Roman" w:hAnsi="Times New Roman"/>
          <w:lang w:val="en-US"/>
        </w:rPr>
        <w:t xml:space="preserve">n the original </w:t>
      </w:r>
      <w:proofErr w:type="gramStart"/>
      <w:r w:rsidR="006F3AC5" w:rsidRPr="003B1CBB">
        <w:rPr>
          <w:rFonts w:ascii="Times New Roman" w:hAnsi="Times New Roman"/>
          <w:lang w:val="en-US"/>
        </w:rPr>
        <w:t>budget</w:t>
      </w:r>
      <w:proofErr w:type="gramEnd"/>
      <w:r w:rsidR="006F3AC5" w:rsidRPr="003B1CBB">
        <w:rPr>
          <w:rFonts w:ascii="Times New Roman" w:hAnsi="Times New Roman"/>
          <w:lang w:val="en-US"/>
        </w:rPr>
        <w:t xml:space="preserve"> the </w:t>
      </w:r>
      <w:r w:rsidR="00567925" w:rsidRPr="003B1CBB">
        <w:rPr>
          <w:rFonts w:ascii="Times New Roman" w:hAnsi="Times New Roman"/>
          <w:lang w:val="en-US"/>
        </w:rPr>
        <w:t>two even</w:t>
      </w:r>
      <w:r w:rsidR="006F3AC5" w:rsidRPr="003B1CBB">
        <w:rPr>
          <w:rFonts w:ascii="Times New Roman" w:hAnsi="Times New Roman"/>
          <w:lang w:val="en-US"/>
        </w:rPr>
        <w:t xml:space="preserve">ts were budgeted separately </w:t>
      </w:r>
      <w:r w:rsidR="00567925" w:rsidRPr="003B1CBB">
        <w:rPr>
          <w:rFonts w:ascii="Times New Roman" w:hAnsi="Times New Roman"/>
          <w:lang w:val="en-US"/>
        </w:rPr>
        <w:t>for 176,000 USD and 50,000 USD</w:t>
      </w:r>
      <w:r w:rsidR="00A400CF" w:rsidRPr="003B1CBB">
        <w:rPr>
          <w:rFonts w:ascii="Times New Roman" w:hAnsi="Times New Roman"/>
          <w:lang w:val="en-US"/>
        </w:rPr>
        <w:t xml:space="preserve"> respectively </w:t>
      </w:r>
      <w:r w:rsidR="006F3AC5" w:rsidRPr="003B1CBB">
        <w:rPr>
          <w:rFonts w:ascii="Times New Roman" w:hAnsi="Times New Roman"/>
          <w:lang w:val="en-US"/>
        </w:rPr>
        <w:t xml:space="preserve">but with the two events being held back-to-back in </w:t>
      </w:r>
      <w:r w:rsidR="00A400CF" w:rsidRPr="003B1CBB">
        <w:rPr>
          <w:rFonts w:ascii="Times New Roman" w:hAnsi="Times New Roman"/>
          <w:lang w:val="en-US"/>
        </w:rPr>
        <w:t xml:space="preserve">the </w:t>
      </w:r>
      <w:r w:rsidR="006E08B8">
        <w:rPr>
          <w:rFonts w:ascii="Times New Roman" w:hAnsi="Times New Roman"/>
          <w:lang w:val="en-US"/>
        </w:rPr>
        <w:t>same</w:t>
      </w:r>
      <w:r w:rsidR="00A400CF" w:rsidRPr="003B1CBB">
        <w:rPr>
          <w:rFonts w:ascii="Times New Roman" w:hAnsi="Times New Roman"/>
          <w:lang w:val="en-US"/>
        </w:rPr>
        <w:t xml:space="preserve"> location, the costs were now </w:t>
      </w:r>
      <w:r w:rsidR="006F3AC5" w:rsidRPr="003B1CBB">
        <w:rPr>
          <w:rFonts w:ascii="Times New Roman" w:hAnsi="Times New Roman"/>
          <w:lang w:val="en-US"/>
        </w:rPr>
        <w:t xml:space="preserve">forecast to be only </w:t>
      </w:r>
      <w:r w:rsidR="00567925" w:rsidRPr="003B1CBB">
        <w:rPr>
          <w:rFonts w:ascii="Times New Roman" w:hAnsi="Times New Roman"/>
          <w:lang w:val="en-US"/>
        </w:rPr>
        <w:t xml:space="preserve">156,000 </w:t>
      </w:r>
      <w:r w:rsidR="006F3AC5" w:rsidRPr="003B1CBB">
        <w:rPr>
          <w:rFonts w:ascii="Times New Roman" w:hAnsi="Times New Roman"/>
          <w:lang w:val="en-US"/>
        </w:rPr>
        <w:t>USD in total.</w:t>
      </w:r>
      <w:r w:rsidR="00A400CF" w:rsidRPr="003B1CBB">
        <w:rPr>
          <w:rFonts w:ascii="Times New Roman" w:hAnsi="Times New Roman"/>
          <w:lang w:val="en-US"/>
        </w:rPr>
        <w:t xml:space="preserve"> Four VCs </w:t>
      </w:r>
      <w:proofErr w:type="gramStart"/>
      <w:r w:rsidR="00A400CF" w:rsidRPr="003B1CBB">
        <w:rPr>
          <w:rFonts w:ascii="Times New Roman" w:hAnsi="Times New Roman"/>
          <w:lang w:val="en-US"/>
        </w:rPr>
        <w:t>were</w:t>
      </w:r>
      <w:r w:rsidR="00BD70F8" w:rsidRPr="003B1CBB">
        <w:rPr>
          <w:rFonts w:ascii="Times New Roman" w:hAnsi="Times New Roman"/>
          <w:lang w:val="en-US"/>
        </w:rPr>
        <w:t xml:space="preserve"> also planned</w:t>
      </w:r>
      <w:proofErr w:type="gramEnd"/>
      <w:r w:rsidR="00BD70F8" w:rsidRPr="003B1CBB">
        <w:rPr>
          <w:rFonts w:ascii="Times New Roman" w:hAnsi="Times New Roman"/>
          <w:lang w:val="en-US"/>
        </w:rPr>
        <w:t xml:space="preserve"> before the end of the FY.</w:t>
      </w:r>
    </w:p>
    <w:p w14:paraId="75354637" w14:textId="0658F0B3" w:rsidR="00BD70F8" w:rsidRPr="003B1CBB" w:rsidRDefault="00BD70F8" w:rsidP="00A63292">
      <w:pPr>
        <w:spacing w:line="240" w:lineRule="auto"/>
        <w:jc w:val="both"/>
        <w:rPr>
          <w:rFonts w:ascii="Times New Roman" w:hAnsi="Times New Roman"/>
          <w:lang w:val="en-US"/>
        </w:rPr>
      </w:pPr>
      <w:r w:rsidRPr="003B1CBB">
        <w:rPr>
          <w:rFonts w:ascii="Times New Roman" w:hAnsi="Times New Roman"/>
          <w:lang w:val="en-US"/>
        </w:rPr>
        <w:lastRenderedPageBreak/>
        <w:t xml:space="preserve">In summary, </w:t>
      </w:r>
      <w:proofErr w:type="spellStart"/>
      <w:r w:rsidRPr="003B1CBB">
        <w:rPr>
          <w:rFonts w:ascii="Times New Roman" w:hAnsi="Times New Roman"/>
          <w:lang w:val="en-US"/>
        </w:rPr>
        <w:t>Mr</w:t>
      </w:r>
      <w:proofErr w:type="spellEnd"/>
      <w:r w:rsidRPr="003B1CBB">
        <w:rPr>
          <w:rFonts w:ascii="Times New Roman" w:hAnsi="Times New Roman"/>
          <w:lang w:val="en-US"/>
        </w:rPr>
        <w:t xml:space="preserve"> </w:t>
      </w:r>
      <w:proofErr w:type="spellStart"/>
      <w:r w:rsidRPr="003B1CBB">
        <w:rPr>
          <w:rFonts w:ascii="Times New Roman" w:hAnsi="Times New Roman"/>
          <w:lang w:val="en-US"/>
        </w:rPr>
        <w:t>Abdullayey</w:t>
      </w:r>
      <w:proofErr w:type="spellEnd"/>
      <w:r w:rsidRPr="003B1CBB">
        <w:rPr>
          <w:rFonts w:ascii="Times New Roman" w:hAnsi="Times New Roman"/>
          <w:lang w:val="en-US"/>
        </w:rPr>
        <w:t xml:space="preserve"> advised the SC that the planned TCOP budget of 330,000 USD </w:t>
      </w:r>
      <w:r w:rsidR="006F3AC5" w:rsidRPr="003B1CBB">
        <w:rPr>
          <w:rFonts w:ascii="Times New Roman" w:hAnsi="Times New Roman"/>
          <w:lang w:val="en-US"/>
        </w:rPr>
        <w:t xml:space="preserve">in FY16 </w:t>
      </w:r>
      <w:r w:rsidRPr="003B1CBB">
        <w:rPr>
          <w:rFonts w:ascii="Times New Roman" w:hAnsi="Times New Roman"/>
          <w:lang w:val="en-US"/>
        </w:rPr>
        <w:t>is forecast to be spent in the order of 308,500 and that the ex</w:t>
      </w:r>
      <w:r w:rsidR="00B108E5" w:rsidRPr="003B1CBB">
        <w:rPr>
          <w:rFonts w:ascii="Times New Roman" w:hAnsi="Times New Roman"/>
          <w:lang w:val="en-US"/>
        </w:rPr>
        <w:t xml:space="preserve">pected </w:t>
      </w:r>
      <w:r w:rsidR="006E08B8">
        <w:rPr>
          <w:rFonts w:ascii="Times New Roman" w:hAnsi="Times New Roman"/>
          <w:lang w:val="en-US"/>
        </w:rPr>
        <w:t xml:space="preserve">final </w:t>
      </w:r>
      <w:r w:rsidR="00B108E5" w:rsidRPr="003B1CBB">
        <w:rPr>
          <w:rFonts w:ascii="Times New Roman" w:hAnsi="Times New Roman"/>
          <w:lang w:val="en-US"/>
        </w:rPr>
        <w:t>savings</w:t>
      </w:r>
      <w:r w:rsidR="006E08B8">
        <w:rPr>
          <w:rFonts w:ascii="Times New Roman" w:hAnsi="Times New Roman"/>
          <w:lang w:val="en-US"/>
        </w:rPr>
        <w:t xml:space="preserve">, tentatively estimated </w:t>
      </w:r>
      <w:proofErr w:type="gramStart"/>
      <w:r w:rsidR="006E08B8">
        <w:rPr>
          <w:rFonts w:ascii="Times New Roman" w:hAnsi="Times New Roman"/>
          <w:lang w:val="en-US"/>
        </w:rPr>
        <w:t>at the moment</w:t>
      </w:r>
      <w:proofErr w:type="gramEnd"/>
      <w:r w:rsidR="006E08B8">
        <w:rPr>
          <w:rFonts w:ascii="Times New Roman" w:hAnsi="Times New Roman"/>
          <w:lang w:val="en-US"/>
        </w:rPr>
        <w:t xml:space="preserve"> at </w:t>
      </w:r>
      <w:r w:rsidR="00B108E5" w:rsidRPr="003B1CBB">
        <w:rPr>
          <w:rFonts w:ascii="Times New Roman" w:hAnsi="Times New Roman"/>
          <w:lang w:val="en-US"/>
        </w:rPr>
        <w:t xml:space="preserve">21,500 USD is being requested for reallocation to FY17. </w:t>
      </w:r>
      <w:r w:rsidRPr="003B1CBB">
        <w:rPr>
          <w:rFonts w:ascii="Times New Roman" w:hAnsi="Times New Roman"/>
          <w:lang w:val="en-US"/>
        </w:rPr>
        <w:t>The justification for this request includes several smaller format meetings were planned for FY17 to accommodate 15-20 people but TCOP now expect increased participation in these meetings more in the order of up to 35 people given recent expressions of interest by members to participate, so the budget for these events will need to be increased.</w:t>
      </w:r>
    </w:p>
    <w:p w14:paraId="6CF6DDEC" w14:textId="2EC2B77B" w:rsidR="00A63292" w:rsidRPr="003B1CBB" w:rsidRDefault="00BD70F8" w:rsidP="00C00EEF">
      <w:pPr>
        <w:spacing w:line="240" w:lineRule="auto"/>
        <w:jc w:val="both"/>
        <w:rPr>
          <w:rFonts w:ascii="Times New Roman" w:hAnsi="Times New Roman"/>
          <w:lang w:val="en-US"/>
        </w:rPr>
      </w:pPr>
      <w:proofErr w:type="spellStart"/>
      <w:r w:rsidRPr="003B1CBB">
        <w:rPr>
          <w:rFonts w:ascii="Times New Roman" w:hAnsi="Times New Roman"/>
          <w:lang w:val="en-US"/>
        </w:rPr>
        <w:t>Mr</w:t>
      </w:r>
      <w:proofErr w:type="spellEnd"/>
      <w:r w:rsidRPr="003B1CBB">
        <w:rPr>
          <w:rFonts w:ascii="Times New Roman" w:hAnsi="Times New Roman"/>
          <w:lang w:val="en-US"/>
        </w:rPr>
        <w:t xml:space="preserve"> Chicu also added that TCOP had an additional two VCs in the first quarter of 2016 – one on April 7 for t</w:t>
      </w:r>
      <w:r w:rsidR="006F3AC5" w:rsidRPr="003B1CBB">
        <w:rPr>
          <w:rFonts w:ascii="Times New Roman" w:hAnsi="Times New Roman"/>
          <w:lang w:val="en-US"/>
        </w:rPr>
        <w:t xml:space="preserve">he TCOP Executive Committee to discuss </w:t>
      </w:r>
      <w:r w:rsidRPr="003B1CBB">
        <w:rPr>
          <w:rFonts w:ascii="Times New Roman" w:hAnsi="Times New Roman"/>
          <w:lang w:val="en-US"/>
        </w:rPr>
        <w:t>event preparation</w:t>
      </w:r>
      <w:r w:rsidR="006F3AC5" w:rsidRPr="003B1CBB">
        <w:rPr>
          <w:rFonts w:ascii="Times New Roman" w:hAnsi="Times New Roman"/>
          <w:lang w:val="en-US"/>
        </w:rPr>
        <w:t>s</w:t>
      </w:r>
      <w:r w:rsidRPr="003B1CBB">
        <w:rPr>
          <w:rFonts w:ascii="Times New Roman" w:hAnsi="Times New Roman"/>
          <w:lang w:val="en-US"/>
        </w:rPr>
        <w:t xml:space="preserve"> and one on April 1</w:t>
      </w:r>
      <w:r w:rsidR="00C42044">
        <w:rPr>
          <w:rFonts w:ascii="Times New Roman" w:hAnsi="Times New Roman"/>
          <w:lang w:val="en-US"/>
        </w:rPr>
        <w:t>5 for the thematic WG</w:t>
      </w:r>
      <w:r w:rsidRPr="003B1CBB">
        <w:rPr>
          <w:rFonts w:ascii="Times New Roman" w:hAnsi="Times New Roman"/>
          <w:lang w:val="en-US"/>
        </w:rPr>
        <w:t xml:space="preserve"> on use of IT systems in </w:t>
      </w:r>
      <w:r w:rsidR="00FE7447" w:rsidRPr="003B1CBB">
        <w:rPr>
          <w:rFonts w:ascii="Times New Roman" w:hAnsi="Times New Roman"/>
          <w:lang w:val="en-US"/>
        </w:rPr>
        <w:t>treasury, which</w:t>
      </w:r>
      <w:r w:rsidRPr="003B1CBB">
        <w:rPr>
          <w:rFonts w:ascii="Times New Roman" w:hAnsi="Times New Roman"/>
          <w:lang w:val="en-US"/>
        </w:rPr>
        <w:t xml:space="preserve"> </w:t>
      </w:r>
      <w:r w:rsidR="00C00EEF" w:rsidRPr="003B1CBB">
        <w:rPr>
          <w:rFonts w:ascii="Times New Roman" w:hAnsi="Times New Roman"/>
          <w:lang w:val="en-US"/>
        </w:rPr>
        <w:t xml:space="preserve">discussed the Kazakhstan case. </w:t>
      </w:r>
      <w:proofErr w:type="spellStart"/>
      <w:r w:rsidRPr="003B1CBB">
        <w:rPr>
          <w:rFonts w:ascii="Times New Roman" w:hAnsi="Times New Roman"/>
          <w:lang w:val="en-US"/>
        </w:rPr>
        <w:t>Ms</w:t>
      </w:r>
      <w:proofErr w:type="spellEnd"/>
      <w:r w:rsidRPr="003B1CBB">
        <w:rPr>
          <w:rFonts w:ascii="Times New Roman" w:hAnsi="Times New Roman"/>
          <w:lang w:val="en-US"/>
        </w:rPr>
        <w:t xml:space="preserve"> Nikulina also added that du</w:t>
      </w:r>
      <w:r w:rsidR="00A400CF" w:rsidRPr="003B1CBB">
        <w:rPr>
          <w:rFonts w:ascii="Times New Roman" w:hAnsi="Times New Roman"/>
          <w:lang w:val="en-US"/>
        </w:rPr>
        <w:t>ring the March Ankara event, an</w:t>
      </w:r>
      <w:r w:rsidRPr="003B1CBB">
        <w:rPr>
          <w:rFonts w:ascii="Times New Roman" w:hAnsi="Times New Roman"/>
          <w:lang w:val="en-US"/>
        </w:rPr>
        <w:t xml:space="preserve"> explosion occurred the day before the meeting, so there were security concerns </w:t>
      </w:r>
      <w:r w:rsidR="006F3AC5" w:rsidRPr="003B1CBB">
        <w:rPr>
          <w:rFonts w:ascii="Times New Roman" w:hAnsi="Times New Roman"/>
          <w:lang w:val="en-US"/>
        </w:rPr>
        <w:t xml:space="preserve">and she commended the </w:t>
      </w:r>
      <w:r w:rsidRPr="003B1CBB">
        <w:rPr>
          <w:rFonts w:ascii="Times New Roman" w:hAnsi="Times New Roman"/>
          <w:lang w:val="en-US"/>
        </w:rPr>
        <w:t xml:space="preserve">Secretariat </w:t>
      </w:r>
      <w:r w:rsidR="00A400CF" w:rsidRPr="003B1CBB">
        <w:rPr>
          <w:rFonts w:ascii="Times New Roman" w:hAnsi="Times New Roman"/>
          <w:lang w:val="en-US"/>
        </w:rPr>
        <w:t xml:space="preserve">on how it managed this situation to ensure it had minimum impact </w:t>
      </w:r>
      <w:r w:rsidR="006F3AC5" w:rsidRPr="003B1CBB">
        <w:rPr>
          <w:rFonts w:ascii="Times New Roman" w:hAnsi="Times New Roman"/>
          <w:lang w:val="en-US"/>
        </w:rPr>
        <w:t xml:space="preserve">on the event or its participants. </w:t>
      </w:r>
      <w:r w:rsidRPr="003B1CBB">
        <w:rPr>
          <w:rFonts w:ascii="Times New Roman" w:hAnsi="Times New Roman"/>
          <w:lang w:val="en-US"/>
        </w:rPr>
        <w:t>She also expressed gratitude to Turkey as the hosts of meeting for their efforts to ensure the event was a succes</w:t>
      </w:r>
      <w:r w:rsidR="006F3AC5" w:rsidRPr="003B1CBB">
        <w:rPr>
          <w:rFonts w:ascii="Times New Roman" w:hAnsi="Times New Roman"/>
          <w:lang w:val="en-US"/>
        </w:rPr>
        <w:t>s.</w:t>
      </w:r>
      <w:r w:rsidRPr="003B1CBB">
        <w:rPr>
          <w:rFonts w:ascii="Times New Roman" w:hAnsi="Times New Roman"/>
          <w:lang w:val="en-US"/>
        </w:rPr>
        <w:t xml:space="preserve">  She noted that there were some </w:t>
      </w:r>
      <w:r w:rsidR="00B108E5" w:rsidRPr="003B1CBB">
        <w:rPr>
          <w:rFonts w:ascii="Times New Roman" w:hAnsi="Times New Roman"/>
          <w:lang w:val="en-US"/>
        </w:rPr>
        <w:t>cancellations</w:t>
      </w:r>
      <w:r w:rsidRPr="003B1CBB">
        <w:rPr>
          <w:rFonts w:ascii="Times New Roman" w:hAnsi="Times New Roman"/>
          <w:lang w:val="en-US"/>
        </w:rPr>
        <w:t xml:space="preserve"> due to the security situation but this was not a driver of the budget overrun for the event, which </w:t>
      </w:r>
      <w:proofErr w:type="gramStart"/>
      <w:r w:rsidRPr="003B1CBB">
        <w:rPr>
          <w:rFonts w:ascii="Times New Roman" w:hAnsi="Times New Roman"/>
          <w:lang w:val="en-US"/>
        </w:rPr>
        <w:t>was caused</w:t>
      </w:r>
      <w:proofErr w:type="gramEnd"/>
      <w:r w:rsidRPr="003B1CBB">
        <w:rPr>
          <w:rFonts w:ascii="Times New Roman" w:hAnsi="Times New Roman"/>
          <w:lang w:val="en-US"/>
        </w:rPr>
        <w:t xml:space="preserve"> more by the bigger interest in the thematic group than was </w:t>
      </w:r>
      <w:r w:rsidR="00FE7447" w:rsidRPr="003B1CBB">
        <w:rPr>
          <w:rFonts w:ascii="Times New Roman" w:hAnsi="Times New Roman"/>
          <w:lang w:val="en-US"/>
        </w:rPr>
        <w:t>originally</w:t>
      </w:r>
      <w:r w:rsidR="006F3AC5" w:rsidRPr="003B1CBB">
        <w:rPr>
          <w:rFonts w:ascii="Times New Roman" w:hAnsi="Times New Roman"/>
          <w:lang w:val="en-US"/>
        </w:rPr>
        <w:t xml:space="preserve"> planned.</w:t>
      </w:r>
    </w:p>
    <w:p w14:paraId="6E2C815E" w14:textId="6006C5CE" w:rsidR="002C04DB" w:rsidRPr="003B1CBB" w:rsidRDefault="00567925" w:rsidP="00C00EEF">
      <w:pPr>
        <w:spacing w:line="240" w:lineRule="auto"/>
        <w:jc w:val="both"/>
        <w:rPr>
          <w:rFonts w:ascii="Times New Roman" w:hAnsi="Times New Roman"/>
          <w:lang w:val="en-US"/>
        </w:rPr>
      </w:pPr>
      <w:proofErr w:type="spellStart"/>
      <w:r w:rsidRPr="003B1CBB">
        <w:rPr>
          <w:rFonts w:ascii="Times New Roman" w:hAnsi="Times New Roman"/>
          <w:lang w:val="en-US"/>
        </w:rPr>
        <w:t>Ms</w:t>
      </w:r>
      <w:proofErr w:type="spellEnd"/>
      <w:r w:rsidRPr="003B1CBB">
        <w:rPr>
          <w:rFonts w:ascii="Times New Roman" w:hAnsi="Times New Roman"/>
          <w:lang w:val="en-US"/>
        </w:rPr>
        <w:t xml:space="preserve"> F</w:t>
      </w:r>
      <w:r w:rsidR="00C42044">
        <w:rPr>
          <w:rFonts w:ascii="Times New Roman" w:hAnsi="Times New Roman"/>
          <w:lang w:val="en-US"/>
        </w:rPr>
        <w:t xml:space="preserve">rei </w:t>
      </w:r>
      <w:r w:rsidR="00F65C1D">
        <w:rPr>
          <w:rFonts w:ascii="Times New Roman" w:hAnsi="Times New Roman"/>
          <w:lang w:val="en-US"/>
        </w:rPr>
        <w:t>inquired</w:t>
      </w:r>
      <w:r w:rsidR="00C42044">
        <w:rPr>
          <w:rFonts w:ascii="Times New Roman" w:hAnsi="Times New Roman"/>
          <w:lang w:val="en-US"/>
        </w:rPr>
        <w:t xml:space="preserve"> whether the larger WG</w:t>
      </w:r>
      <w:r w:rsidR="006F3AC5" w:rsidRPr="003B1CBB">
        <w:rPr>
          <w:rFonts w:ascii="Times New Roman" w:hAnsi="Times New Roman"/>
          <w:lang w:val="en-US"/>
        </w:rPr>
        <w:t xml:space="preserve"> numbers impeded </w:t>
      </w:r>
      <w:r w:rsidRPr="003B1CBB">
        <w:rPr>
          <w:rFonts w:ascii="Times New Roman" w:hAnsi="Times New Roman"/>
          <w:lang w:val="en-US"/>
        </w:rPr>
        <w:t xml:space="preserve">the ability to have quality discussions and it </w:t>
      </w:r>
      <w:proofErr w:type="gramStart"/>
      <w:r w:rsidRPr="003B1CBB">
        <w:rPr>
          <w:rFonts w:ascii="Times New Roman" w:hAnsi="Times New Roman"/>
          <w:lang w:val="en-US"/>
        </w:rPr>
        <w:t>was clarified</w:t>
      </w:r>
      <w:proofErr w:type="gramEnd"/>
      <w:r w:rsidRPr="003B1CBB">
        <w:rPr>
          <w:rFonts w:ascii="Times New Roman" w:hAnsi="Times New Roman"/>
          <w:lang w:val="en-US"/>
        </w:rPr>
        <w:t xml:space="preserve"> that it should not, except it had a negative impact on the budget, if smaller numbers were forecast to be interested in the thematic topic under discussion.  </w:t>
      </w:r>
      <w:proofErr w:type="spellStart"/>
      <w:r w:rsidRPr="003B1CBB">
        <w:rPr>
          <w:rFonts w:ascii="Times New Roman" w:hAnsi="Times New Roman"/>
          <w:lang w:val="en-US"/>
        </w:rPr>
        <w:t>Ms</w:t>
      </w:r>
      <w:proofErr w:type="spellEnd"/>
      <w:r w:rsidRPr="003B1CBB">
        <w:rPr>
          <w:rFonts w:ascii="Times New Roman" w:hAnsi="Times New Roman"/>
          <w:lang w:val="en-US"/>
        </w:rPr>
        <w:t xml:space="preserve"> Frei also noted that from a donor perspective that the topic of the future role and functions of treasuries was an interesting strategic topic for the management of institutions. </w:t>
      </w:r>
      <w:proofErr w:type="spellStart"/>
      <w:r w:rsidR="002C04DB" w:rsidRPr="003B1CBB">
        <w:rPr>
          <w:rFonts w:ascii="Times New Roman" w:hAnsi="Times New Roman"/>
          <w:lang w:val="en-US"/>
        </w:rPr>
        <w:t>Ms</w:t>
      </w:r>
      <w:proofErr w:type="spellEnd"/>
      <w:r w:rsidR="002C04DB" w:rsidRPr="003B1CBB">
        <w:rPr>
          <w:rFonts w:ascii="Times New Roman" w:hAnsi="Times New Roman"/>
          <w:lang w:val="en-US"/>
        </w:rPr>
        <w:t xml:space="preserve"> Aubrey also noted </w:t>
      </w:r>
      <w:r w:rsidR="00C00EEF" w:rsidRPr="003B1CBB">
        <w:rPr>
          <w:rFonts w:ascii="Times New Roman" w:hAnsi="Times New Roman"/>
          <w:lang w:val="en-US"/>
        </w:rPr>
        <w:t xml:space="preserve">potential </w:t>
      </w:r>
      <w:r w:rsidR="002C04DB" w:rsidRPr="003B1CBB">
        <w:rPr>
          <w:rFonts w:ascii="Times New Roman" w:hAnsi="Times New Roman"/>
          <w:lang w:val="en-US"/>
        </w:rPr>
        <w:t xml:space="preserve">interest in this topic </w:t>
      </w:r>
      <w:r w:rsidR="00C00EEF" w:rsidRPr="003B1CBB">
        <w:rPr>
          <w:rFonts w:ascii="Times New Roman" w:hAnsi="Times New Roman"/>
          <w:lang w:val="en-US"/>
        </w:rPr>
        <w:t xml:space="preserve">from </w:t>
      </w:r>
      <w:r w:rsidR="002C04DB" w:rsidRPr="003B1CBB">
        <w:rPr>
          <w:rFonts w:ascii="Times New Roman" w:hAnsi="Times New Roman"/>
          <w:lang w:val="en-US"/>
        </w:rPr>
        <w:t xml:space="preserve">other COPs, </w:t>
      </w:r>
      <w:r w:rsidR="006F3AC5" w:rsidRPr="003B1CBB">
        <w:rPr>
          <w:rFonts w:ascii="Times New Roman" w:hAnsi="Times New Roman"/>
          <w:lang w:val="en-US"/>
        </w:rPr>
        <w:t xml:space="preserve">in the context of the </w:t>
      </w:r>
      <w:r w:rsidR="002C04DB" w:rsidRPr="003B1CBB">
        <w:rPr>
          <w:rFonts w:ascii="Times New Roman" w:hAnsi="Times New Roman"/>
          <w:lang w:val="en-US"/>
        </w:rPr>
        <w:t xml:space="preserve">future </w:t>
      </w:r>
      <w:proofErr w:type="gramStart"/>
      <w:r w:rsidR="002C04DB" w:rsidRPr="003B1CBB">
        <w:rPr>
          <w:rFonts w:ascii="Times New Roman" w:hAnsi="Times New Roman"/>
          <w:lang w:val="en-US"/>
        </w:rPr>
        <w:t xml:space="preserve">role and functions of </w:t>
      </w:r>
      <w:proofErr w:type="spellStart"/>
      <w:r w:rsidR="002C04DB" w:rsidRPr="003B1CBB">
        <w:rPr>
          <w:rFonts w:ascii="Times New Roman" w:hAnsi="Times New Roman"/>
          <w:lang w:val="en-US"/>
        </w:rPr>
        <w:t>MoFs</w:t>
      </w:r>
      <w:proofErr w:type="spellEnd"/>
      <w:proofErr w:type="gramEnd"/>
      <w:r w:rsidR="002C04DB" w:rsidRPr="003B1CBB">
        <w:rPr>
          <w:rFonts w:ascii="Times New Roman" w:hAnsi="Times New Roman"/>
          <w:lang w:val="en-US"/>
        </w:rPr>
        <w:t xml:space="preserve"> </w:t>
      </w:r>
      <w:r w:rsidR="006F3AC5" w:rsidRPr="003B1CBB">
        <w:rPr>
          <w:rFonts w:ascii="Times New Roman" w:hAnsi="Times New Roman"/>
          <w:lang w:val="en-US"/>
        </w:rPr>
        <w:t xml:space="preserve">and </w:t>
      </w:r>
      <w:r w:rsidR="002C04DB" w:rsidRPr="003B1CBB">
        <w:rPr>
          <w:rFonts w:ascii="Times New Roman" w:hAnsi="Times New Roman"/>
          <w:lang w:val="en-US"/>
        </w:rPr>
        <w:t xml:space="preserve">could be considered as a cross-COP meeting </w:t>
      </w:r>
      <w:r w:rsidR="006F3AC5" w:rsidRPr="003B1CBB">
        <w:rPr>
          <w:rFonts w:ascii="Times New Roman" w:hAnsi="Times New Roman"/>
          <w:lang w:val="en-US"/>
        </w:rPr>
        <w:t xml:space="preserve">or joint VC in the future, noting this topic had been discussed in the recent past by the CABRI network in South Africa. </w:t>
      </w:r>
      <w:proofErr w:type="spellStart"/>
      <w:r w:rsidR="002C04DB" w:rsidRPr="003B1CBB">
        <w:rPr>
          <w:rFonts w:ascii="Times New Roman" w:hAnsi="Times New Roman"/>
          <w:lang w:val="en-US"/>
        </w:rPr>
        <w:t>Ms</w:t>
      </w:r>
      <w:proofErr w:type="spellEnd"/>
      <w:r w:rsidR="002C04DB" w:rsidRPr="003B1CBB">
        <w:rPr>
          <w:rFonts w:ascii="Times New Roman" w:hAnsi="Times New Roman"/>
          <w:lang w:val="en-US"/>
        </w:rPr>
        <w:t xml:space="preserve"> </w:t>
      </w:r>
      <w:proofErr w:type="spellStart"/>
      <w:r w:rsidR="002C04DB" w:rsidRPr="003B1CBB">
        <w:rPr>
          <w:rFonts w:ascii="Times New Roman" w:hAnsi="Times New Roman"/>
          <w:lang w:val="en-US"/>
        </w:rPr>
        <w:t>Nikulia</w:t>
      </w:r>
      <w:proofErr w:type="spellEnd"/>
      <w:r w:rsidR="002C04DB" w:rsidRPr="003B1CBB">
        <w:rPr>
          <w:rFonts w:ascii="Times New Roman" w:hAnsi="Times New Roman"/>
          <w:lang w:val="en-US"/>
        </w:rPr>
        <w:t xml:space="preserve"> noted that IMF had prepared a paper on the future of </w:t>
      </w:r>
      <w:proofErr w:type="spellStart"/>
      <w:proofErr w:type="gramStart"/>
      <w:r w:rsidR="002C04DB" w:rsidRPr="003B1CBB">
        <w:rPr>
          <w:rFonts w:ascii="Times New Roman" w:hAnsi="Times New Roman"/>
          <w:lang w:val="en-US"/>
        </w:rPr>
        <w:t>MoFs</w:t>
      </w:r>
      <w:proofErr w:type="spellEnd"/>
      <w:r w:rsidR="002C04DB" w:rsidRPr="003B1CBB">
        <w:rPr>
          <w:rFonts w:ascii="Times New Roman" w:hAnsi="Times New Roman"/>
          <w:lang w:val="en-US"/>
        </w:rPr>
        <w:t xml:space="preserve"> which she could share</w:t>
      </w:r>
      <w:proofErr w:type="gramEnd"/>
      <w:r w:rsidR="002C04DB" w:rsidRPr="003B1CBB">
        <w:rPr>
          <w:rFonts w:ascii="Times New Roman" w:hAnsi="Times New Roman"/>
          <w:lang w:val="en-US"/>
        </w:rPr>
        <w:t xml:space="preserve"> and TCOP would be happy to share their </w:t>
      </w:r>
      <w:r w:rsidR="006F3AC5" w:rsidRPr="003B1CBB">
        <w:rPr>
          <w:rFonts w:ascii="Times New Roman" w:hAnsi="Times New Roman"/>
          <w:lang w:val="en-US"/>
        </w:rPr>
        <w:t xml:space="preserve">planned </w:t>
      </w:r>
      <w:r w:rsidR="002C04DB" w:rsidRPr="003B1CBB">
        <w:rPr>
          <w:rFonts w:ascii="Times New Roman" w:hAnsi="Times New Roman"/>
          <w:lang w:val="en-US"/>
        </w:rPr>
        <w:t xml:space="preserve">knowledge product or consider a joint event in the future. </w:t>
      </w:r>
    </w:p>
    <w:p w14:paraId="579EE7FD" w14:textId="3815C150" w:rsidR="00567925" w:rsidRPr="003B1CBB" w:rsidRDefault="00962F18" w:rsidP="00A63292">
      <w:pPr>
        <w:spacing w:line="240" w:lineRule="auto"/>
        <w:jc w:val="both"/>
        <w:rPr>
          <w:rFonts w:ascii="Times New Roman" w:eastAsia="Calibri" w:hAnsi="Times New Roman"/>
          <w:bCs/>
          <w:lang w:val="en-US" w:eastAsia="en-US"/>
        </w:rPr>
      </w:pPr>
      <w:proofErr w:type="spellStart"/>
      <w:r w:rsidRPr="003B1CBB">
        <w:rPr>
          <w:rFonts w:ascii="Times New Roman" w:hAnsi="Times New Roman"/>
          <w:lang w:val="en-US"/>
        </w:rPr>
        <w:t>Ms</w:t>
      </w:r>
      <w:proofErr w:type="spellEnd"/>
      <w:r w:rsidRPr="003B1CBB">
        <w:rPr>
          <w:rFonts w:ascii="Times New Roman" w:hAnsi="Times New Roman"/>
          <w:lang w:val="en-US"/>
        </w:rPr>
        <w:t xml:space="preserve"> Frei </w:t>
      </w:r>
      <w:r w:rsidR="00567925" w:rsidRPr="003B1CBB">
        <w:rPr>
          <w:rFonts w:ascii="Times New Roman" w:hAnsi="Times New Roman"/>
          <w:lang w:val="en-US"/>
        </w:rPr>
        <w:t>noted that the budget tabl</w:t>
      </w:r>
      <w:r w:rsidR="00C00EEF" w:rsidRPr="003B1CBB">
        <w:rPr>
          <w:rFonts w:ascii="Times New Roman" w:hAnsi="Times New Roman"/>
          <w:lang w:val="en-US"/>
        </w:rPr>
        <w:t>e circulated did not include</w:t>
      </w:r>
      <w:r w:rsidR="00567925" w:rsidRPr="003B1CBB">
        <w:rPr>
          <w:rFonts w:ascii="Times New Roman" w:hAnsi="Times New Roman"/>
          <w:lang w:val="en-US"/>
        </w:rPr>
        <w:t xml:space="preserve"> VCs, given they could be delivered with nominal costs, but she would like these eve</w:t>
      </w:r>
      <w:r w:rsidR="00C00EEF" w:rsidRPr="003B1CBB">
        <w:rPr>
          <w:rFonts w:ascii="Times New Roman" w:hAnsi="Times New Roman"/>
          <w:lang w:val="en-US"/>
        </w:rPr>
        <w:t xml:space="preserve">nts to be reflected somewhere. </w:t>
      </w:r>
      <w:proofErr w:type="spellStart"/>
      <w:r w:rsidR="00567925" w:rsidRPr="003B1CBB">
        <w:rPr>
          <w:rFonts w:ascii="Times New Roman" w:hAnsi="Times New Roman"/>
          <w:lang w:val="en-US"/>
        </w:rPr>
        <w:t>Ms</w:t>
      </w:r>
      <w:proofErr w:type="spellEnd"/>
      <w:r w:rsidR="00567925" w:rsidRPr="003B1CBB">
        <w:rPr>
          <w:rFonts w:ascii="Times New Roman" w:hAnsi="Times New Roman"/>
          <w:lang w:val="en-US"/>
        </w:rPr>
        <w:t xml:space="preserve"> Nikulina sug</w:t>
      </w:r>
      <w:r w:rsidR="006F3AC5" w:rsidRPr="003B1CBB">
        <w:rPr>
          <w:rFonts w:ascii="Times New Roman" w:hAnsi="Times New Roman"/>
          <w:lang w:val="en-US"/>
        </w:rPr>
        <w:t xml:space="preserve">gested that in future meetings, </w:t>
      </w:r>
      <w:r w:rsidR="00EB04CC" w:rsidRPr="003B1CBB">
        <w:rPr>
          <w:rFonts w:ascii="Times New Roman" w:hAnsi="Times New Roman"/>
          <w:lang w:val="en-US"/>
        </w:rPr>
        <w:t xml:space="preserve">the quarterly newsletter </w:t>
      </w:r>
      <w:proofErr w:type="gramStart"/>
      <w:r w:rsidR="006F3AC5" w:rsidRPr="003B1CBB">
        <w:rPr>
          <w:rFonts w:ascii="Times New Roman" w:hAnsi="Times New Roman"/>
          <w:lang w:val="en-US"/>
        </w:rPr>
        <w:t>could</w:t>
      </w:r>
      <w:r w:rsidR="00567925" w:rsidRPr="003B1CBB">
        <w:rPr>
          <w:rFonts w:ascii="Times New Roman" w:hAnsi="Times New Roman"/>
          <w:lang w:val="en-US"/>
        </w:rPr>
        <w:t xml:space="preserve"> </w:t>
      </w:r>
      <w:r w:rsidR="00EB04CC" w:rsidRPr="003B1CBB">
        <w:rPr>
          <w:rFonts w:ascii="Times New Roman" w:hAnsi="Times New Roman"/>
          <w:lang w:val="en-US"/>
        </w:rPr>
        <w:t xml:space="preserve">be </w:t>
      </w:r>
      <w:r w:rsidR="00567925" w:rsidRPr="003B1CBB">
        <w:rPr>
          <w:rFonts w:ascii="Times New Roman" w:hAnsi="Times New Roman"/>
          <w:lang w:val="en-US"/>
        </w:rPr>
        <w:t>provi</w:t>
      </w:r>
      <w:r w:rsidR="00C00EEF" w:rsidRPr="003B1CBB">
        <w:rPr>
          <w:rFonts w:ascii="Times New Roman" w:hAnsi="Times New Roman"/>
          <w:lang w:val="en-US"/>
        </w:rPr>
        <w:t>ded</w:t>
      </w:r>
      <w:proofErr w:type="gramEnd"/>
      <w:r w:rsidR="00C00EEF" w:rsidRPr="003B1CBB">
        <w:rPr>
          <w:rFonts w:ascii="Times New Roman" w:hAnsi="Times New Roman"/>
          <w:lang w:val="en-US"/>
        </w:rPr>
        <w:t xml:space="preserve"> to the SC, as all events were</w:t>
      </w:r>
      <w:r w:rsidR="00567925" w:rsidRPr="003B1CBB">
        <w:rPr>
          <w:rFonts w:ascii="Times New Roman" w:hAnsi="Times New Roman"/>
          <w:lang w:val="en-US"/>
        </w:rPr>
        <w:t xml:space="preserve"> covered within this report.</w:t>
      </w:r>
    </w:p>
    <w:p w14:paraId="107FDA7D" w14:textId="72D4988D" w:rsidR="003E7F2C" w:rsidRPr="003B1CBB" w:rsidRDefault="00A63292" w:rsidP="006F3AC5">
      <w:pPr>
        <w:widowControl w:val="0"/>
        <w:autoSpaceDE w:val="0"/>
        <w:autoSpaceDN w:val="0"/>
        <w:adjustRightInd w:val="0"/>
        <w:spacing w:after="0" w:line="240" w:lineRule="auto"/>
        <w:jc w:val="both"/>
        <w:rPr>
          <w:rFonts w:ascii="Times New Roman" w:eastAsia="Calibri" w:hAnsi="Times New Roman"/>
          <w:b/>
          <w:i/>
          <w:lang w:val="en-US" w:eastAsia="en-US"/>
        </w:rPr>
      </w:pPr>
      <w:r w:rsidRPr="003B1CBB">
        <w:rPr>
          <w:rFonts w:ascii="Times New Roman" w:eastAsia="Calibri" w:hAnsi="Times New Roman"/>
          <w:b/>
          <w:i/>
          <w:lang w:val="en-US" w:eastAsia="en-US"/>
        </w:rPr>
        <w:t>Internal Audit Community of Practice</w:t>
      </w:r>
    </w:p>
    <w:p w14:paraId="60ED498A" w14:textId="77777777" w:rsidR="006F3AC5" w:rsidRPr="003B1CBB" w:rsidRDefault="006F3AC5" w:rsidP="006F3AC5">
      <w:pPr>
        <w:widowControl w:val="0"/>
        <w:autoSpaceDE w:val="0"/>
        <w:autoSpaceDN w:val="0"/>
        <w:adjustRightInd w:val="0"/>
        <w:spacing w:after="0" w:line="240" w:lineRule="auto"/>
        <w:jc w:val="both"/>
        <w:rPr>
          <w:rFonts w:ascii="Times New Roman" w:eastAsia="Calibri" w:hAnsi="Times New Roman"/>
          <w:b/>
          <w:i/>
          <w:lang w:val="en-US" w:eastAsia="en-US"/>
        </w:rPr>
      </w:pPr>
    </w:p>
    <w:p w14:paraId="509384FF" w14:textId="246FBDBE" w:rsidR="00A63292" w:rsidRPr="003B1CBB" w:rsidRDefault="00F169F6" w:rsidP="003E7F2C">
      <w:pPr>
        <w:spacing w:line="240" w:lineRule="auto"/>
        <w:jc w:val="both"/>
        <w:rPr>
          <w:rFonts w:ascii="Times New Roman" w:hAnsi="Times New Roman"/>
          <w:lang w:val="en-US"/>
        </w:rPr>
      </w:pPr>
      <w:proofErr w:type="spellStart"/>
      <w:r w:rsidRPr="003B1CBB">
        <w:rPr>
          <w:rFonts w:ascii="Times New Roman" w:hAnsi="Times New Roman"/>
          <w:lang w:val="en-US"/>
        </w:rPr>
        <w:t>Ms</w:t>
      </w:r>
      <w:proofErr w:type="spellEnd"/>
      <w:r w:rsidRPr="003B1CBB">
        <w:rPr>
          <w:rFonts w:ascii="Times New Roman" w:hAnsi="Times New Roman"/>
          <w:lang w:val="en-US"/>
        </w:rPr>
        <w:t xml:space="preserve"> </w:t>
      </w:r>
      <w:proofErr w:type="spellStart"/>
      <w:r w:rsidRPr="003B1CBB">
        <w:rPr>
          <w:rFonts w:ascii="Times New Roman" w:hAnsi="Times New Roman"/>
          <w:lang w:val="en-US"/>
        </w:rPr>
        <w:t>Scutelnic</w:t>
      </w:r>
      <w:proofErr w:type="spellEnd"/>
      <w:r w:rsidR="00B67DB3" w:rsidRPr="003B1CBB">
        <w:rPr>
          <w:rFonts w:ascii="Times New Roman" w:hAnsi="Times New Roman"/>
          <w:lang w:val="en-US"/>
        </w:rPr>
        <w:t xml:space="preserve"> advised the SC </w:t>
      </w:r>
      <w:r w:rsidR="00650D1E" w:rsidRPr="003B1CBB">
        <w:rPr>
          <w:rFonts w:ascii="Times New Roman" w:hAnsi="Times New Roman"/>
          <w:lang w:val="en-US"/>
        </w:rPr>
        <w:t>that IACOP had held three WG meetings back-to-back</w:t>
      </w:r>
      <w:r w:rsidR="00B67DB3" w:rsidRPr="003B1CBB">
        <w:rPr>
          <w:rFonts w:ascii="Times New Roman" w:hAnsi="Times New Roman"/>
          <w:lang w:val="en-US"/>
        </w:rPr>
        <w:t xml:space="preserve"> in Yerevan on 12-16 </w:t>
      </w:r>
      <w:r w:rsidR="00426975" w:rsidRPr="003B1CBB">
        <w:rPr>
          <w:rFonts w:ascii="Times New Roman" w:hAnsi="Times New Roman"/>
          <w:lang w:val="en-US"/>
        </w:rPr>
        <w:t>October</w:t>
      </w:r>
      <w:r w:rsidR="00B67DB3" w:rsidRPr="003B1CBB">
        <w:rPr>
          <w:rFonts w:ascii="Times New Roman" w:hAnsi="Times New Roman"/>
          <w:lang w:val="en-US"/>
        </w:rPr>
        <w:t xml:space="preserve"> </w:t>
      </w:r>
      <w:r w:rsidR="00650D1E" w:rsidRPr="003B1CBB">
        <w:rPr>
          <w:rFonts w:ascii="Times New Roman" w:hAnsi="Times New Roman"/>
          <w:lang w:val="en-US"/>
        </w:rPr>
        <w:t xml:space="preserve">2015 </w:t>
      </w:r>
      <w:r w:rsidR="00B67DB3" w:rsidRPr="003B1CBB">
        <w:rPr>
          <w:rFonts w:ascii="Times New Roman" w:hAnsi="Times New Roman"/>
          <w:lang w:val="en-US"/>
        </w:rPr>
        <w:t xml:space="preserve">on </w:t>
      </w:r>
      <w:r w:rsidR="00650D1E" w:rsidRPr="003B1CBB">
        <w:rPr>
          <w:rFonts w:ascii="Times New Roman" w:hAnsi="Times New Roman"/>
          <w:lang w:val="en-US"/>
        </w:rPr>
        <w:t xml:space="preserve">the relationship of internal audit with financial inspection and external audit (RIFIX); </w:t>
      </w:r>
      <w:r w:rsidR="00B67DB3" w:rsidRPr="003B1CBB">
        <w:rPr>
          <w:rFonts w:ascii="Times New Roman" w:hAnsi="Times New Roman"/>
          <w:lang w:val="en-US"/>
        </w:rPr>
        <w:t>quality assurance</w:t>
      </w:r>
      <w:r w:rsidR="00650D1E" w:rsidRPr="003B1CBB">
        <w:rPr>
          <w:rFonts w:ascii="Times New Roman" w:hAnsi="Times New Roman"/>
          <w:lang w:val="en-US"/>
        </w:rPr>
        <w:t>; and</w:t>
      </w:r>
      <w:r w:rsidR="00B67DB3" w:rsidRPr="003B1CBB">
        <w:rPr>
          <w:rFonts w:ascii="Times New Roman" w:hAnsi="Times New Roman"/>
          <w:lang w:val="en-US"/>
        </w:rPr>
        <w:t xml:space="preserve"> creating a vision for the internal cont</w:t>
      </w:r>
      <w:r w:rsidR="00640232">
        <w:rPr>
          <w:rFonts w:ascii="Times New Roman" w:hAnsi="Times New Roman"/>
          <w:lang w:val="en-US"/>
        </w:rPr>
        <w:t xml:space="preserve">rol WG. </w:t>
      </w:r>
      <w:r w:rsidR="00650D1E" w:rsidRPr="003B1CBB">
        <w:rPr>
          <w:rFonts w:ascii="Times New Roman" w:hAnsi="Times New Roman"/>
          <w:lang w:val="en-US"/>
        </w:rPr>
        <w:t xml:space="preserve">The plenary </w:t>
      </w:r>
      <w:r w:rsidR="00B67DB3" w:rsidRPr="003B1CBB">
        <w:rPr>
          <w:rFonts w:ascii="Times New Roman" w:hAnsi="Times New Roman"/>
          <w:lang w:val="en-US"/>
        </w:rPr>
        <w:t xml:space="preserve">meeting </w:t>
      </w:r>
      <w:proofErr w:type="gramStart"/>
      <w:r w:rsidR="00B67DB3" w:rsidRPr="003B1CBB">
        <w:rPr>
          <w:rFonts w:ascii="Times New Roman" w:hAnsi="Times New Roman"/>
          <w:lang w:val="en-US"/>
        </w:rPr>
        <w:t xml:space="preserve">was </w:t>
      </w:r>
      <w:r w:rsidR="00650D1E" w:rsidRPr="003B1CBB">
        <w:rPr>
          <w:rFonts w:ascii="Times New Roman" w:hAnsi="Times New Roman"/>
          <w:lang w:val="en-US"/>
        </w:rPr>
        <w:t xml:space="preserve">then </w:t>
      </w:r>
      <w:r w:rsidR="00B67DB3" w:rsidRPr="003B1CBB">
        <w:rPr>
          <w:rFonts w:ascii="Times New Roman" w:hAnsi="Times New Roman"/>
          <w:lang w:val="en-US"/>
        </w:rPr>
        <w:t>held</w:t>
      </w:r>
      <w:proofErr w:type="gramEnd"/>
      <w:r w:rsidR="00B67DB3" w:rsidRPr="003B1CBB">
        <w:rPr>
          <w:rFonts w:ascii="Times New Roman" w:hAnsi="Times New Roman"/>
          <w:lang w:val="en-US"/>
        </w:rPr>
        <w:t xml:space="preserve"> in </w:t>
      </w:r>
      <w:r w:rsidR="00650D1E" w:rsidRPr="003B1CBB">
        <w:rPr>
          <w:rFonts w:ascii="Times New Roman" w:hAnsi="Times New Roman"/>
          <w:lang w:val="en-US"/>
        </w:rPr>
        <w:t xml:space="preserve">March 2016 in the </w:t>
      </w:r>
      <w:r w:rsidR="00B67DB3" w:rsidRPr="003B1CBB">
        <w:rPr>
          <w:rFonts w:ascii="Times New Roman" w:hAnsi="Times New Roman"/>
          <w:lang w:val="en-US"/>
        </w:rPr>
        <w:t>Czech Republic instead of Istanbul given th</w:t>
      </w:r>
      <w:r w:rsidR="00650D1E" w:rsidRPr="003B1CBB">
        <w:rPr>
          <w:rFonts w:ascii="Times New Roman" w:hAnsi="Times New Roman"/>
          <w:lang w:val="en-US"/>
        </w:rPr>
        <w:t xml:space="preserve">e security concerns in Turkey. At this meeting, the Internal Audit Quality Assessment Guide </w:t>
      </w:r>
      <w:proofErr w:type="gramStart"/>
      <w:r w:rsidR="00650D1E" w:rsidRPr="003B1CBB">
        <w:rPr>
          <w:rFonts w:ascii="Times New Roman" w:hAnsi="Times New Roman"/>
          <w:lang w:val="en-US"/>
        </w:rPr>
        <w:t xml:space="preserve">was also </w:t>
      </w:r>
      <w:r w:rsidR="00B67DB3" w:rsidRPr="003B1CBB">
        <w:rPr>
          <w:rFonts w:ascii="Times New Roman" w:hAnsi="Times New Roman"/>
          <w:lang w:val="en-US"/>
        </w:rPr>
        <w:t xml:space="preserve">published and presented to </w:t>
      </w:r>
      <w:r w:rsidR="00426975" w:rsidRPr="003B1CBB">
        <w:rPr>
          <w:rFonts w:ascii="Times New Roman" w:hAnsi="Times New Roman"/>
          <w:lang w:val="en-US"/>
        </w:rPr>
        <w:t>participants</w:t>
      </w:r>
      <w:r w:rsidR="00B67DB3" w:rsidRPr="003B1CBB">
        <w:rPr>
          <w:rFonts w:ascii="Times New Roman" w:hAnsi="Times New Roman"/>
          <w:lang w:val="en-US"/>
        </w:rPr>
        <w:t xml:space="preserve"> as a final IACOP knowledge product</w:t>
      </w:r>
      <w:proofErr w:type="gramEnd"/>
      <w:r w:rsidR="00B67DB3" w:rsidRPr="003B1CBB">
        <w:rPr>
          <w:rFonts w:ascii="Times New Roman" w:hAnsi="Times New Roman"/>
          <w:lang w:val="en-US"/>
        </w:rPr>
        <w:t xml:space="preserve">. Two more knowledge products </w:t>
      </w:r>
      <w:proofErr w:type="gramStart"/>
      <w:r w:rsidR="00B67DB3" w:rsidRPr="003B1CBB">
        <w:rPr>
          <w:rFonts w:ascii="Times New Roman" w:hAnsi="Times New Roman"/>
          <w:lang w:val="en-US"/>
        </w:rPr>
        <w:t>are currently being finalized</w:t>
      </w:r>
      <w:proofErr w:type="gramEnd"/>
      <w:r w:rsidR="00B67DB3" w:rsidRPr="003B1CBB">
        <w:rPr>
          <w:rFonts w:ascii="Times New Roman" w:hAnsi="Times New Roman"/>
          <w:lang w:val="en-US"/>
        </w:rPr>
        <w:t xml:space="preserve"> on RIF</w:t>
      </w:r>
      <w:r w:rsidR="00F65C1D">
        <w:rPr>
          <w:rFonts w:ascii="Times New Roman" w:hAnsi="Times New Roman"/>
          <w:lang w:val="en-US"/>
        </w:rPr>
        <w:t>I</w:t>
      </w:r>
      <w:r w:rsidR="00B67DB3" w:rsidRPr="003B1CBB">
        <w:rPr>
          <w:rFonts w:ascii="Times New Roman" w:hAnsi="Times New Roman"/>
          <w:lang w:val="en-US"/>
        </w:rPr>
        <w:t>X and a memorandum between internal and external audi</w:t>
      </w:r>
      <w:r w:rsidR="00650D1E" w:rsidRPr="003B1CBB">
        <w:rPr>
          <w:rFonts w:ascii="Times New Roman" w:hAnsi="Times New Roman"/>
          <w:lang w:val="en-US"/>
        </w:rPr>
        <w:t xml:space="preserve">tors and financial inspectors. </w:t>
      </w:r>
      <w:r w:rsidR="00B67DB3" w:rsidRPr="003B1CBB">
        <w:rPr>
          <w:rFonts w:ascii="Times New Roman" w:hAnsi="Times New Roman"/>
          <w:lang w:val="en-US"/>
        </w:rPr>
        <w:t>A meeting wa</w:t>
      </w:r>
      <w:r w:rsidR="0050686D" w:rsidRPr="003B1CBB">
        <w:rPr>
          <w:rFonts w:ascii="Times New Roman" w:hAnsi="Times New Roman"/>
          <w:lang w:val="en-US"/>
        </w:rPr>
        <w:t>s also planned for September in Kazan</w:t>
      </w:r>
      <w:r w:rsidR="00B67DB3" w:rsidRPr="003B1CBB">
        <w:rPr>
          <w:rFonts w:ascii="Times New Roman" w:hAnsi="Times New Roman"/>
          <w:lang w:val="en-US"/>
        </w:rPr>
        <w:t xml:space="preserve"> in the Russian Federation but the hosts were not available at that date, and offered Moscow as an alternative but given the costs of Moscow events, the IACOP is seeking alternative </w:t>
      </w:r>
      <w:r w:rsidR="003E7F2C" w:rsidRPr="003B1CBB">
        <w:rPr>
          <w:rFonts w:ascii="Times New Roman" w:hAnsi="Times New Roman"/>
          <w:lang w:val="en-US"/>
        </w:rPr>
        <w:t xml:space="preserve">locations and </w:t>
      </w:r>
      <w:proofErr w:type="gramStart"/>
      <w:r w:rsidR="003E7F2C" w:rsidRPr="003B1CBB">
        <w:rPr>
          <w:rFonts w:ascii="Times New Roman" w:hAnsi="Times New Roman"/>
          <w:lang w:val="en-US"/>
        </w:rPr>
        <w:t xml:space="preserve">a topic is still being decided by the RIFIX WG and Internal </w:t>
      </w:r>
      <w:r w:rsidR="00650D1E" w:rsidRPr="003B1CBB">
        <w:rPr>
          <w:rFonts w:ascii="Times New Roman" w:hAnsi="Times New Roman"/>
          <w:lang w:val="en-US"/>
        </w:rPr>
        <w:t xml:space="preserve">Control </w:t>
      </w:r>
      <w:r w:rsidR="003E7F2C" w:rsidRPr="003B1CBB">
        <w:rPr>
          <w:rFonts w:ascii="Times New Roman" w:hAnsi="Times New Roman"/>
          <w:lang w:val="en-US"/>
        </w:rPr>
        <w:t>WG</w:t>
      </w:r>
      <w:proofErr w:type="gramEnd"/>
      <w:r w:rsidR="00B67DB3" w:rsidRPr="003B1CBB">
        <w:rPr>
          <w:rFonts w:ascii="Times New Roman" w:hAnsi="Times New Roman"/>
          <w:lang w:val="en-US"/>
        </w:rPr>
        <w:t>.</w:t>
      </w:r>
      <w:r w:rsidR="00650D1E" w:rsidRPr="003B1CBB">
        <w:rPr>
          <w:rFonts w:ascii="Times New Roman" w:hAnsi="Times New Roman"/>
          <w:lang w:val="en-US"/>
        </w:rPr>
        <w:t xml:space="preserve"> </w:t>
      </w:r>
      <w:r w:rsidR="003E7F2C" w:rsidRPr="003B1CBB">
        <w:rPr>
          <w:rFonts w:ascii="Times New Roman" w:hAnsi="Times New Roman"/>
          <w:lang w:val="en-US"/>
        </w:rPr>
        <w:t xml:space="preserve">The impact of the change in location is that the event </w:t>
      </w:r>
      <w:proofErr w:type="gramStart"/>
      <w:r w:rsidR="003E7F2C" w:rsidRPr="003B1CBB">
        <w:rPr>
          <w:rFonts w:ascii="Times New Roman" w:hAnsi="Times New Roman"/>
          <w:lang w:val="en-US"/>
        </w:rPr>
        <w:t xml:space="preserve">was initially </w:t>
      </w:r>
      <w:r w:rsidR="00426975" w:rsidRPr="003B1CBB">
        <w:rPr>
          <w:rFonts w:ascii="Times New Roman" w:hAnsi="Times New Roman"/>
          <w:lang w:val="en-US"/>
        </w:rPr>
        <w:t>planned</w:t>
      </w:r>
      <w:proofErr w:type="gramEnd"/>
      <w:r w:rsidR="003E7F2C" w:rsidRPr="003B1CBB">
        <w:rPr>
          <w:rFonts w:ascii="Times New Roman" w:hAnsi="Times New Roman"/>
          <w:lang w:val="en-US"/>
        </w:rPr>
        <w:t xml:space="preserve"> for June but will now be held in mid-September thus IACOP are seeking a reallocation of 57,000 USD from FY16 to FY17.</w:t>
      </w:r>
    </w:p>
    <w:p w14:paraId="2666C562" w14:textId="4EED4C94" w:rsidR="00E80C9A" w:rsidRPr="003B1CBB" w:rsidRDefault="003E7F2C" w:rsidP="00760F85">
      <w:pPr>
        <w:spacing w:line="240" w:lineRule="auto"/>
        <w:jc w:val="both"/>
        <w:rPr>
          <w:rFonts w:ascii="Times New Roman" w:eastAsia="Calibri" w:hAnsi="Times New Roman"/>
          <w:bCs/>
          <w:lang w:val="en-US" w:eastAsia="en-US"/>
        </w:rPr>
      </w:pPr>
      <w:proofErr w:type="spellStart"/>
      <w:r w:rsidRPr="003B1CBB">
        <w:rPr>
          <w:rFonts w:ascii="Times New Roman" w:hAnsi="Times New Roman"/>
          <w:lang w:val="en-US"/>
        </w:rPr>
        <w:t>Ms</w:t>
      </w:r>
      <w:proofErr w:type="spellEnd"/>
      <w:r w:rsidRPr="003B1CBB">
        <w:rPr>
          <w:rFonts w:ascii="Times New Roman" w:hAnsi="Times New Roman"/>
          <w:lang w:val="en-US"/>
        </w:rPr>
        <w:t xml:space="preserve"> Frei questioned whether the number of participants influenced the location of the meeting.  </w:t>
      </w:r>
      <w:proofErr w:type="spellStart"/>
      <w:r w:rsidRPr="003B1CBB">
        <w:rPr>
          <w:rFonts w:ascii="Times New Roman" w:hAnsi="Times New Roman"/>
          <w:lang w:val="en-US"/>
        </w:rPr>
        <w:t>Ms</w:t>
      </w:r>
      <w:proofErr w:type="spellEnd"/>
      <w:r w:rsidRPr="003B1CBB">
        <w:rPr>
          <w:rFonts w:ascii="Times New Roman" w:hAnsi="Times New Roman"/>
          <w:lang w:val="en-US"/>
        </w:rPr>
        <w:t xml:space="preserve"> Nikulina and </w:t>
      </w:r>
      <w:proofErr w:type="spellStart"/>
      <w:r w:rsidRPr="003B1CBB">
        <w:rPr>
          <w:rFonts w:ascii="Times New Roman" w:hAnsi="Times New Roman"/>
          <w:lang w:val="en-US"/>
        </w:rPr>
        <w:t>Ms</w:t>
      </w:r>
      <w:proofErr w:type="spellEnd"/>
      <w:r w:rsidRPr="003B1CBB">
        <w:rPr>
          <w:rFonts w:ascii="Times New Roman" w:hAnsi="Times New Roman"/>
          <w:lang w:val="en-US"/>
        </w:rPr>
        <w:t xml:space="preserve"> </w:t>
      </w:r>
      <w:proofErr w:type="spellStart"/>
      <w:r w:rsidRPr="003B1CBB">
        <w:rPr>
          <w:rFonts w:ascii="Times New Roman" w:hAnsi="Times New Roman"/>
          <w:lang w:val="en-US"/>
        </w:rPr>
        <w:t>Scutelnic</w:t>
      </w:r>
      <w:proofErr w:type="spellEnd"/>
      <w:r w:rsidRPr="003B1CBB">
        <w:rPr>
          <w:rFonts w:ascii="Times New Roman" w:hAnsi="Times New Roman"/>
          <w:lang w:val="en-US"/>
        </w:rPr>
        <w:t xml:space="preserve"> responded noting that cheaper locations </w:t>
      </w:r>
      <w:proofErr w:type="gramStart"/>
      <w:r w:rsidRPr="003B1CBB">
        <w:rPr>
          <w:rFonts w:ascii="Times New Roman" w:hAnsi="Times New Roman"/>
          <w:lang w:val="en-US"/>
        </w:rPr>
        <w:t>are often sought</w:t>
      </w:r>
      <w:proofErr w:type="gramEnd"/>
      <w:r w:rsidRPr="003B1CBB">
        <w:rPr>
          <w:rFonts w:ascii="Times New Roman" w:hAnsi="Times New Roman"/>
          <w:lang w:val="en-US"/>
        </w:rPr>
        <w:t xml:space="preserve"> particularly if the budget is hitting its limits, and back-to-back meetings are held where possible to achieve savings.</w:t>
      </w:r>
      <w:r w:rsidR="005336BD" w:rsidRPr="003B1CBB">
        <w:rPr>
          <w:rFonts w:ascii="Times New Roman" w:hAnsi="Times New Roman"/>
          <w:lang w:val="en-US"/>
        </w:rPr>
        <w:t xml:space="preserve"> </w:t>
      </w:r>
      <w:proofErr w:type="spellStart"/>
      <w:r w:rsidR="005336BD" w:rsidRPr="003B1CBB">
        <w:rPr>
          <w:rFonts w:ascii="Times New Roman" w:hAnsi="Times New Roman"/>
          <w:lang w:val="en-US"/>
        </w:rPr>
        <w:t>Ms</w:t>
      </w:r>
      <w:proofErr w:type="spellEnd"/>
      <w:r w:rsidR="005336BD" w:rsidRPr="003B1CBB">
        <w:rPr>
          <w:rFonts w:ascii="Times New Roman" w:hAnsi="Times New Roman"/>
          <w:lang w:val="en-US"/>
        </w:rPr>
        <w:t xml:space="preserve"> Nikulina also noted that she advised IACOP to postpone the proposed meeting in Istanbul given the security concerns experienced by TCOP</w:t>
      </w:r>
      <w:r w:rsidR="00650D1E" w:rsidRPr="003B1CBB">
        <w:rPr>
          <w:rFonts w:ascii="Times New Roman" w:hAnsi="Times New Roman"/>
          <w:lang w:val="en-US"/>
        </w:rPr>
        <w:t xml:space="preserve"> thus </w:t>
      </w:r>
      <w:proofErr w:type="gramStart"/>
      <w:r w:rsidR="00650D1E" w:rsidRPr="003B1CBB">
        <w:rPr>
          <w:rFonts w:ascii="Times New Roman" w:hAnsi="Times New Roman"/>
          <w:lang w:val="en-US"/>
        </w:rPr>
        <w:t>impacting on</w:t>
      </w:r>
      <w:proofErr w:type="gramEnd"/>
      <w:r w:rsidR="00650D1E" w:rsidRPr="003B1CBB">
        <w:rPr>
          <w:rFonts w:ascii="Times New Roman" w:hAnsi="Times New Roman"/>
          <w:lang w:val="en-US"/>
        </w:rPr>
        <w:t xml:space="preserve"> the location and co</w:t>
      </w:r>
      <w:r w:rsidR="00C00EEF" w:rsidRPr="003B1CBB">
        <w:rPr>
          <w:rFonts w:ascii="Times New Roman" w:hAnsi="Times New Roman"/>
          <w:lang w:val="en-US"/>
        </w:rPr>
        <w:t>sts of the final agreed location</w:t>
      </w:r>
      <w:r w:rsidR="00650D1E" w:rsidRPr="003B1CBB">
        <w:rPr>
          <w:rFonts w:ascii="Times New Roman" w:hAnsi="Times New Roman"/>
          <w:lang w:val="en-US"/>
        </w:rPr>
        <w:t>.</w:t>
      </w:r>
    </w:p>
    <w:p w14:paraId="22A3CA58" w14:textId="2C740B8C" w:rsidR="000C6E3A" w:rsidRPr="003B1CBB" w:rsidRDefault="000C6E3A" w:rsidP="00760F85">
      <w:pPr>
        <w:pStyle w:val="ListParagraph"/>
        <w:ind w:left="0"/>
        <w:jc w:val="both"/>
        <w:rPr>
          <w:rFonts w:ascii="Times New Roman" w:eastAsia="Calibri" w:hAnsi="Times New Roman"/>
          <w:b/>
          <w:bCs/>
          <w:lang w:val="en-US" w:eastAsia="en-US"/>
        </w:rPr>
      </w:pPr>
      <w:r w:rsidRPr="003B1CBB">
        <w:rPr>
          <w:rFonts w:ascii="Times New Roman" w:eastAsia="Calibri" w:hAnsi="Times New Roman"/>
          <w:b/>
          <w:bCs/>
          <w:lang w:val="en-US" w:eastAsia="en-US"/>
        </w:rPr>
        <w:t>Conclusions</w:t>
      </w:r>
    </w:p>
    <w:p w14:paraId="5BEB640F" w14:textId="1D16BB00" w:rsidR="002B18E1" w:rsidRDefault="000C6E3A" w:rsidP="000C6E3A">
      <w:pPr>
        <w:pStyle w:val="ListParagraph"/>
        <w:numPr>
          <w:ilvl w:val="0"/>
          <w:numId w:val="31"/>
        </w:numPr>
        <w:jc w:val="both"/>
        <w:rPr>
          <w:rFonts w:ascii="Times New Roman" w:eastAsia="Calibri" w:hAnsi="Times New Roman"/>
          <w:bCs/>
          <w:lang w:val="en-US" w:eastAsia="en-US"/>
        </w:rPr>
      </w:pPr>
      <w:r w:rsidRPr="003B1CBB">
        <w:rPr>
          <w:rFonts w:ascii="Times New Roman" w:eastAsia="Calibri" w:hAnsi="Times New Roman"/>
          <w:bCs/>
          <w:lang w:val="en-US" w:eastAsia="en-US"/>
        </w:rPr>
        <w:lastRenderedPageBreak/>
        <w:t>The SC took note of the progress of implementation of the COP action plans for FY16 and endorsed the request by the COPs for reallocation of savings from FY16 to FY17 in the orde</w:t>
      </w:r>
      <w:r w:rsidR="00650D1E" w:rsidRPr="003B1CBB">
        <w:rPr>
          <w:rFonts w:ascii="Times New Roman" w:eastAsia="Calibri" w:hAnsi="Times New Roman"/>
          <w:bCs/>
          <w:lang w:val="en-US" w:eastAsia="en-US"/>
        </w:rPr>
        <w:t>r of 50,000 USD for BCOP; 21,500 USD</w:t>
      </w:r>
      <w:r w:rsidR="006E08B8">
        <w:rPr>
          <w:rFonts w:ascii="Times New Roman" w:eastAsia="Calibri" w:hAnsi="Times New Roman"/>
          <w:bCs/>
          <w:lang w:val="en-US" w:eastAsia="en-US"/>
        </w:rPr>
        <w:t xml:space="preserve"> </w:t>
      </w:r>
      <w:r w:rsidR="00650D1E" w:rsidRPr="003B1CBB">
        <w:rPr>
          <w:rFonts w:ascii="Times New Roman" w:eastAsia="Calibri" w:hAnsi="Times New Roman"/>
          <w:bCs/>
          <w:lang w:val="en-US" w:eastAsia="en-US"/>
        </w:rPr>
        <w:t>for TCOP</w:t>
      </w:r>
      <w:r w:rsidR="006E08B8">
        <w:rPr>
          <w:rFonts w:ascii="Times New Roman" w:eastAsia="Calibri" w:hAnsi="Times New Roman"/>
          <w:bCs/>
          <w:lang w:val="en-US" w:eastAsia="en-US"/>
        </w:rPr>
        <w:t xml:space="preserve"> (subject to confirmation based on the actual balance after the Chisinau events)</w:t>
      </w:r>
      <w:r w:rsidR="00650D1E" w:rsidRPr="003B1CBB">
        <w:rPr>
          <w:rFonts w:ascii="Times New Roman" w:eastAsia="Calibri" w:hAnsi="Times New Roman"/>
          <w:bCs/>
          <w:lang w:val="en-US" w:eastAsia="en-US"/>
        </w:rPr>
        <w:t xml:space="preserve">; and 57,000 </w:t>
      </w:r>
      <w:r w:rsidRPr="003B1CBB">
        <w:rPr>
          <w:rFonts w:ascii="Times New Roman" w:eastAsia="Calibri" w:hAnsi="Times New Roman"/>
          <w:bCs/>
          <w:lang w:val="en-US" w:eastAsia="en-US"/>
        </w:rPr>
        <w:t xml:space="preserve">USD for IACOP. </w:t>
      </w:r>
    </w:p>
    <w:p w14:paraId="1C6359C1" w14:textId="5A5A3168" w:rsidR="00852E72" w:rsidRPr="00852E72" w:rsidRDefault="00852E72" w:rsidP="00852E72">
      <w:pPr>
        <w:pStyle w:val="ListParagraph"/>
        <w:numPr>
          <w:ilvl w:val="0"/>
          <w:numId w:val="31"/>
        </w:numPr>
        <w:jc w:val="both"/>
        <w:rPr>
          <w:rFonts w:ascii="Times New Roman" w:eastAsia="Calibri" w:hAnsi="Times New Roman"/>
          <w:lang w:val="en-US" w:eastAsia="en-US"/>
        </w:rPr>
      </w:pPr>
      <w:proofErr w:type="spellStart"/>
      <w:r w:rsidRPr="003B1CBB">
        <w:rPr>
          <w:rFonts w:ascii="Times New Roman" w:eastAsia="Calibri" w:hAnsi="Times New Roman"/>
          <w:lang w:val="en-US" w:eastAsia="en-US"/>
        </w:rPr>
        <w:t>Ms</w:t>
      </w:r>
      <w:proofErr w:type="spellEnd"/>
      <w:r w:rsidRPr="003B1CBB">
        <w:rPr>
          <w:rFonts w:ascii="Times New Roman" w:eastAsia="Calibri" w:hAnsi="Times New Roman"/>
          <w:lang w:val="en-US" w:eastAsia="en-US"/>
        </w:rPr>
        <w:t xml:space="preserve"> Frei </w:t>
      </w:r>
      <w:r>
        <w:rPr>
          <w:rFonts w:ascii="Times New Roman" w:eastAsia="Calibri" w:hAnsi="Times New Roman"/>
          <w:lang w:val="en-US" w:eastAsia="en-US"/>
        </w:rPr>
        <w:t xml:space="preserve">requested that all COPs consider carefully how many people are likely to subscribe to </w:t>
      </w:r>
      <w:proofErr w:type="spellStart"/>
      <w:proofErr w:type="gramStart"/>
      <w:r>
        <w:rPr>
          <w:rFonts w:ascii="Times New Roman" w:eastAsia="Calibri" w:hAnsi="Times New Roman"/>
          <w:lang w:val="en-US" w:eastAsia="en-US"/>
        </w:rPr>
        <w:t>a</w:t>
      </w:r>
      <w:proofErr w:type="spellEnd"/>
      <w:proofErr w:type="gramEnd"/>
      <w:r>
        <w:rPr>
          <w:rFonts w:ascii="Times New Roman" w:eastAsia="Calibri" w:hAnsi="Times New Roman"/>
          <w:lang w:val="en-US" w:eastAsia="en-US"/>
        </w:rPr>
        <w:t xml:space="preserve"> event, to avoid significant budget overruns as happened in the </w:t>
      </w:r>
      <w:r w:rsidRPr="003B1CBB">
        <w:rPr>
          <w:rFonts w:ascii="Times New Roman" w:eastAsia="Calibri" w:hAnsi="Times New Roman"/>
          <w:lang w:val="en-US" w:eastAsia="en-US"/>
        </w:rPr>
        <w:t>TCOP Ankara event.</w:t>
      </w:r>
    </w:p>
    <w:p w14:paraId="45CBFC69" w14:textId="7972247C" w:rsidR="00567925" w:rsidRPr="003B1CBB" w:rsidRDefault="00567925" w:rsidP="000C6E3A">
      <w:pPr>
        <w:pStyle w:val="ListParagraph"/>
        <w:numPr>
          <w:ilvl w:val="0"/>
          <w:numId w:val="31"/>
        </w:numPr>
        <w:jc w:val="both"/>
        <w:rPr>
          <w:rFonts w:ascii="Times New Roman" w:eastAsia="Calibri" w:hAnsi="Times New Roman"/>
          <w:bCs/>
          <w:lang w:val="en-US" w:eastAsia="en-US"/>
        </w:rPr>
      </w:pPr>
      <w:r w:rsidRPr="003B1CBB">
        <w:rPr>
          <w:rFonts w:ascii="Times New Roman" w:eastAsia="Calibri" w:hAnsi="Times New Roman"/>
          <w:bCs/>
          <w:lang w:val="en-US" w:eastAsia="en-US"/>
        </w:rPr>
        <w:t>For future SC meetings, the quarte</w:t>
      </w:r>
      <w:r w:rsidR="00650D1E" w:rsidRPr="003B1CBB">
        <w:rPr>
          <w:rFonts w:ascii="Times New Roman" w:eastAsia="Calibri" w:hAnsi="Times New Roman"/>
          <w:bCs/>
          <w:lang w:val="en-US" w:eastAsia="en-US"/>
        </w:rPr>
        <w:t xml:space="preserve">rly PEMPAL newsletter </w:t>
      </w:r>
      <w:proofErr w:type="gramStart"/>
      <w:r w:rsidR="00650D1E" w:rsidRPr="003B1CBB">
        <w:rPr>
          <w:rFonts w:ascii="Times New Roman" w:eastAsia="Calibri" w:hAnsi="Times New Roman"/>
          <w:bCs/>
          <w:lang w:val="en-US" w:eastAsia="en-US"/>
        </w:rPr>
        <w:t xml:space="preserve">will </w:t>
      </w:r>
      <w:r w:rsidRPr="003B1CBB">
        <w:rPr>
          <w:rFonts w:ascii="Times New Roman" w:eastAsia="Calibri" w:hAnsi="Times New Roman"/>
          <w:bCs/>
          <w:lang w:val="en-US" w:eastAsia="en-US"/>
        </w:rPr>
        <w:t>be circulated</w:t>
      </w:r>
      <w:proofErr w:type="gramEnd"/>
      <w:r w:rsidRPr="003B1CBB">
        <w:rPr>
          <w:rFonts w:ascii="Times New Roman" w:eastAsia="Calibri" w:hAnsi="Times New Roman"/>
          <w:bCs/>
          <w:lang w:val="en-US" w:eastAsia="en-US"/>
        </w:rPr>
        <w:t xml:space="preserve"> to provide a more complete picture of progress with event implementation given they include VCs, which are not included in the budget reporting given their nominal costs.</w:t>
      </w:r>
    </w:p>
    <w:p w14:paraId="04D62239" w14:textId="36D388DA" w:rsidR="00962F18" w:rsidRPr="003B1CBB" w:rsidRDefault="00650D1E" w:rsidP="000C6E3A">
      <w:pPr>
        <w:pStyle w:val="ListParagraph"/>
        <w:numPr>
          <w:ilvl w:val="0"/>
          <w:numId w:val="31"/>
        </w:numPr>
        <w:jc w:val="both"/>
        <w:rPr>
          <w:rFonts w:ascii="Times New Roman" w:eastAsia="Calibri" w:hAnsi="Times New Roman"/>
          <w:bCs/>
          <w:lang w:val="en-US" w:eastAsia="en-US"/>
        </w:rPr>
      </w:pPr>
      <w:r w:rsidRPr="003B1CBB">
        <w:rPr>
          <w:rFonts w:ascii="Times New Roman" w:eastAsia="Calibri" w:hAnsi="Times New Roman"/>
          <w:bCs/>
          <w:lang w:val="en-US" w:eastAsia="en-US"/>
        </w:rPr>
        <w:t>COPs agreed to</w:t>
      </w:r>
      <w:r w:rsidR="00962F18" w:rsidRPr="003B1CBB">
        <w:rPr>
          <w:rFonts w:ascii="Times New Roman" w:eastAsia="Calibri" w:hAnsi="Times New Roman"/>
          <w:bCs/>
          <w:lang w:val="en-US" w:eastAsia="en-US"/>
        </w:rPr>
        <w:t xml:space="preserve"> consider the topic of the future role and functions of </w:t>
      </w:r>
      <w:proofErr w:type="spellStart"/>
      <w:r w:rsidR="00962F18" w:rsidRPr="003B1CBB">
        <w:rPr>
          <w:rFonts w:ascii="Times New Roman" w:eastAsia="Calibri" w:hAnsi="Times New Roman"/>
          <w:bCs/>
          <w:lang w:val="en-US" w:eastAsia="en-US"/>
        </w:rPr>
        <w:t>MoFs</w:t>
      </w:r>
      <w:proofErr w:type="spellEnd"/>
      <w:r w:rsidR="00962F18" w:rsidRPr="003B1CBB">
        <w:rPr>
          <w:rFonts w:ascii="Times New Roman" w:eastAsia="Calibri" w:hAnsi="Times New Roman"/>
          <w:bCs/>
          <w:lang w:val="en-US" w:eastAsia="en-US"/>
        </w:rPr>
        <w:t xml:space="preserve"> as a potential joint event and the TCOP will share the outputs of its thematic group in</w:t>
      </w:r>
      <w:r w:rsidR="00C00EEF" w:rsidRPr="003B1CBB">
        <w:rPr>
          <w:rFonts w:ascii="Times New Roman" w:eastAsia="Calibri" w:hAnsi="Times New Roman"/>
          <w:bCs/>
          <w:lang w:val="en-US" w:eastAsia="en-US"/>
        </w:rPr>
        <w:t xml:space="preserve">vestigating </w:t>
      </w:r>
      <w:r w:rsidR="00852E72">
        <w:rPr>
          <w:rFonts w:ascii="Times New Roman" w:eastAsia="Calibri" w:hAnsi="Times New Roman"/>
          <w:bCs/>
          <w:lang w:val="en-US" w:eastAsia="en-US"/>
        </w:rPr>
        <w:t>the future role and functions of treasuries</w:t>
      </w:r>
      <w:r w:rsidR="00962F18" w:rsidRPr="003B1CBB">
        <w:rPr>
          <w:rFonts w:ascii="Times New Roman" w:eastAsia="Calibri" w:hAnsi="Times New Roman"/>
          <w:bCs/>
          <w:lang w:val="en-US" w:eastAsia="en-US"/>
        </w:rPr>
        <w:t>.</w:t>
      </w:r>
    </w:p>
    <w:p w14:paraId="704F167C" w14:textId="77777777" w:rsidR="00843008" w:rsidRPr="003B1CBB" w:rsidRDefault="00843008" w:rsidP="00E701A3">
      <w:pPr>
        <w:pStyle w:val="ListParagraph"/>
        <w:ind w:left="0"/>
        <w:jc w:val="both"/>
        <w:rPr>
          <w:rFonts w:ascii="Times New Roman" w:eastAsia="Calibri" w:hAnsi="Times New Roman"/>
          <w:bCs/>
          <w:lang w:val="en-US" w:eastAsia="en-US"/>
        </w:rPr>
      </w:pPr>
    </w:p>
    <w:p w14:paraId="562BD8C6" w14:textId="27B81E0A" w:rsidR="00E80C9A" w:rsidRPr="003B1CBB" w:rsidRDefault="00E80C9A" w:rsidP="00B108E5">
      <w:pPr>
        <w:pStyle w:val="ListParagraph"/>
        <w:numPr>
          <w:ilvl w:val="0"/>
          <w:numId w:val="28"/>
        </w:numPr>
        <w:rPr>
          <w:rFonts w:ascii="Times New Roman" w:eastAsia="Calibri" w:hAnsi="Times New Roman"/>
          <w:b/>
          <w:bCs/>
          <w:lang w:val="en-US" w:eastAsia="en-US"/>
        </w:rPr>
      </w:pPr>
      <w:r w:rsidRPr="003B1CBB">
        <w:rPr>
          <w:rFonts w:ascii="Times New Roman" w:eastAsia="Calibri" w:hAnsi="Times New Roman"/>
          <w:b/>
          <w:bCs/>
          <w:lang w:val="en-US" w:eastAsia="en-US"/>
        </w:rPr>
        <w:t xml:space="preserve">PEMPAL finances </w:t>
      </w:r>
    </w:p>
    <w:p w14:paraId="06DFC5E6" w14:textId="77777777" w:rsidR="00B108E5" w:rsidRPr="003B1CBB" w:rsidRDefault="00B108E5" w:rsidP="00B108E5">
      <w:pPr>
        <w:spacing w:after="0" w:line="240" w:lineRule="auto"/>
        <w:jc w:val="both"/>
        <w:rPr>
          <w:rFonts w:ascii="Times New Roman" w:eastAsia="Calibri" w:hAnsi="Times New Roman"/>
          <w:lang w:val="en-US" w:eastAsia="en-US"/>
        </w:rPr>
      </w:pPr>
    </w:p>
    <w:p w14:paraId="0EF59CA9" w14:textId="3760F631" w:rsidR="0028303C" w:rsidRDefault="00E80C9A" w:rsidP="00B108E5">
      <w:pPr>
        <w:spacing w:after="0" w:line="240" w:lineRule="auto"/>
        <w:jc w:val="both"/>
        <w:rPr>
          <w:rFonts w:ascii="Times New Roman" w:eastAsia="Calibri" w:hAnsi="Times New Roman"/>
          <w:lang w:val="en-US" w:eastAsia="en-US"/>
        </w:rPr>
      </w:pPr>
      <w:proofErr w:type="spellStart"/>
      <w:r w:rsidRPr="003B1CBB">
        <w:rPr>
          <w:rFonts w:ascii="Times New Roman" w:eastAsia="Calibri" w:hAnsi="Times New Roman"/>
          <w:lang w:val="en-US" w:eastAsia="en-US"/>
        </w:rPr>
        <w:t>Ms</w:t>
      </w:r>
      <w:proofErr w:type="spellEnd"/>
      <w:r w:rsidRPr="003B1CBB">
        <w:rPr>
          <w:rFonts w:ascii="Times New Roman" w:eastAsia="Calibri" w:hAnsi="Times New Roman"/>
          <w:lang w:val="en-US" w:eastAsia="en-US"/>
        </w:rPr>
        <w:t xml:space="preserve"> Nikulina provided an overview of </w:t>
      </w:r>
      <w:r w:rsidR="00C00EEF" w:rsidRPr="003B1CBB">
        <w:rPr>
          <w:rFonts w:ascii="Times New Roman" w:eastAsia="Calibri" w:hAnsi="Times New Roman"/>
          <w:lang w:val="en-US" w:eastAsia="en-US"/>
        </w:rPr>
        <w:t xml:space="preserve">the </w:t>
      </w:r>
      <w:r w:rsidRPr="003B1CBB">
        <w:rPr>
          <w:rFonts w:ascii="Times New Roman" w:eastAsia="Calibri" w:hAnsi="Times New Roman"/>
          <w:lang w:val="en-US" w:eastAsia="en-US"/>
        </w:rPr>
        <w:t>PEMPAL budget and COP budgets for FY16, including providing the context for the requests for reallocation to FY17 (</w:t>
      </w:r>
      <w:r w:rsidRPr="003B1CBB">
        <w:rPr>
          <w:rFonts w:ascii="Times New Roman" w:eastAsia="Calibri" w:hAnsi="Times New Roman"/>
          <w:b/>
          <w:lang w:val="en-US" w:eastAsia="en-US"/>
        </w:rPr>
        <w:t>Annex 4</w:t>
      </w:r>
      <w:r w:rsidRPr="003B1CBB">
        <w:rPr>
          <w:rFonts w:ascii="Times New Roman" w:eastAsia="Calibri" w:hAnsi="Times New Roman"/>
          <w:lang w:val="en-US" w:eastAsia="en-US"/>
        </w:rPr>
        <w:t xml:space="preserve"> and </w:t>
      </w:r>
      <w:r w:rsidRPr="003B1CBB">
        <w:rPr>
          <w:rFonts w:ascii="Times New Roman" w:eastAsia="Calibri" w:hAnsi="Times New Roman"/>
          <w:b/>
          <w:lang w:val="en-US" w:eastAsia="en-US"/>
        </w:rPr>
        <w:t>Annex 5</w:t>
      </w:r>
      <w:r w:rsidRPr="003B1CBB">
        <w:rPr>
          <w:rFonts w:ascii="Times New Roman" w:eastAsia="Calibri" w:hAnsi="Times New Roman"/>
          <w:lang w:val="en-US" w:eastAsia="en-US"/>
        </w:rPr>
        <w:t>).</w:t>
      </w:r>
      <w:r w:rsidR="00BC46A3" w:rsidRPr="003B1CBB">
        <w:rPr>
          <w:rFonts w:ascii="Times New Roman" w:eastAsia="Calibri" w:hAnsi="Times New Roman"/>
          <w:lang w:val="en-US" w:eastAsia="en-US"/>
        </w:rPr>
        <w:t xml:space="preserve">  She advised that the budget is in good shape and the</w:t>
      </w:r>
      <w:r w:rsidR="0028303C">
        <w:rPr>
          <w:rFonts w:ascii="Times New Roman" w:eastAsia="Calibri" w:hAnsi="Times New Roman"/>
          <w:lang w:val="en-US" w:eastAsia="en-US"/>
        </w:rPr>
        <w:t xml:space="preserve"> budget outlook further improved in result of the savings achieved in FY16. </w:t>
      </w:r>
      <w:r w:rsidR="00BC46A3" w:rsidRPr="003B1CBB">
        <w:rPr>
          <w:rFonts w:ascii="Times New Roman" w:eastAsia="Calibri" w:hAnsi="Times New Roman"/>
          <w:lang w:val="en-US" w:eastAsia="en-US"/>
        </w:rPr>
        <w:t xml:space="preserve">These savings were comprised of COP </w:t>
      </w:r>
      <w:r w:rsidR="00650D1E" w:rsidRPr="003B1CBB">
        <w:rPr>
          <w:rFonts w:ascii="Times New Roman" w:eastAsia="Calibri" w:hAnsi="Times New Roman"/>
          <w:lang w:val="en-US" w:eastAsia="en-US"/>
        </w:rPr>
        <w:t xml:space="preserve">forecast </w:t>
      </w:r>
      <w:r w:rsidR="00BC46A3" w:rsidRPr="003B1CBB">
        <w:rPr>
          <w:rFonts w:ascii="Times New Roman" w:eastAsia="Calibri" w:hAnsi="Times New Roman"/>
          <w:lang w:val="en-US" w:eastAsia="en-US"/>
        </w:rPr>
        <w:t xml:space="preserve">spending being below what </w:t>
      </w:r>
      <w:proofErr w:type="gramStart"/>
      <w:r w:rsidR="00BC46A3" w:rsidRPr="003B1CBB">
        <w:rPr>
          <w:rFonts w:ascii="Times New Roman" w:eastAsia="Calibri" w:hAnsi="Times New Roman"/>
          <w:lang w:val="en-US" w:eastAsia="en-US"/>
        </w:rPr>
        <w:t>was planned</w:t>
      </w:r>
      <w:proofErr w:type="gramEnd"/>
      <w:r w:rsidR="00BC46A3" w:rsidRPr="003B1CBB">
        <w:rPr>
          <w:rFonts w:ascii="Times New Roman" w:eastAsia="Calibri" w:hAnsi="Times New Roman"/>
          <w:lang w:val="en-US" w:eastAsia="en-US"/>
        </w:rPr>
        <w:t xml:space="preserve">, and the costs of the Secretariat being much lower than the previous model. </w:t>
      </w:r>
      <w:r w:rsidR="0028303C">
        <w:rPr>
          <w:rFonts w:ascii="Times New Roman" w:eastAsia="Calibri" w:hAnsi="Times New Roman"/>
          <w:lang w:val="en-US" w:eastAsia="en-US"/>
        </w:rPr>
        <w:t xml:space="preserve">At the same time, </w:t>
      </w:r>
      <w:r w:rsidR="00650D1E" w:rsidRPr="003B1CBB">
        <w:rPr>
          <w:rFonts w:ascii="Times New Roman" w:eastAsia="Calibri" w:hAnsi="Times New Roman"/>
          <w:lang w:val="en-US" w:eastAsia="en-US"/>
        </w:rPr>
        <w:t xml:space="preserve">expected </w:t>
      </w:r>
      <w:r w:rsidR="0028303C">
        <w:rPr>
          <w:rFonts w:ascii="Times New Roman" w:eastAsia="Calibri" w:hAnsi="Times New Roman"/>
          <w:lang w:val="en-US" w:eastAsia="en-US"/>
        </w:rPr>
        <w:t xml:space="preserve">FY16 </w:t>
      </w:r>
      <w:r w:rsidR="00650D1E" w:rsidRPr="003B1CBB">
        <w:rPr>
          <w:rFonts w:ascii="Times New Roman" w:eastAsia="Calibri" w:hAnsi="Times New Roman"/>
          <w:lang w:val="en-US" w:eastAsia="en-US"/>
        </w:rPr>
        <w:t xml:space="preserve">costs for </w:t>
      </w:r>
      <w:r w:rsidR="00BC46A3" w:rsidRPr="003B1CBB">
        <w:rPr>
          <w:rFonts w:ascii="Times New Roman" w:eastAsia="Calibri" w:hAnsi="Times New Roman"/>
          <w:lang w:val="en-US" w:eastAsia="en-US"/>
        </w:rPr>
        <w:t>the resource teams and translation</w:t>
      </w:r>
      <w:r w:rsidR="00650D1E" w:rsidRPr="003B1CBB">
        <w:rPr>
          <w:rFonts w:ascii="Times New Roman" w:eastAsia="Calibri" w:hAnsi="Times New Roman"/>
          <w:lang w:val="en-US" w:eastAsia="en-US"/>
        </w:rPr>
        <w:t>s outside of events</w:t>
      </w:r>
      <w:r w:rsidR="0028303C">
        <w:rPr>
          <w:rFonts w:ascii="Times New Roman" w:eastAsia="Calibri" w:hAnsi="Times New Roman"/>
          <w:lang w:val="en-US" w:eastAsia="en-US"/>
        </w:rPr>
        <w:t xml:space="preserve"> </w:t>
      </w:r>
      <w:proofErr w:type="gramStart"/>
      <w:r w:rsidR="0028303C">
        <w:rPr>
          <w:rFonts w:ascii="Times New Roman" w:eastAsia="Calibri" w:hAnsi="Times New Roman"/>
          <w:lang w:val="en-US" w:eastAsia="en-US"/>
        </w:rPr>
        <w:t>are expected</w:t>
      </w:r>
      <w:proofErr w:type="gramEnd"/>
      <w:r w:rsidR="0028303C">
        <w:rPr>
          <w:rFonts w:ascii="Times New Roman" w:eastAsia="Calibri" w:hAnsi="Times New Roman"/>
          <w:lang w:val="en-US" w:eastAsia="en-US"/>
        </w:rPr>
        <w:t xml:space="preserve"> to be slightly above the planned figures</w:t>
      </w:r>
      <w:r w:rsidR="00BC46A3" w:rsidRPr="003B1CBB">
        <w:rPr>
          <w:rFonts w:ascii="Times New Roman" w:eastAsia="Calibri" w:hAnsi="Times New Roman"/>
          <w:lang w:val="en-US" w:eastAsia="en-US"/>
        </w:rPr>
        <w:t xml:space="preserve">.  </w:t>
      </w:r>
    </w:p>
    <w:p w14:paraId="587ED2F5" w14:textId="77819895" w:rsidR="00EC78CE" w:rsidRPr="003B1CBB" w:rsidRDefault="0028303C" w:rsidP="00702D4A">
      <w:pPr>
        <w:spacing w:before="240" w:after="0" w:line="240" w:lineRule="auto"/>
        <w:jc w:val="both"/>
        <w:rPr>
          <w:rFonts w:ascii="Times New Roman" w:eastAsia="Calibri" w:hAnsi="Times New Roman"/>
          <w:lang w:val="en-US" w:eastAsia="en-US"/>
        </w:rPr>
      </w:pPr>
      <w:proofErr w:type="spellStart"/>
      <w:r w:rsidRPr="003B1CBB">
        <w:rPr>
          <w:rFonts w:ascii="Times New Roman" w:eastAsia="Calibri" w:hAnsi="Times New Roman"/>
          <w:lang w:val="en-US" w:eastAsia="en-US"/>
        </w:rPr>
        <w:t>Ms</w:t>
      </w:r>
      <w:proofErr w:type="spellEnd"/>
      <w:r w:rsidRPr="003B1CBB">
        <w:rPr>
          <w:rFonts w:ascii="Times New Roman" w:eastAsia="Calibri" w:hAnsi="Times New Roman"/>
          <w:lang w:val="en-US" w:eastAsia="en-US"/>
        </w:rPr>
        <w:t xml:space="preserve"> Nikulina also advised that FY17 </w:t>
      </w:r>
      <w:r>
        <w:rPr>
          <w:rFonts w:ascii="Times New Roman" w:eastAsia="Calibri" w:hAnsi="Times New Roman"/>
          <w:lang w:val="en-US" w:eastAsia="en-US"/>
        </w:rPr>
        <w:t xml:space="preserve">spending </w:t>
      </w:r>
      <w:r w:rsidRPr="003B1CBB">
        <w:rPr>
          <w:rFonts w:ascii="Times New Roman" w:eastAsia="Calibri" w:hAnsi="Times New Roman"/>
          <w:lang w:val="en-US" w:eastAsia="en-US"/>
        </w:rPr>
        <w:t xml:space="preserve">would be higher than forecast due to the Berne meeting </w:t>
      </w:r>
      <w:proofErr w:type="gramStart"/>
      <w:r w:rsidRPr="003B1CBB">
        <w:rPr>
          <w:rFonts w:ascii="Times New Roman" w:eastAsia="Calibri" w:hAnsi="Times New Roman"/>
          <w:lang w:val="en-US" w:eastAsia="en-US"/>
        </w:rPr>
        <w:t>being held</w:t>
      </w:r>
      <w:proofErr w:type="gramEnd"/>
      <w:r w:rsidRPr="003B1CBB">
        <w:rPr>
          <w:rFonts w:ascii="Times New Roman" w:eastAsia="Calibri" w:hAnsi="Times New Roman"/>
          <w:lang w:val="en-US" w:eastAsia="en-US"/>
        </w:rPr>
        <w:t xml:space="preserve"> in July</w:t>
      </w:r>
      <w:r w:rsidR="00266549">
        <w:rPr>
          <w:rFonts w:ascii="Times New Roman" w:eastAsia="Calibri" w:hAnsi="Times New Roman"/>
          <w:lang w:val="en-US" w:eastAsia="en-US"/>
        </w:rPr>
        <w:t>, revised estimate of the costs of resource teams</w:t>
      </w:r>
      <w:r w:rsidRPr="003B1CBB">
        <w:rPr>
          <w:rFonts w:ascii="Times New Roman" w:eastAsia="Calibri" w:hAnsi="Times New Roman"/>
          <w:lang w:val="en-US" w:eastAsia="en-US"/>
        </w:rPr>
        <w:t xml:space="preserve"> and translations </w:t>
      </w:r>
      <w:r w:rsidR="00266549">
        <w:rPr>
          <w:rFonts w:ascii="Times New Roman" w:eastAsia="Calibri" w:hAnsi="Times New Roman"/>
          <w:lang w:val="en-US" w:eastAsia="en-US"/>
        </w:rPr>
        <w:t xml:space="preserve">and publications </w:t>
      </w:r>
      <w:r w:rsidRPr="003B1CBB">
        <w:rPr>
          <w:rFonts w:ascii="Times New Roman" w:eastAsia="Calibri" w:hAnsi="Times New Roman"/>
          <w:lang w:val="en-US" w:eastAsia="en-US"/>
        </w:rPr>
        <w:t>for the strategy.</w:t>
      </w:r>
      <w:r>
        <w:rPr>
          <w:rFonts w:ascii="Times New Roman" w:eastAsia="Calibri" w:hAnsi="Times New Roman"/>
          <w:lang w:val="en-US" w:eastAsia="en-US"/>
        </w:rPr>
        <w:t xml:space="preserve"> </w:t>
      </w:r>
      <w:r w:rsidR="00BC46A3" w:rsidRPr="003B1CBB">
        <w:rPr>
          <w:rFonts w:ascii="Times New Roman" w:eastAsia="Calibri" w:hAnsi="Times New Roman"/>
          <w:lang w:val="en-US" w:eastAsia="en-US"/>
        </w:rPr>
        <w:t xml:space="preserve">The proposed reallocations to FY17 as requested by the COPs </w:t>
      </w:r>
      <w:proofErr w:type="gramStart"/>
      <w:r w:rsidR="00BC46A3" w:rsidRPr="003B1CBB">
        <w:rPr>
          <w:rFonts w:ascii="Times New Roman" w:eastAsia="Calibri" w:hAnsi="Times New Roman"/>
          <w:lang w:val="en-US" w:eastAsia="en-US"/>
        </w:rPr>
        <w:t>had also been reflected</w:t>
      </w:r>
      <w:proofErr w:type="gramEnd"/>
      <w:r w:rsidR="00BC46A3" w:rsidRPr="003B1CBB">
        <w:rPr>
          <w:rFonts w:ascii="Times New Roman" w:eastAsia="Calibri" w:hAnsi="Times New Roman"/>
          <w:lang w:val="en-US" w:eastAsia="en-US"/>
        </w:rPr>
        <w:t xml:space="preserve"> in the budget tables, subject to their approval by the SC.</w:t>
      </w:r>
      <w:r w:rsidR="0013039C" w:rsidRPr="003B1CBB">
        <w:rPr>
          <w:rFonts w:ascii="Times New Roman" w:eastAsia="Calibri" w:hAnsi="Times New Roman"/>
          <w:lang w:val="en-US" w:eastAsia="en-US"/>
        </w:rPr>
        <w:t xml:space="preserve">  Final costings of the BCOP event in Slovenia at the end of June</w:t>
      </w:r>
      <w:r w:rsidR="00650D1E" w:rsidRPr="003B1CBB">
        <w:rPr>
          <w:rFonts w:ascii="Times New Roman" w:eastAsia="Calibri" w:hAnsi="Times New Roman"/>
          <w:lang w:val="en-US" w:eastAsia="en-US"/>
        </w:rPr>
        <w:t xml:space="preserve"> may also </w:t>
      </w:r>
      <w:r w:rsidR="00C00EEF" w:rsidRPr="003B1CBB">
        <w:rPr>
          <w:rFonts w:ascii="Times New Roman" w:eastAsia="Calibri" w:hAnsi="Times New Roman"/>
          <w:lang w:val="en-US" w:eastAsia="en-US"/>
        </w:rPr>
        <w:t xml:space="preserve">slightly </w:t>
      </w:r>
      <w:proofErr w:type="gramStart"/>
      <w:r w:rsidR="00650D1E" w:rsidRPr="003B1CBB">
        <w:rPr>
          <w:rFonts w:ascii="Times New Roman" w:eastAsia="Calibri" w:hAnsi="Times New Roman"/>
          <w:lang w:val="en-US" w:eastAsia="en-US"/>
        </w:rPr>
        <w:t>impact on</w:t>
      </w:r>
      <w:proofErr w:type="gramEnd"/>
      <w:r w:rsidR="00650D1E" w:rsidRPr="003B1CBB">
        <w:rPr>
          <w:rFonts w:ascii="Times New Roman" w:eastAsia="Calibri" w:hAnsi="Times New Roman"/>
          <w:lang w:val="en-US" w:eastAsia="en-US"/>
        </w:rPr>
        <w:t xml:space="preserve"> the </w:t>
      </w:r>
      <w:r w:rsidR="00C00EEF" w:rsidRPr="003B1CBB">
        <w:rPr>
          <w:rFonts w:ascii="Times New Roman" w:eastAsia="Calibri" w:hAnsi="Times New Roman"/>
          <w:lang w:val="en-US" w:eastAsia="en-US"/>
        </w:rPr>
        <w:t xml:space="preserve">final </w:t>
      </w:r>
      <w:r w:rsidR="00650D1E" w:rsidRPr="003B1CBB">
        <w:rPr>
          <w:rFonts w:ascii="Times New Roman" w:eastAsia="Calibri" w:hAnsi="Times New Roman"/>
          <w:lang w:val="en-US" w:eastAsia="en-US"/>
        </w:rPr>
        <w:t>figures</w:t>
      </w:r>
      <w:r w:rsidR="0013039C" w:rsidRPr="003B1CBB">
        <w:rPr>
          <w:rFonts w:ascii="Times New Roman" w:eastAsia="Calibri" w:hAnsi="Times New Roman"/>
          <w:lang w:val="en-US" w:eastAsia="en-US"/>
        </w:rPr>
        <w:t>.</w:t>
      </w:r>
      <w:r>
        <w:rPr>
          <w:rFonts w:ascii="Times New Roman" w:eastAsia="Calibri" w:hAnsi="Times New Roman"/>
          <w:lang w:val="en-US" w:eastAsia="en-US"/>
        </w:rPr>
        <w:t xml:space="preserve"> </w:t>
      </w:r>
    </w:p>
    <w:p w14:paraId="146FD35A" w14:textId="350CE91D" w:rsidR="00EC78CE" w:rsidRPr="003B1CBB" w:rsidRDefault="00EC78CE" w:rsidP="00702D4A">
      <w:pPr>
        <w:spacing w:before="240" w:after="0" w:line="240" w:lineRule="auto"/>
        <w:jc w:val="both"/>
        <w:rPr>
          <w:rFonts w:ascii="Times New Roman" w:eastAsia="Calibri" w:hAnsi="Times New Roman"/>
          <w:lang w:val="en-US" w:eastAsia="en-US"/>
        </w:rPr>
      </w:pPr>
      <w:r w:rsidRPr="003B1CBB">
        <w:rPr>
          <w:rFonts w:ascii="Times New Roman" w:eastAsia="Calibri" w:hAnsi="Times New Roman"/>
          <w:lang w:val="en-US" w:eastAsia="en-US"/>
        </w:rPr>
        <w:t xml:space="preserve">When taking into account these issues, </w:t>
      </w:r>
      <w:r w:rsidR="0028303C">
        <w:rPr>
          <w:rFonts w:ascii="Times New Roman" w:eastAsia="Calibri" w:hAnsi="Times New Roman"/>
          <w:lang w:val="en-US" w:eastAsia="en-US"/>
        </w:rPr>
        <w:t xml:space="preserve">surplus </w:t>
      </w:r>
      <w:r w:rsidR="00852E72" w:rsidRPr="003B1CBB">
        <w:rPr>
          <w:rFonts w:ascii="Times New Roman" w:eastAsia="Calibri" w:hAnsi="Times New Roman"/>
          <w:lang w:val="en-US" w:eastAsia="en-US"/>
        </w:rPr>
        <w:t xml:space="preserve">of around </w:t>
      </w:r>
      <w:r w:rsidR="00E900AE">
        <w:rPr>
          <w:rFonts w:ascii="Times New Roman" w:eastAsia="Calibri" w:hAnsi="Times New Roman"/>
          <w:lang w:val="en-US" w:eastAsia="en-US"/>
        </w:rPr>
        <w:t>487</w:t>
      </w:r>
      <w:r w:rsidR="00852E72" w:rsidRPr="003B1CBB">
        <w:rPr>
          <w:rFonts w:ascii="Times New Roman" w:eastAsia="Calibri" w:hAnsi="Times New Roman"/>
          <w:lang w:val="en-US" w:eastAsia="en-US"/>
        </w:rPr>
        <w:t>,000 USD</w:t>
      </w:r>
      <w:r w:rsidR="00852E72">
        <w:rPr>
          <w:rFonts w:ascii="Times New Roman" w:eastAsia="Calibri" w:hAnsi="Times New Roman"/>
          <w:lang w:val="en-US" w:eastAsia="en-US"/>
        </w:rPr>
        <w:t xml:space="preserve"> </w:t>
      </w:r>
      <w:proofErr w:type="gramStart"/>
      <w:r w:rsidR="0028303C">
        <w:rPr>
          <w:rFonts w:ascii="Times New Roman" w:eastAsia="Calibri" w:hAnsi="Times New Roman"/>
          <w:lang w:val="en-US" w:eastAsia="en-US"/>
        </w:rPr>
        <w:t xml:space="preserve">is </w:t>
      </w:r>
      <w:r w:rsidR="00852E72">
        <w:rPr>
          <w:rFonts w:ascii="Times New Roman" w:eastAsia="Calibri" w:hAnsi="Times New Roman"/>
          <w:lang w:val="en-US" w:eastAsia="en-US"/>
        </w:rPr>
        <w:t>expected</w:t>
      </w:r>
      <w:proofErr w:type="gramEnd"/>
      <w:r w:rsidR="00852E72">
        <w:rPr>
          <w:rFonts w:ascii="Times New Roman" w:eastAsia="Calibri" w:hAnsi="Times New Roman"/>
          <w:lang w:val="en-US" w:eastAsia="en-US"/>
        </w:rPr>
        <w:t xml:space="preserve"> by the end of FY17</w:t>
      </w:r>
      <w:r w:rsidRPr="003B1CBB">
        <w:rPr>
          <w:rFonts w:ascii="Times New Roman" w:eastAsia="Calibri" w:hAnsi="Times New Roman"/>
          <w:lang w:val="en-US" w:eastAsia="en-US"/>
        </w:rPr>
        <w:t xml:space="preserve">. </w:t>
      </w:r>
      <w:proofErr w:type="gramStart"/>
      <w:r w:rsidRPr="003B1CBB">
        <w:rPr>
          <w:rFonts w:ascii="Times New Roman" w:eastAsia="Calibri" w:hAnsi="Times New Roman"/>
          <w:lang w:val="en-US" w:eastAsia="en-US"/>
        </w:rPr>
        <w:t>Thus</w:t>
      </w:r>
      <w:proofErr w:type="gramEnd"/>
      <w:r w:rsidRPr="003B1CBB">
        <w:rPr>
          <w:rFonts w:ascii="Times New Roman" w:eastAsia="Calibri" w:hAnsi="Times New Roman"/>
          <w:lang w:val="en-US" w:eastAsia="en-US"/>
        </w:rPr>
        <w:t xml:space="preserve"> PEMPAL is in a comfortable position in the last year of the strategy.</w:t>
      </w:r>
    </w:p>
    <w:p w14:paraId="5399F22A" w14:textId="77777777" w:rsidR="00E80C9A" w:rsidRPr="003B1CBB" w:rsidRDefault="00E80C9A" w:rsidP="00E80C9A">
      <w:pPr>
        <w:spacing w:after="0"/>
        <w:rPr>
          <w:rFonts w:ascii="Times New Roman" w:eastAsia="Calibri" w:hAnsi="Times New Roman"/>
          <w:lang w:val="en-US" w:eastAsia="en-US"/>
        </w:rPr>
      </w:pPr>
    </w:p>
    <w:p w14:paraId="53EC07D4" w14:textId="20F5304D" w:rsidR="00E80C9A" w:rsidRPr="003B1CBB" w:rsidRDefault="00E80C9A" w:rsidP="00E80C9A">
      <w:pPr>
        <w:spacing w:after="0"/>
        <w:rPr>
          <w:rFonts w:ascii="Times New Roman" w:eastAsia="Calibri" w:hAnsi="Times New Roman"/>
          <w:b/>
          <w:lang w:val="en-US" w:eastAsia="en-US"/>
        </w:rPr>
      </w:pPr>
      <w:r w:rsidRPr="003B1CBB">
        <w:rPr>
          <w:rFonts w:ascii="Times New Roman" w:eastAsia="Calibri" w:hAnsi="Times New Roman"/>
          <w:b/>
          <w:lang w:val="en-US" w:eastAsia="en-US"/>
        </w:rPr>
        <w:t>Conclusions</w:t>
      </w:r>
    </w:p>
    <w:p w14:paraId="4CAB9489" w14:textId="0393C6D7" w:rsidR="00ED1CB3" w:rsidRPr="00852E72" w:rsidRDefault="0013039C" w:rsidP="0085561D">
      <w:pPr>
        <w:pStyle w:val="ListParagraph"/>
        <w:numPr>
          <w:ilvl w:val="0"/>
          <w:numId w:val="31"/>
        </w:numPr>
        <w:jc w:val="both"/>
        <w:rPr>
          <w:rFonts w:ascii="Times New Roman" w:eastAsia="Calibri" w:hAnsi="Times New Roman"/>
          <w:b/>
          <w:bCs/>
          <w:lang w:val="en-US" w:eastAsia="en-US"/>
        </w:rPr>
      </w:pPr>
      <w:r w:rsidRPr="00852E72">
        <w:rPr>
          <w:rFonts w:ascii="Times New Roman" w:eastAsia="Calibri" w:hAnsi="Times New Roman"/>
          <w:lang w:val="en-US" w:eastAsia="en-US"/>
        </w:rPr>
        <w:t>SC took</w:t>
      </w:r>
      <w:r w:rsidR="00E80C9A" w:rsidRPr="00852E72">
        <w:rPr>
          <w:rFonts w:ascii="Times New Roman" w:eastAsia="Calibri" w:hAnsi="Times New Roman"/>
          <w:lang w:val="en-US" w:eastAsia="en-US"/>
        </w:rPr>
        <w:t xml:space="preserve"> note of the FY16 budget status </w:t>
      </w:r>
      <w:r w:rsidR="00852E72" w:rsidRPr="00852E72">
        <w:rPr>
          <w:rFonts w:ascii="Times New Roman" w:eastAsia="Calibri" w:hAnsi="Times New Roman"/>
          <w:lang w:val="en-US" w:eastAsia="en-US"/>
        </w:rPr>
        <w:t xml:space="preserve">and </w:t>
      </w:r>
      <w:r w:rsidR="0028303C">
        <w:rPr>
          <w:rFonts w:ascii="Times New Roman" w:eastAsia="Calibri" w:hAnsi="Times New Roman"/>
          <w:lang w:val="en-US" w:eastAsia="en-US"/>
        </w:rPr>
        <w:t xml:space="preserve">approved the revised </w:t>
      </w:r>
      <w:r w:rsidR="00852E72" w:rsidRPr="00852E72">
        <w:rPr>
          <w:rFonts w:ascii="Times New Roman" w:eastAsia="Calibri" w:hAnsi="Times New Roman"/>
          <w:lang w:val="en-US" w:eastAsia="en-US"/>
        </w:rPr>
        <w:t>FY17 forecast</w:t>
      </w:r>
      <w:r w:rsidR="007625A0" w:rsidRPr="00852E72">
        <w:rPr>
          <w:rFonts w:ascii="Times New Roman" w:eastAsia="Calibri" w:hAnsi="Times New Roman"/>
          <w:lang w:val="en-US" w:eastAsia="en-US"/>
        </w:rPr>
        <w:t xml:space="preserve">. </w:t>
      </w:r>
    </w:p>
    <w:p w14:paraId="2B59501E" w14:textId="77777777" w:rsidR="00852E72" w:rsidRPr="00852E72" w:rsidRDefault="00852E72" w:rsidP="00852E72">
      <w:pPr>
        <w:pStyle w:val="ListParagraph"/>
        <w:jc w:val="both"/>
        <w:rPr>
          <w:rFonts w:ascii="Times New Roman" w:eastAsia="Calibri" w:hAnsi="Times New Roman"/>
          <w:b/>
          <w:bCs/>
          <w:lang w:val="en-US" w:eastAsia="en-US"/>
        </w:rPr>
      </w:pPr>
    </w:p>
    <w:p w14:paraId="6D6E37BD" w14:textId="723DB285" w:rsidR="00ED1CB3" w:rsidRPr="003B1CBB" w:rsidRDefault="00ED1CB3" w:rsidP="00ED1CB3">
      <w:pPr>
        <w:pStyle w:val="ListParagraph"/>
        <w:numPr>
          <w:ilvl w:val="0"/>
          <w:numId w:val="28"/>
        </w:numPr>
        <w:rPr>
          <w:rFonts w:ascii="Times New Roman" w:eastAsia="Calibri" w:hAnsi="Times New Roman"/>
          <w:b/>
          <w:lang w:val="en-US" w:eastAsia="en-US"/>
        </w:rPr>
      </w:pPr>
      <w:r w:rsidRPr="003B1CBB">
        <w:rPr>
          <w:rFonts w:ascii="Times New Roman" w:eastAsia="Calibri" w:hAnsi="Times New Roman"/>
          <w:b/>
          <w:lang w:val="en-US" w:eastAsia="en-US"/>
        </w:rPr>
        <w:t>Update on PEMPAL web site transfer</w:t>
      </w:r>
    </w:p>
    <w:p w14:paraId="778CD48A" w14:textId="77777777" w:rsidR="00ED1CB3" w:rsidRPr="003B1CBB" w:rsidRDefault="00ED1CB3" w:rsidP="00ED1CB3">
      <w:pPr>
        <w:pStyle w:val="ListParagraph"/>
        <w:ind w:left="0"/>
        <w:rPr>
          <w:rFonts w:ascii="Times New Roman" w:eastAsia="Calibri" w:hAnsi="Times New Roman"/>
          <w:lang w:val="en-US" w:eastAsia="en-US"/>
        </w:rPr>
      </w:pPr>
    </w:p>
    <w:p w14:paraId="385D440C" w14:textId="420A7BC8" w:rsidR="00ED1CB3" w:rsidRPr="003B1CBB" w:rsidRDefault="007625A0" w:rsidP="00162797">
      <w:pPr>
        <w:pStyle w:val="ListParagraph"/>
        <w:ind w:left="0"/>
        <w:jc w:val="both"/>
        <w:rPr>
          <w:rFonts w:ascii="Times New Roman" w:eastAsia="Calibri" w:hAnsi="Times New Roman"/>
          <w:lang w:val="en-US" w:eastAsia="en-US"/>
        </w:rPr>
      </w:pPr>
      <w:proofErr w:type="spellStart"/>
      <w:r w:rsidRPr="003B1CBB">
        <w:rPr>
          <w:rFonts w:ascii="Times New Roman" w:eastAsia="Calibri" w:hAnsi="Times New Roman"/>
          <w:lang w:val="en-US" w:eastAsia="en-US"/>
        </w:rPr>
        <w:t>Ms</w:t>
      </w:r>
      <w:proofErr w:type="spellEnd"/>
      <w:r w:rsidRPr="003B1CBB">
        <w:rPr>
          <w:rFonts w:ascii="Times New Roman" w:eastAsia="Calibri" w:hAnsi="Times New Roman"/>
          <w:lang w:val="en-US" w:eastAsia="en-US"/>
        </w:rPr>
        <w:t xml:space="preserve"> Nikulina advised that</w:t>
      </w:r>
      <w:r w:rsidR="006C7199" w:rsidRPr="003B1CBB">
        <w:rPr>
          <w:rFonts w:ascii="Times New Roman" w:eastAsia="Calibri" w:hAnsi="Times New Roman"/>
          <w:lang w:val="en-US" w:eastAsia="en-US"/>
        </w:rPr>
        <w:t xml:space="preserve"> the website </w:t>
      </w:r>
      <w:proofErr w:type="gramStart"/>
      <w:r w:rsidR="006C7199" w:rsidRPr="003B1CBB">
        <w:rPr>
          <w:rFonts w:ascii="Times New Roman" w:eastAsia="Calibri" w:hAnsi="Times New Roman"/>
          <w:lang w:val="en-US" w:eastAsia="en-US"/>
        </w:rPr>
        <w:t>was</w:t>
      </w:r>
      <w:proofErr w:type="gramEnd"/>
      <w:r w:rsidR="006C7199" w:rsidRPr="003B1CBB">
        <w:rPr>
          <w:rFonts w:ascii="Times New Roman" w:eastAsia="Calibri" w:hAnsi="Times New Roman"/>
          <w:lang w:val="en-US" w:eastAsia="en-US"/>
        </w:rPr>
        <w:t xml:space="preserve"> now fully transferred to the World Bank with some improvements also incorporated.  </w:t>
      </w:r>
      <w:r w:rsidRPr="003B1CBB">
        <w:rPr>
          <w:rFonts w:ascii="Times New Roman" w:eastAsia="Calibri" w:hAnsi="Times New Roman"/>
          <w:lang w:val="en-US" w:eastAsia="en-US"/>
        </w:rPr>
        <w:t>She advised that t</w:t>
      </w:r>
      <w:r w:rsidR="00162797" w:rsidRPr="003B1CBB">
        <w:rPr>
          <w:rFonts w:ascii="Times New Roman" w:eastAsia="Calibri" w:hAnsi="Times New Roman"/>
          <w:lang w:val="en-US" w:eastAsia="en-US"/>
        </w:rPr>
        <w:t xml:space="preserve">his now completes the transition arrangements with CEF and </w:t>
      </w:r>
      <w:r w:rsidRPr="003B1CBB">
        <w:rPr>
          <w:rFonts w:ascii="Times New Roman" w:eastAsia="Calibri" w:hAnsi="Times New Roman"/>
          <w:lang w:val="en-US" w:eastAsia="en-US"/>
        </w:rPr>
        <w:t>the contractual relationship is now finished</w:t>
      </w:r>
      <w:r w:rsidR="00852E72">
        <w:rPr>
          <w:rFonts w:ascii="Times New Roman" w:eastAsia="Calibri" w:hAnsi="Times New Roman"/>
          <w:lang w:val="en-US" w:eastAsia="en-US"/>
        </w:rPr>
        <w:t xml:space="preserve">. </w:t>
      </w:r>
      <w:proofErr w:type="spellStart"/>
      <w:r w:rsidR="00ED1CB3" w:rsidRPr="003B1CBB">
        <w:rPr>
          <w:rFonts w:ascii="Times New Roman" w:eastAsia="Calibri" w:hAnsi="Times New Roman"/>
          <w:lang w:val="en-US" w:eastAsia="en-US"/>
        </w:rPr>
        <w:t>Mr</w:t>
      </w:r>
      <w:proofErr w:type="spellEnd"/>
      <w:r w:rsidR="00ED1CB3" w:rsidRPr="003B1CBB">
        <w:rPr>
          <w:rFonts w:ascii="Times New Roman" w:eastAsia="Calibri" w:hAnsi="Times New Roman"/>
          <w:lang w:val="en-US" w:eastAsia="en-US"/>
        </w:rPr>
        <w:t xml:space="preserve"> Chicu demonstrated </w:t>
      </w:r>
      <w:r w:rsidRPr="003B1CBB">
        <w:rPr>
          <w:rFonts w:ascii="Times New Roman" w:eastAsia="Calibri" w:hAnsi="Times New Roman"/>
          <w:lang w:val="en-US" w:eastAsia="en-US"/>
        </w:rPr>
        <w:t>the website</w:t>
      </w:r>
      <w:r w:rsidR="006C7199" w:rsidRPr="003B1CBB">
        <w:rPr>
          <w:rFonts w:ascii="Times New Roman" w:eastAsia="Calibri" w:hAnsi="Times New Roman"/>
          <w:lang w:val="en-US" w:eastAsia="en-US"/>
        </w:rPr>
        <w:t xml:space="preserve"> </w:t>
      </w:r>
      <w:r w:rsidR="00ED1CB3" w:rsidRPr="003B1CBB">
        <w:rPr>
          <w:rFonts w:ascii="Times New Roman" w:eastAsia="Calibri" w:hAnsi="Times New Roman"/>
          <w:lang w:val="en-US" w:eastAsia="en-US"/>
        </w:rPr>
        <w:t xml:space="preserve">improvements to the </w:t>
      </w:r>
      <w:proofErr w:type="gramStart"/>
      <w:r w:rsidRPr="003B1CBB">
        <w:rPr>
          <w:rFonts w:ascii="Times New Roman" w:eastAsia="Calibri" w:hAnsi="Times New Roman"/>
          <w:lang w:val="en-US" w:eastAsia="en-US"/>
        </w:rPr>
        <w:t>SC which</w:t>
      </w:r>
      <w:proofErr w:type="gramEnd"/>
      <w:r w:rsidRPr="003B1CBB">
        <w:rPr>
          <w:rFonts w:ascii="Times New Roman" w:eastAsia="Calibri" w:hAnsi="Times New Roman"/>
          <w:lang w:val="en-US" w:eastAsia="en-US"/>
        </w:rPr>
        <w:t xml:space="preserve"> were incorporated by the IT team </w:t>
      </w:r>
      <w:r w:rsidR="00ED1CB3" w:rsidRPr="003B1CBB">
        <w:rPr>
          <w:rFonts w:ascii="Times New Roman" w:eastAsia="Calibri" w:hAnsi="Times New Roman"/>
          <w:lang w:val="en-US" w:eastAsia="en-US"/>
        </w:rPr>
        <w:t xml:space="preserve">during its transfer to the World Bank servers. </w:t>
      </w:r>
      <w:r w:rsidR="006C7199" w:rsidRPr="003B1CBB">
        <w:rPr>
          <w:rFonts w:ascii="Times New Roman" w:eastAsia="Calibri" w:hAnsi="Times New Roman"/>
          <w:lang w:val="en-US" w:eastAsia="en-US"/>
        </w:rPr>
        <w:t xml:space="preserve"> These included a specific space for knowledge products, the quarterly newsletter and annual reports, in addition to </w:t>
      </w:r>
      <w:r w:rsidRPr="003B1CBB">
        <w:rPr>
          <w:rFonts w:ascii="Times New Roman" w:eastAsia="Calibri" w:hAnsi="Times New Roman"/>
          <w:lang w:val="en-US" w:eastAsia="en-US"/>
        </w:rPr>
        <w:t>a space for k</w:t>
      </w:r>
      <w:r w:rsidR="006C7199" w:rsidRPr="003B1CBB">
        <w:rPr>
          <w:rFonts w:ascii="Times New Roman" w:eastAsia="Calibri" w:hAnsi="Times New Roman"/>
          <w:lang w:val="en-US" w:eastAsia="en-US"/>
        </w:rPr>
        <w:t xml:space="preserve">ey highlights.  With </w:t>
      </w:r>
      <w:r w:rsidR="00162797" w:rsidRPr="003B1CBB">
        <w:rPr>
          <w:rFonts w:ascii="Times New Roman" w:eastAsia="Calibri" w:hAnsi="Times New Roman"/>
          <w:lang w:val="en-US" w:eastAsia="en-US"/>
        </w:rPr>
        <w:t xml:space="preserve">the new platform, there will also be more flexibility to change and update </w:t>
      </w:r>
      <w:r w:rsidRPr="003B1CBB">
        <w:rPr>
          <w:rFonts w:ascii="Times New Roman" w:eastAsia="Calibri" w:hAnsi="Times New Roman"/>
          <w:lang w:val="en-US" w:eastAsia="en-US"/>
        </w:rPr>
        <w:t xml:space="preserve">items including space for COPs to incorporate more information on their objectives and plans. </w:t>
      </w:r>
      <w:proofErr w:type="spellStart"/>
      <w:r w:rsidR="00C00EEF" w:rsidRPr="003B1CBB">
        <w:rPr>
          <w:rFonts w:ascii="Times New Roman" w:eastAsia="Calibri" w:hAnsi="Times New Roman"/>
          <w:lang w:val="en-US" w:eastAsia="en-US"/>
        </w:rPr>
        <w:t>Ms</w:t>
      </w:r>
      <w:proofErr w:type="spellEnd"/>
      <w:r w:rsidR="00C00EEF" w:rsidRPr="003B1CBB">
        <w:rPr>
          <w:rFonts w:ascii="Times New Roman" w:eastAsia="Calibri" w:hAnsi="Times New Roman"/>
          <w:lang w:val="en-US" w:eastAsia="en-US"/>
        </w:rPr>
        <w:t xml:space="preserve"> Nikulina advised that the maintenance arrangements for the website </w:t>
      </w:r>
      <w:proofErr w:type="gramStart"/>
      <w:r w:rsidR="00C00EEF" w:rsidRPr="003B1CBB">
        <w:rPr>
          <w:rFonts w:ascii="Times New Roman" w:eastAsia="Calibri" w:hAnsi="Times New Roman"/>
          <w:lang w:val="en-US" w:eastAsia="en-US"/>
        </w:rPr>
        <w:t>would also be undertaken</w:t>
      </w:r>
      <w:proofErr w:type="gramEnd"/>
      <w:r w:rsidR="00C00EEF" w:rsidRPr="003B1CBB">
        <w:rPr>
          <w:rFonts w:ascii="Times New Roman" w:eastAsia="Calibri" w:hAnsi="Times New Roman"/>
          <w:lang w:val="en-US" w:eastAsia="en-US"/>
        </w:rPr>
        <w:t xml:space="preserve"> within the World Bank. </w:t>
      </w:r>
      <w:proofErr w:type="spellStart"/>
      <w:r w:rsidR="00162797" w:rsidRPr="003B1CBB">
        <w:rPr>
          <w:rFonts w:ascii="Times New Roman" w:eastAsia="Calibri" w:hAnsi="Times New Roman"/>
          <w:lang w:val="en-US" w:eastAsia="en-US"/>
        </w:rPr>
        <w:t>Mr</w:t>
      </w:r>
      <w:proofErr w:type="spellEnd"/>
      <w:r w:rsidR="00162797" w:rsidRPr="003B1CBB">
        <w:rPr>
          <w:rFonts w:ascii="Times New Roman" w:eastAsia="Calibri" w:hAnsi="Times New Roman"/>
          <w:lang w:val="en-US" w:eastAsia="en-US"/>
        </w:rPr>
        <w:t xml:space="preserve"> Koen congratulated the website team for all their work, and expressed appreciation for the seamless transfer.  </w:t>
      </w:r>
    </w:p>
    <w:p w14:paraId="42F56CC2" w14:textId="77777777" w:rsidR="00162797" w:rsidRPr="003B1CBB" w:rsidRDefault="00162797" w:rsidP="00162797">
      <w:pPr>
        <w:pStyle w:val="ListParagraph"/>
        <w:ind w:left="0"/>
        <w:jc w:val="both"/>
        <w:rPr>
          <w:rFonts w:ascii="Times New Roman" w:eastAsia="Calibri" w:hAnsi="Times New Roman"/>
          <w:lang w:val="en-US" w:eastAsia="en-US"/>
        </w:rPr>
      </w:pPr>
    </w:p>
    <w:p w14:paraId="0707AE04" w14:textId="7F5CB6BB" w:rsidR="00ED1CB3" w:rsidRPr="003B1CBB" w:rsidRDefault="00162797" w:rsidP="007625A0">
      <w:pPr>
        <w:pStyle w:val="ListParagraph"/>
        <w:ind w:left="0"/>
        <w:jc w:val="both"/>
        <w:rPr>
          <w:rFonts w:ascii="Times New Roman" w:eastAsia="Calibri" w:hAnsi="Times New Roman"/>
          <w:lang w:val="en-US" w:eastAsia="en-US"/>
        </w:rPr>
      </w:pPr>
      <w:proofErr w:type="spellStart"/>
      <w:r w:rsidRPr="003B1CBB">
        <w:rPr>
          <w:rFonts w:ascii="Times New Roman" w:eastAsia="Calibri" w:hAnsi="Times New Roman"/>
          <w:lang w:val="en-US" w:eastAsia="en-US"/>
        </w:rPr>
        <w:t>Ms</w:t>
      </w:r>
      <w:proofErr w:type="spellEnd"/>
      <w:r w:rsidRPr="003B1CBB">
        <w:rPr>
          <w:rFonts w:ascii="Times New Roman" w:eastAsia="Calibri" w:hAnsi="Times New Roman"/>
          <w:lang w:val="en-US" w:eastAsia="en-US"/>
        </w:rPr>
        <w:t xml:space="preserve"> Aubrey queried </w:t>
      </w:r>
      <w:proofErr w:type="gramStart"/>
      <w:r w:rsidRPr="003B1CBB">
        <w:rPr>
          <w:rFonts w:ascii="Times New Roman" w:eastAsia="Calibri" w:hAnsi="Times New Roman"/>
          <w:lang w:val="en-US" w:eastAsia="en-US"/>
        </w:rPr>
        <w:t xml:space="preserve">the new functionality of the website and whether data on the use </w:t>
      </w:r>
      <w:r w:rsidR="00194C4C" w:rsidRPr="003B1CBB">
        <w:rPr>
          <w:rFonts w:ascii="Times New Roman" w:eastAsia="Calibri" w:hAnsi="Times New Roman"/>
          <w:lang w:val="en-US" w:eastAsia="en-US"/>
        </w:rPr>
        <w:t>of knowledge products was feasib</w:t>
      </w:r>
      <w:r w:rsidR="00C00EEF" w:rsidRPr="003B1CBB">
        <w:rPr>
          <w:rFonts w:ascii="Times New Roman" w:eastAsia="Calibri" w:hAnsi="Times New Roman"/>
          <w:lang w:val="en-US" w:eastAsia="en-US"/>
        </w:rPr>
        <w:t>le</w:t>
      </w:r>
      <w:proofErr w:type="gramEnd"/>
      <w:r w:rsidR="00C00EEF" w:rsidRPr="003B1CBB">
        <w:rPr>
          <w:rFonts w:ascii="Times New Roman" w:eastAsia="Calibri" w:hAnsi="Times New Roman"/>
          <w:lang w:val="en-US" w:eastAsia="en-US"/>
        </w:rPr>
        <w:t xml:space="preserve">. </w:t>
      </w:r>
      <w:r w:rsidRPr="003B1CBB">
        <w:rPr>
          <w:rFonts w:ascii="Times New Roman" w:eastAsia="Calibri" w:hAnsi="Times New Roman"/>
          <w:lang w:val="en-US" w:eastAsia="en-US"/>
        </w:rPr>
        <w:t xml:space="preserve">She also asked about the library under the new </w:t>
      </w:r>
      <w:proofErr w:type="gramStart"/>
      <w:r w:rsidRPr="003B1CBB">
        <w:rPr>
          <w:rFonts w:ascii="Times New Roman" w:eastAsia="Calibri" w:hAnsi="Times New Roman"/>
          <w:lang w:val="en-US" w:eastAsia="en-US"/>
        </w:rPr>
        <w:t xml:space="preserve">platform given </w:t>
      </w:r>
      <w:r w:rsidR="007625A0" w:rsidRPr="003B1CBB">
        <w:rPr>
          <w:rFonts w:ascii="Times New Roman" w:eastAsia="Calibri" w:hAnsi="Times New Roman"/>
          <w:lang w:val="en-US" w:eastAsia="en-US"/>
        </w:rPr>
        <w:t>the former Secretariat were previously responsible for</w:t>
      </w:r>
      <w:r w:rsidRPr="003B1CBB">
        <w:rPr>
          <w:rFonts w:ascii="Times New Roman" w:eastAsia="Calibri" w:hAnsi="Times New Roman"/>
          <w:lang w:val="en-US" w:eastAsia="en-US"/>
        </w:rPr>
        <w:t xml:space="preserve"> loading documents from events and would this continue with the new Secretariat</w:t>
      </w:r>
      <w:proofErr w:type="gramEnd"/>
      <w:r w:rsidRPr="003B1CBB">
        <w:rPr>
          <w:rFonts w:ascii="Times New Roman" w:eastAsia="Calibri" w:hAnsi="Times New Roman"/>
          <w:lang w:val="en-US" w:eastAsia="en-US"/>
        </w:rPr>
        <w:t xml:space="preserve">.  </w:t>
      </w:r>
      <w:proofErr w:type="spellStart"/>
      <w:r w:rsidRPr="003B1CBB">
        <w:rPr>
          <w:rFonts w:ascii="Times New Roman" w:eastAsia="Calibri" w:hAnsi="Times New Roman"/>
          <w:lang w:val="en-US" w:eastAsia="en-US"/>
        </w:rPr>
        <w:t>Ms</w:t>
      </w:r>
      <w:proofErr w:type="spellEnd"/>
      <w:r w:rsidRPr="003B1CBB">
        <w:rPr>
          <w:rFonts w:ascii="Times New Roman" w:eastAsia="Calibri" w:hAnsi="Times New Roman"/>
          <w:lang w:val="en-US" w:eastAsia="en-US"/>
        </w:rPr>
        <w:t xml:space="preserve"> Nikulina</w:t>
      </w:r>
      <w:r w:rsidR="00194C4C" w:rsidRPr="003B1CBB">
        <w:rPr>
          <w:rFonts w:ascii="Times New Roman" w:eastAsia="Calibri" w:hAnsi="Times New Roman"/>
          <w:lang w:val="en-US" w:eastAsia="en-US"/>
        </w:rPr>
        <w:t xml:space="preserve"> advised that there were still some outstanding issues related to the </w:t>
      </w:r>
      <w:r w:rsidR="000F4708">
        <w:rPr>
          <w:rFonts w:ascii="Times New Roman" w:eastAsia="Calibri" w:hAnsi="Times New Roman"/>
          <w:lang w:val="en-US" w:eastAsia="en-US"/>
        </w:rPr>
        <w:t xml:space="preserve">functionality of batch </w:t>
      </w:r>
      <w:r w:rsidR="000F4708" w:rsidRPr="00EC6BE2">
        <w:rPr>
          <w:rFonts w:ascii="Times New Roman" w:eastAsia="Calibri" w:hAnsi="Times New Roman"/>
          <w:lang w:val="en-US" w:eastAsia="en-US"/>
        </w:rPr>
        <w:t xml:space="preserve">uploading of documents to the </w:t>
      </w:r>
      <w:r w:rsidR="00194C4C" w:rsidRPr="00EC6BE2">
        <w:rPr>
          <w:rFonts w:ascii="Times New Roman" w:eastAsia="Calibri" w:hAnsi="Times New Roman"/>
          <w:lang w:val="en-US" w:eastAsia="en-US"/>
        </w:rPr>
        <w:t xml:space="preserve">library but </w:t>
      </w:r>
      <w:r w:rsidR="000F4708" w:rsidRPr="00EC6BE2">
        <w:rPr>
          <w:rFonts w:ascii="Times New Roman" w:eastAsia="Calibri" w:hAnsi="Times New Roman"/>
          <w:lang w:val="en-US" w:eastAsia="en-US"/>
        </w:rPr>
        <w:t>the secretariat will resume the uploading as soon as these are resolved</w:t>
      </w:r>
      <w:r w:rsidRPr="00EC6BE2">
        <w:rPr>
          <w:rFonts w:ascii="Times New Roman" w:eastAsia="Calibri" w:hAnsi="Times New Roman"/>
          <w:lang w:val="en-US" w:eastAsia="en-US"/>
        </w:rPr>
        <w:t>.</w:t>
      </w:r>
      <w:r w:rsidRPr="003B1CBB">
        <w:rPr>
          <w:rFonts w:ascii="Times New Roman" w:eastAsia="Calibri" w:hAnsi="Times New Roman"/>
          <w:lang w:val="en-US" w:eastAsia="en-US"/>
        </w:rPr>
        <w:t xml:space="preserve">  </w:t>
      </w:r>
    </w:p>
    <w:p w14:paraId="705E78B1" w14:textId="77777777" w:rsidR="007625A0" w:rsidRPr="003B1CBB" w:rsidRDefault="007625A0" w:rsidP="00ED1CB3">
      <w:pPr>
        <w:spacing w:after="0"/>
        <w:rPr>
          <w:rFonts w:ascii="Times New Roman" w:eastAsia="Calibri" w:hAnsi="Times New Roman"/>
          <w:b/>
          <w:lang w:val="en-US" w:eastAsia="en-US"/>
        </w:rPr>
      </w:pPr>
    </w:p>
    <w:p w14:paraId="08860313" w14:textId="77777777" w:rsidR="00ED1CB3" w:rsidRPr="003B1CBB" w:rsidRDefault="00ED1CB3" w:rsidP="00ED1CB3">
      <w:pPr>
        <w:spacing w:after="0"/>
        <w:rPr>
          <w:rFonts w:ascii="Times New Roman" w:eastAsia="Calibri" w:hAnsi="Times New Roman"/>
          <w:b/>
          <w:lang w:val="en-US" w:eastAsia="en-US"/>
        </w:rPr>
      </w:pPr>
      <w:r w:rsidRPr="003B1CBB">
        <w:rPr>
          <w:rFonts w:ascii="Times New Roman" w:eastAsia="Calibri" w:hAnsi="Times New Roman"/>
          <w:b/>
          <w:lang w:val="en-US" w:eastAsia="en-US"/>
        </w:rPr>
        <w:t>Conclusions</w:t>
      </w:r>
    </w:p>
    <w:p w14:paraId="20DCCDFA" w14:textId="7AC4B35D" w:rsidR="00ED1CB3" w:rsidRPr="0085561D" w:rsidRDefault="00772661" w:rsidP="0085561D">
      <w:pPr>
        <w:pStyle w:val="ListParagraph"/>
        <w:numPr>
          <w:ilvl w:val="0"/>
          <w:numId w:val="34"/>
        </w:numPr>
        <w:ind w:left="426"/>
        <w:jc w:val="both"/>
        <w:rPr>
          <w:rFonts w:ascii="Times New Roman" w:eastAsia="Calibri" w:hAnsi="Times New Roman"/>
          <w:lang w:val="en-US" w:eastAsia="en-US"/>
        </w:rPr>
      </w:pPr>
      <w:r w:rsidRPr="0085561D">
        <w:rPr>
          <w:rFonts w:ascii="Times New Roman" w:eastAsia="Calibri" w:hAnsi="Times New Roman"/>
          <w:lang w:val="en-US" w:eastAsia="en-US"/>
        </w:rPr>
        <w:t xml:space="preserve">The </w:t>
      </w:r>
      <w:r w:rsidR="00ED1CB3" w:rsidRPr="0085561D">
        <w:rPr>
          <w:rFonts w:ascii="Times New Roman" w:eastAsia="Calibri" w:hAnsi="Times New Roman"/>
          <w:lang w:val="en-US" w:eastAsia="en-US"/>
        </w:rPr>
        <w:t xml:space="preserve">SC </w:t>
      </w:r>
      <w:r w:rsidR="00194C4C" w:rsidRPr="0085561D">
        <w:rPr>
          <w:rFonts w:ascii="Times New Roman" w:eastAsia="Calibri" w:hAnsi="Times New Roman"/>
          <w:lang w:val="en-US" w:eastAsia="en-US"/>
        </w:rPr>
        <w:t xml:space="preserve">took note that the transfer of the website from the former Secretariat </w:t>
      </w:r>
      <w:r w:rsidRPr="0085561D">
        <w:rPr>
          <w:rFonts w:ascii="Times New Roman" w:eastAsia="Calibri" w:hAnsi="Times New Roman"/>
          <w:lang w:val="en-US" w:eastAsia="en-US"/>
        </w:rPr>
        <w:t>to the World Bank was now complete</w:t>
      </w:r>
      <w:r w:rsidR="00194C4C" w:rsidRPr="0085561D">
        <w:rPr>
          <w:rFonts w:ascii="Times New Roman" w:eastAsia="Calibri" w:hAnsi="Times New Roman"/>
          <w:lang w:val="en-US" w:eastAsia="en-US"/>
        </w:rPr>
        <w:t xml:space="preserve"> and</w:t>
      </w:r>
      <w:r w:rsidRPr="0085561D">
        <w:rPr>
          <w:rFonts w:ascii="Times New Roman" w:eastAsia="Calibri" w:hAnsi="Times New Roman"/>
          <w:lang w:val="en-US" w:eastAsia="en-US"/>
        </w:rPr>
        <w:t xml:space="preserve"> the SC</w:t>
      </w:r>
      <w:r w:rsidR="00194C4C" w:rsidRPr="0085561D">
        <w:rPr>
          <w:rFonts w:ascii="Times New Roman" w:eastAsia="Calibri" w:hAnsi="Times New Roman"/>
          <w:lang w:val="en-US" w:eastAsia="en-US"/>
        </w:rPr>
        <w:t xml:space="preserve"> expressed appreciation of the work of the World Bank and IT teams involved</w:t>
      </w:r>
      <w:r w:rsidR="00E61849" w:rsidRPr="0085561D">
        <w:rPr>
          <w:rFonts w:ascii="Times New Roman" w:eastAsia="Calibri" w:hAnsi="Times New Roman"/>
          <w:lang w:val="en-US" w:eastAsia="en-US"/>
        </w:rPr>
        <w:t xml:space="preserve"> in this</w:t>
      </w:r>
      <w:r w:rsidRPr="0085561D">
        <w:rPr>
          <w:rFonts w:ascii="Times New Roman" w:eastAsia="Calibri" w:hAnsi="Times New Roman"/>
          <w:lang w:val="en-US" w:eastAsia="en-US"/>
        </w:rPr>
        <w:t xml:space="preserve"> work over the last year</w:t>
      </w:r>
      <w:r w:rsidR="00194C4C" w:rsidRPr="0085561D">
        <w:rPr>
          <w:rFonts w:ascii="Times New Roman" w:eastAsia="Calibri" w:hAnsi="Times New Roman"/>
          <w:lang w:val="en-US" w:eastAsia="en-US"/>
        </w:rPr>
        <w:t>.</w:t>
      </w:r>
      <w:r w:rsidR="00640232" w:rsidRPr="0085561D">
        <w:rPr>
          <w:rFonts w:ascii="Times New Roman" w:eastAsia="Calibri" w:hAnsi="Times New Roman"/>
          <w:lang w:val="en-US" w:eastAsia="en-US"/>
        </w:rPr>
        <w:t xml:space="preserve"> </w:t>
      </w:r>
      <w:r w:rsidR="00C00EEF" w:rsidRPr="0085561D">
        <w:rPr>
          <w:rFonts w:ascii="Times New Roman" w:eastAsia="Calibri" w:hAnsi="Times New Roman"/>
          <w:lang w:val="en-US" w:eastAsia="en-US"/>
        </w:rPr>
        <w:t xml:space="preserve">The functionality of tracking usage of specific knowledge products </w:t>
      </w:r>
      <w:proofErr w:type="gramStart"/>
      <w:r w:rsidR="00C00EEF" w:rsidRPr="0085561D">
        <w:rPr>
          <w:rFonts w:ascii="Times New Roman" w:eastAsia="Calibri" w:hAnsi="Times New Roman"/>
          <w:lang w:val="en-US" w:eastAsia="en-US"/>
        </w:rPr>
        <w:t>would be further investigated</w:t>
      </w:r>
      <w:proofErr w:type="gramEnd"/>
      <w:r w:rsidR="00C00EEF" w:rsidRPr="0085561D">
        <w:rPr>
          <w:rFonts w:ascii="Times New Roman" w:eastAsia="Calibri" w:hAnsi="Times New Roman"/>
          <w:lang w:val="en-US" w:eastAsia="en-US"/>
        </w:rPr>
        <w:t>.</w:t>
      </w:r>
    </w:p>
    <w:p w14:paraId="61CF5AE7" w14:textId="77777777" w:rsidR="00ED1CB3" w:rsidRPr="003B1CBB" w:rsidRDefault="00ED1CB3" w:rsidP="00ED1CB3">
      <w:pPr>
        <w:spacing w:after="0" w:line="240" w:lineRule="auto"/>
        <w:jc w:val="both"/>
        <w:rPr>
          <w:rFonts w:ascii="Times New Roman" w:eastAsia="Calibri" w:hAnsi="Times New Roman"/>
          <w:i/>
          <w:lang w:val="en-US" w:eastAsia="en-US"/>
        </w:rPr>
      </w:pPr>
    </w:p>
    <w:p w14:paraId="441C211D" w14:textId="71514594" w:rsidR="00772661" w:rsidRPr="003B1CBB" w:rsidRDefault="00ED1CB3" w:rsidP="00B108E5">
      <w:pPr>
        <w:pStyle w:val="ListParagraph"/>
        <w:numPr>
          <w:ilvl w:val="0"/>
          <w:numId w:val="28"/>
        </w:numPr>
        <w:jc w:val="both"/>
        <w:rPr>
          <w:rFonts w:ascii="Times New Roman" w:eastAsia="Calibri" w:hAnsi="Times New Roman"/>
          <w:lang w:val="en-US" w:eastAsia="en-US"/>
        </w:rPr>
      </w:pPr>
      <w:r w:rsidRPr="003B1CBB">
        <w:rPr>
          <w:rFonts w:ascii="Times New Roman" w:eastAsia="Calibri" w:hAnsi="Times New Roman"/>
          <w:b/>
          <w:bCs/>
          <w:lang w:val="en-US" w:eastAsia="en-US"/>
        </w:rPr>
        <w:t>Closing of the meeting</w:t>
      </w:r>
      <w:r w:rsidRPr="003B1CBB">
        <w:rPr>
          <w:rFonts w:ascii="Times New Roman" w:eastAsia="Calibri" w:hAnsi="Times New Roman"/>
          <w:lang w:val="en-US" w:eastAsia="en-US"/>
        </w:rPr>
        <w:t xml:space="preserve"> </w:t>
      </w:r>
    </w:p>
    <w:p w14:paraId="55E72125" w14:textId="77777777" w:rsidR="00772661" w:rsidRPr="003B1CBB" w:rsidRDefault="00772661" w:rsidP="00772661">
      <w:pPr>
        <w:pStyle w:val="ListParagraph"/>
        <w:ind w:left="360"/>
        <w:jc w:val="both"/>
        <w:rPr>
          <w:rFonts w:ascii="Times New Roman" w:eastAsia="Calibri" w:hAnsi="Times New Roman"/>
          <w:lang w:val="en-US" w:eastAsia="en-US"/>
        </w:rPr>
      </w:pPr>
    </w:p>
    <w:p w14:paraId="54C2064A" w14:textId="76CEE7A7" w:rsidR="00772661" w:rsidRPr="003B1CBB" w:rsidRDefault="00EC78CE" w:rsidP="007625A0">
      <w:pPr>
        <w:spacing w:line="240" w:lineRule="auto"/>
        <w:jc w:val="both"/>
        <w:rPr>
          <w:rFonts w:ascii="Times New Roman" w:eastAsia="Calibri" w:hAnsi="Times New Roman"/>
          <w:lang w:val="en-US" w:eastAsia="en-US"/>
        </w:rPr>
      </w:pPr>
      <w:r w:rsidRPr="003B1CBB">
        <w:rPr>
          <w:rFonts w:ascii="Times New Roman" w:eastAsia="Calibri" w:hAnsi="Times New Roman"/>
          <w:lang w:val="en-US" w:eastAsia="en-US"/>
        </w:rPr>
        <w:t xml:space="preserve">During the meeting, the SC congratulated </w:t>
      </w:r>
      <w:proofErr w:type="spellStart"/>
      <w:r w:rsidRPr="003B1CBB">
        <w:rPr>
          <w:rFonts w:ascii="Times New Roman" w:eastAsia="Calibri" w:hAnsi="Times New Roman"/>
          <w:lang w:val="en-US" w:eastAsia="en-US"/>
        </w:rPr>
        <w:t>Ms</w:t>
      </w:r>
      <w:proofErr w:type="spellEnd"/>
      <w:r w:rsidRPr="003B1CBB">
        <w:rPr>
          <w:rFonts w:ascii="Times New Roman" w:eastAsia="Calibri" w:hAnsi="Times New Roman"/>
          <w:lang w:val="en-US" w:eastAsia="en-US"/>
        </w:rPr>
        <w:t xml:space="preserve"> </w:t>
      </w:r>
      <w:proofErr w:type="spellStart"/>
      <w:r w:rsidRPr="003B1CBB">
        <w:rPr>
          <w:rFonts w:ascii="Times New Roman" w:eastAsia="Calibri" w:hAnsi="Times New Roman"/>
          <w:lang w:val="en-US" w:eastAsia="en-US"/>
        </w:rPr>
        <w:t>Belenchuk</w:t>
      </w:r>
      <w:proofErr w:type="spellEnd"/>
      <w:r w:rsidRPr="003B1CBB">
        <w:rPr>
          <w:rFonts w:ascii="Times New Roman" w:eastAsia="Calibri" w:hAnsi="Times New Roman"/>
          <w:lang w:val="en-US" w:eastAsia="en-US"/>
        </w:rPr>
        <w:t xml:space="preserve"> for her election to Chair of BCOP and </w:t>
      </w:r>
      <w:proofErr w:type="spellStart"/>
      <w:r w:rsidRPr="003B1CBB">
        <w:rPr>
          <w:rFonts w:ascii="Times New Roman" w:eastAsia="Calibri" w:hAnsi="Times New Roman"/>
          <w:lang w:val="en-US" w:eastAsia="en-US"/>
        </w:rPr>
        <w:t>Ms</w:t>
      </w:r>
      <w:proofErr w:type="spellEnd"/>
      <w:r w:rsidRPr="003B1CBB">
        <w:rPr>
          <w:rFonts w:ascii="Times New Roman" w:eastAsia="Calibri" w:hAnsi="Times New Roman"/>
          <w:lang w:val="en-US" w:eastAsia="en-US"/>
        </w:rPr>
        <w:t xml:space="preserve"> </w:t>
      </w:r>
      <w:proofErr w:type="gramStart"/>
      <w:r w:rsidRPr="003B1CBB">
        <w:rPr>
          <w:rFonts w:ascii="Times New Roman" w:eastAsia="Calibri" w:hAnsi="Times New Roman"/>
          <w:lang w:val="en-US" w:eastAsia="en-US"/>
        </w:rPr>
        <w:t xml:space="preserve">Aubrey </w:t>
      </w:r>
      <w:r w:rsidR="000B0563">
        <w:rPr>
          <w:rFonts w:ascii="Times New Roman" w:eastAsia="Calibri" w:hAnsi="Times New Roman"/>
          <w:lang w:val="en-US" w:eastAsia="en-US"/>
        </w:rPr>
        <w:t>also</w:t>
      </w:r>
      <w:proofErr w:type="gramEnd"/>
      <w:r w:rsidR="000B0563">
        <w:rPr>
          <w:rFonts w:ascii="Times New Roman" w:eastAsia="Calibri" w:hAnsi="Times New Roman"/>
          <w:lang w:val="en-US" w:eastAsia="en-US"/>
        </w:rPr>
        <w:t xml:space="preserve"> </w:t>
      </w:r>
      <w:r w:rsidRPr="003B1CBB">
        <w:rPr>
          <w:rFonts w:ascii="Times New Roman" w:eastAsia="Calibri" w:hAnsi="Times New Roman"/>
          <w:lang w:val="en-US" w:eastAsia="en-US"/>
        </w:rPr>
        <w:t>thanked the member countries who assisted with development of the country level success stori</w:t>
      </w:r>
      <w:r w:rsidR="007625A0" w:rsidRPr="003B1CBB">
        <w:rPr>
          <w:rFonts w:ascii="Times New Roman" w:eastAsia="Calibri" w:hAnsi="Times New Roman"/>
          <w:lang w:val="en-US" w:eastAsia="en-US"/>
        </w:rPr>
        <w:t xml:space="preserve">es, in particular </w:t>
      </w:r>
      <w:proofErr w:type="spellStart"/>
      <w:r w:rsidR="007625A0" w:rsidRPr="003B1CBB">
        <w:rPr>
          <w:rFonts w:ascii="Times New Roman" w:eastAsia="Calibri" w:hAnsi="Times New Roman"/>
          <w:lang w:val="en-US" w:eastAsia="en-US"/>
        </w:rPr>
        <w:t>Ms</w:t>
      </w:r>
      <w:proofErr w:type="spellEnd"/>
      <w:r w:rsidR="007625A0" w:rsidRPr="003B1CBB">
        <w:rPr>
          <w:rFonts w:ascii="Times New Roman" w:eastAsia="Calibri" w:hAnsi="Times New Roman"/>
          <w:lang w:val="en-US" w:eastAsia="en-US"/>
        </w:rPr>
        <w:t xml:space="preserve"> </w:t>
      </w:r>
      <w:proofErr w:type="spellStart"/>
      <w:r w:rsidR="007625A0" w:rsidRPr="003B1CBB">
        <w:rPr>
          <w:rFonts w:ascii="Times New Roman" w:eastAsia="Calibri" w:hAnsi="Times New Roman"/>
          <w:lang w:val="en-US" w:eastAsia="en-US"/>
        </w:rPr>
        <w:t>Belenchuk</w:t>
      </w:r>
      <w:proofErr w:type="spellEnd"/>
      <w:r w:rsidR="007625A0" w:rsidRPr="003B1CBB">
        <w:rPr>
          <w:rFonts w:ascii="Times New Roman" w:eastAsia="Calibri" w:hAnsi="Times New Roman"/>
          <w:lang w:val="en-US" w:eastAsia="en-US"/>
        </w:rPr>
        <w:t xml:space="preserve"> </w:t>
      </w:r>
      <w:r w:rsidR="00051108" w:rsidRPr="003B1CBB">
        <w:rPr>
          <w:rFonts w:ascii="Times New Roman" w:eastAsia="Calibri" w:hAnsi="Times New Roman"/>
          <w:lang w:val="en-US" w:eastAsia="en-US"/>
        </w:rPr>
        <w:t xml:space="preserve">for </w:t>
      </w:r>
      <w:r w:rsidR="007625A0" w:rsidRPr="003B1CBB">
        <w:rPr>
          <w:rFonts w:ascii="Times New Roman" w:eastAsia="Calibri" w:hAnsi="Times New Roman"/>
          <w:lang w:val="en-US" w:eastAsia="en-US"/>
        </w:rPr>
        <w:t xml:space="preserve">assistance with </w:t>
      </w:r>
      <w:r w:rsidR="00051108" w:rsidRPr="003B1CBB">
        <w:rPr>
          <w:rFonts w:ascii="Times New Roman" w:eastAsia="Calibri" w:hAnsi="Times New Roman"/>
          <w:lang w:val="en-US" w:eastAsia="en-US"/>
        </w:rPr>
        <w:t xml:space="preserve">the Russian Federation success story </w:t>
      </w:r>
      <w:r w:rsidR="007625A0" w:rsidRPr="003B1CBB">
        <w:rPr>
          <w:rFonts w:ascii="Times New Roman" w:eastAsia="Calibri" w:hAnsi="Times New Roman"/>
          <w:lang w:val="en-US" w:eastAsia="en-US"/>
        </w:rPr>
        <w:t>a</w:t>
      </w:r>
      <w:r w:rsidRPr="003B1CBB">
        <w:rPr>
          <w:rFonts w:ascii="Times New Roman" w:eastAsia="Calibri" w:hAnsi="Times New Roman"/>
          <w:lang w:val="en-US" w:eastAsia="en-US"/>
        </w:rPr>
        <w:t xml:space="preserve">nd </w:t>
      </w:r>
      <w:proofErr w:type="spellStart"/>
      <w:r w:rsidRPr="003B1CBB">
        <w:rPr>
          <w:rFonts w:ascii="Times New Roman" w:eastAsia="Calibri" w:hAnsi="Times New Roman"/>
          <w:lang w:val="en-US" w:eastAsia="en-US"/>
        </w:rPr>
        <w:t>Ms</w:t>
      </w:r>
      <w:proofErr w:type="spellEnd"/>
      <w:r w:rsidRPr="003B1CBB">
        <w:rPr>
          <w:rFonts w:ascii="Times New Roman" w:eastAsia="Calibri" w:hAnsi="Times New Roman"/>
          <w:lang w:val="en-US" w:eastAsia="en-US"/>
        </w:rPr>
        <w:t xml:space="preserve"> </w:t>
      </w:r>
      <w:proofErr w:type="spellStart"/>
      <w:r w:rsidR="007625A0" w:rsidRPr="003B1CBB">
        <w:rPr>
          <w:rFonts w:ascii="Times New Roman" w:hAnsi="Times New Roman"/>
          <w:lang w:val="en-US"/>
        </w:rPr>
        <w:t>Scutelnic</w:t>
      </w:r>
      <w:proofErr w:type="spellEnd"/>
      <w:r w:rsidR="007625A0" w:rsidRPr="003B1CBB">
        <w:rPr>
          <w:rFonts w:ascii="Times New Roman" w:eastAsia="Calibri" w:hAnsi="Times New Roman"/>
          <w:lang w:val="en-US" w:eastAsia="en-US"/>
        </w:rPr>
        <w:t xml:space="preserve"> for preparing and coordinating the success story for Moldova</w:t>
      </w:r>
      <w:r w:rsidR="00051108" w:rsidRPr="003B1CBB">
        <w:rPr>
          <w:rFonts w:ascii="Times New Roman" w:eastAsia="Calibri" w:hAnsi="Times New Roman"/>
          <w:lang w:val="en-US" w:eastAsia="en-US"/>
        </w:rPr>
        <w:t>.</w:t>
      </w:r>
      <w:r w:rsidRPr="003B1CBB">
        <w:rPr>
          <w:rFonts w:ascii="Times New Roman" w:eastAsia="Calibri" w:hAnsi="Times New Roman"/>
          <w:lang w:val="en-US" w:eastAsia="en-US"/>
        </w:rPr>
        <w:t xml:space="preserve"> </w:t>
      </w:r>
      <w:r w:rsidR="007625A0" w:rsidRPr="003B1CBB">
        <w:rPr>
          <w:rFonts w:ascii="Times New Roman" w:eastAsia="Calibri" w:hAnsi="Times New Roman"/>
          <w:lang w:val="en-US" w:eastAsia="en-US"/>
        </w:rPr>
        <w:t>She also thanked the other countries involved.</w:t>
      </w:r>
      <w:r w:rsidR="00640232">
        <w:rPr>
          <w:rFonts w:ascii="Times New Roman" w:eastAsia="Calibri" w:hAnsi="Times New Roman"/>
          <w:lang w:val="en-US" w:eastAsia="en-US"/>
        </w:rPr>
        <w:t xml:space="preserve"> </w:t>
      </w:r>
      <w:proofErr w:type="spellStart"/>
      <w:r w:rsidR="00194C4C" w:rsidRPr="003B1CBB">
        <w:rPr>
          <w:rFonts w:ascii="Times New Roman" w:eastAsia="Calibri" w:hAnsi="Times New Roman"/>
          <w:lang w:val="en-US" w:eastAsia="en-US"/>
        </w:rPr>
        <w:t>Ms</w:t>
      </w:r>
      <w:proofErr w:type="spellEnd"/>
      <w:r w:rsidR="00194C4C" w:rsidRPr="003B1CBB">
        <w:rPr>
          <w:rFonts w:ascii="Times New Roman" w:eastAsia="Calibri" w:hAnsi="Times New Roman"/>
          <w:lang w:val="en-US" w:eastAsia="en-US"/>
        </w:rPr>
        <w:t xml:space="preserve"> Frei noted the next meeting </w:t>
      </w:r>
      <w:r w:rsidR="00D44D9B">
        <w:rPr>
          <w:rFonts w:ascii="Times New Roman" w:eastAsia="Calibri" w:hAnsi="Times New Roman"/>
          <w:lang w:val="en-US" w:eastAsia="en-US"/>
        </w:rPr>
        <w:t xml:space="preserve">of the SC </w:t>
      </w:r>
      <w:proofErr w:type="gramStart"/>
      <w:r w:rsidR="00194C4C" w:rsidRPr="003B1CBB">
        <w:rPr>
          <w:rFonts w:ascii="Times New Roman" w:eastAsia="Calibri" w:hAnsi="Times New Roman"/>
          <w:lang w:val="en-US" w:eastAsia="en-US"/>
        </w:rPr>
        <w:t>would be held</w:t>
      </w:r>
      <w:proofErr w:type="gramEnd"/>
      <w:r w:rsidR="00194C4C" w:rsidRPr="003B1CBB">
        <w:rPr>
          <w:rFonts w:ascii="Times New Roman" w:eastAsia="Calibri" w:hAnsi="Times New Roman"/>
          <w:lang w:val="en-US" w:eastAsia="en-US"/>
        </w:rPr>
        <w:t xml:space="preserve"> in Berne Switzerland and she looked forward to greeting everyone there.</w:t>
      </w:r>
    </w:p>
    <w:p w14:paraId="4858CD2F" w14:textId="77777777" w:rsidR="00772661" w:rsidRPr="003B1CBB" w:rsidRDefault="00772661" w:rsidP="00772661">
      <w:pPr>
        <w:rPr>
          <w:rFonts w:ascii="Times New Roman" w:hAnsi="Times New Roman"/>
          <w:b/>
          <w:lang w:val="en-US" w:eastAsia="hr-HR"/>
        </w:rPr>
      </w:pPr>
      <w:r w:rsidRPr="003B1CBB">
        <w:rPr>
          <w:rFonts w:ascii="Times New Roman" w:hAnsi="Times New Roman"/>
          <w:b/>
          <w:lang w:val="en-US" w:eastAsia="hr-HR"/>
        </w:rPr>
        <w:t xml:space="preserve">Annexes </w:t>
      </w:r>
    </w:p>
    <w:p w14:paraId="11C46AF4" w14:textId="77777777" w:rsidR="00772661" w:rsidRPr="003B1CBB" w:rsidRDefault="00772661" w:rsidP="00772661">
      <w:pPr>
        <w:pStyle w:val="default"/>
        <w:rPr>
          <w:rFonts w:ascii="Times New Roman" w:hAnsi="Times New Roman"/>
          <w:b/>
          <w:color w:val="auto"/>
          <w:sz w:val="22"/>
          <w:szCs w:val="22"/>
          <w:lang w:val="en-US"/>
        </w:rPr>
      </w:pPr>
    </w:p>
    <w:p w14:paraId="3747D52E" w14:textId="77777777" w:rsidR="00772661" w:rsidRDefault="00772661" w:rsidP="00772661">
      <w:pPr>
        <w:jc w:val="both"/>
        <w:rPr>
          <w:rFonts w:ascii="Times New Roman" w:hAnsi="Times New Roman"/>
          <w:b/>
          <w:lang w:val="en-US"/>
        </w:rPr>
      </w:pPr>
      <w:r w:rsidRPr="003B1CBB">
        <w:rPr>
          <w:rFonts w:ascii="Times New Roman" w:hAnsi="Times New Roman"/>
          <w:b/>
          <w:lang w:val="en-US"/>
        </w:rPr>
        <w:t>Annex 1: Draft 2015 Annual Report</w:t>
      </w:r>
    </w:p>
    <w:bookmarkStart w:id="0" w:name="_MON_1527414591"/>
    <w:bookmarkEnd w:id="0"/>
    <w:p w14:paraId="60D8488B" w14:textId="77777777" w:rsidR="008D2D1D" w:rsidRPr="003B1CBB" w:rsidRDefault="008D2D1D" w:rsidP="00772661">
      <w:pPr>
        <w:jc w:val="both"/>
        <w:rPr>
          <w:rFonts w:ascii="Times New Roman" w:hAnsi="Times New Roman"/>
          <w:b/>
          <w:lang w:val="en-US"/>
        </w:rPr>
      </w:pPr>
      <w:r>
        <w:rPr>
          <w:rFonts w:ascii="Times New Roman" w:hAnsi="Times New Roman"/>
          <w:b/>
          <w:lang w:val="en-US"/>
        </w:rPr>
        <w:object w:dxaOrig="1531" w:dyaOrig="990" w14:anchorId="372474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Word.Document.12" ShapeID="_x0000_i1025" DrawAspect="Icon" ObjectID="_1527414751" r:id="rId9">
            <o:FieldCodes>\s</o:FieldCodes>
          </o:OLEObject>
        </w:object>
      </w:r>
    </w:p>
    <w:p w14:paraId="361E6474" w14:textId="77777777" w:rsidR="00772661" w:rsidRDefault="00772661" w:rsidP="00772661">
      <w:pPr>
        <w:jc w:val="both"/>
        <w:rPr>
          <w:rFonts w:ascii="Times New Roman" w:hAnsi="Times New Roman"/>
          <w:b/>
          <w:lang w:val="en-US"/>
        </w:rPr>
      </w:pPr>
      <w:r w:rsidRPr="003B1CBB">
        <w:rPr>
          <w:rFonts w:ascii="Times New Roman" w:hAnsi="Times New Roman"/>
          <w:b/>
          <w:lang w:val="en-US"/>
        </w:rPr>
        <w:t>Annex 2: Minutes to the Strategy Development Working Group meeting, May 12 2016</w:t>
      </w:r>
    </w:p>
    <w:bookmarkStart w:id="1" w:name="_MON_1527414667"/>
    <w:bookmarkEnd w:id="1"/>
    <w:p w14:paraId="0B5D7989" w14:textId="77777777" w:rsidR="008D2D1D" w:rsidRPr="003B1CBB" w:rsidRDefault="008D2D1D" w:rsidP="00772661">
      <w:pPr>
        <w:jc w:val="both"/>
        <w:rPr>
          <w:rFonts w:ascii="Times New Roman" w:hAnsi="Times New Roman"/>
          <w:b/>
          <w:lang w:val="en-US"/>
        </w:rPr>
      </w:pPr>
      <w:r>
        <w:rPr>
          <w:rFonts w:ascii="Times New Roman" w:hAnsi="Times New Roman"/>
          <w:b/>
          <w:lang w:val="en-US"/>
        </w:rPr>
        <w:object w:dxaOrig="1531" w:dyaOrig="990" w14:anchorId="75DBD656">
          <v:shape id="_x0000_i1026" type="#_x0000_t75" style="width:76.5pt;height:49.5pt" o:ole="">
            <v:imagedata r:id="rId10" o:title=""/>
          </v:shape>
          <o:OLEObject Type="Embed" ProgID="Word.Document.12" ShapeID="_x0000_i1026" DrawAspect="Icon" ObjectID="_1527414752" r:id="rId11">
            <o:FieldCodes>\s</o:FieldCodes>
          </o:OLEObject>
        </w:object>
      </w:r>
    </w:p>
    <w:p w14:paraId="79AC385B" w14:textId="77777777" w:rsidR="00772661" w:rsidRDefault="00772661" w:rsidP="00772661">
      <w:pPr>
        <w:jc w:val="both"/>
        <w:rPr>
          <w:rFonts w:ascii="Times New Roman" w:eastAsia="Calibri" w:hAnsi="Times New Roman"/>
          <w:b/>
          <w:bCs/>
          <w:lang w:val="en-US" w:eastAsia="en-US"/>
        </w:rPr>
      </w:pPr>
      <w:r w:rsidRPr="003B1CBB">
        <w:rPr>
          <w:rFonts w:ascii="Times New Roman" w:hAnsi="Times New Roman"/>
          <w:b/>
          <w:lang w:val="en-US"/>
        </w:rPr>
        <w:t xml:space="preserve">Annex 3: </w:t>
      </w:r>
      <w:r w:rsidRPr="003B1CBB">
        <w:rPr>
          <w:rFonts w:ascii="Times New Roman" w:eastAsia="Calibri" w:hAnsi="Times New Roman"/>
          <w:b/>
          <w:bCs/>
          <w:lang w:val="en-US" w:eastAsia="en-US"/>
        </w:rPr>
        <w:t>July Cross-COP Executive Berne meeting agenda</w:t>
      </w:r>
    </w:p>
    <w:bookmarkStart w:id="2" w:name="_MON_1527414701"/>
    <w:bookmarkEnd w:id="2"/>
    <w:p w14:paraId="303470DC" w14:textId="77777777" w:rsidR="008D2D1D" w:rsidRPr="003B1CBB" w:rsidRDefault="008D2D1D" w:rsidP="00772661">
      <w:pPr>
        <w:jc w:val="both"/>
        <w:rPr>
          <w:rFonts w:ascii="Times New Roman" w:eastAsia="Calibri" w:hAnsi="Times New Roman"/>
          <w:b/>
          <w:bCs/>
          <w:lang w:val="en-US" w:eastAsia="en-US"/>
        </w:rPr>
      </w:pPr>
      <w:r>
        <w:rPr>
          <w:rFonts w:ascii="Times New Roman" w:eastAsia="Calibri" w:hAnsi="Times New Roman"/>
          <w:b/>
          <w:bCs/>
          <w:lang w:val="en-US" w:eastAsia="en-US"/>
        </w:rPr>
        <w:object w:dxaOrig="1531" w:dyaOrig="990" w14:anchorId="77623E0A">
          <v:shape id="_x0000_i1027" type="#_x0000_t75" style="width:76.5pt;height:49.5pt" o:ole="">
            <v:imagedata r:id="rId12" o:title=""/>
          </v:shape>
          <o:OLEObject Type="Embed" ProgID="Word.Document.12" ShapeID="_x0000_i1027" DrawAspect="Icon" ObjectID="_1527414753" r:id="rId13">
            <o:FieldCodes>\s</o:FieldCodes>
          </o:OLEObject>
        </w:object>
      </w:r>
    </w:p>
    <w:p w14:paraId="5BAEA04B" w14:textId="77777777" w:rsidR="00772661" w:rsidRDefault="00772661" w:rsidP="00772661">
      <w:pPr>
        <w:jc w:val="both"/>
        <w:rPr>
          <w:rFonts w:ascii="Times New Roman" w:eastAsia="Calibri" w:hAnsi="Times New Roman"/>
          <w:b/>
          <w:lang w:val="en-US" w:eastAsia="en-US"/>
        </w:rPr>
      </w:pPr>
      <w:r w:rsidRPr="003B1CBB">
        <w:rPr>
          <w:rFonts w:ascii="Times New Roman" w:eastAsia="Calibri" w:hAnsi="Times New Roman"/>
          <w:b/>
          <w:bCs/>
          <w:lang w:val="en-US" w:eastAsia="en-US"/>
        </w:rPr>
        <w:t xml:space="preserve">Annex </w:t>
      </w:r>
      <w:proofErr w:type="gramStart"/>
      <w:r w:rsidRPr="003B1CBB">
        <w:rPr>
          <w:rFonts w:ascii="Times New Roman" w:eastAsia="Calibri" w:hAnsi="Times New Roman"/>
          <w:b/>
          <w:bCs/>
          <w:lang w:val="en-US" w:eastAsia="en-US"/>
        </w:rPr>
        <w:t>4</w:t>
      </w:r>
      <w:proofErr w:type="gramEnd"/>
      <w:r w:rsidRPr="003B1CBB">
        <w:rPr>
          <w:rFonts w:ascii="Times New Roman" w:eastAsia="Calibri" w:hAnsi="Times New Roman"/>
          <w:b/>
          <w:bCs/>
          <w:lang w:val="en-US" w:eastAsia="en-US"/>
        </w:rPr>
        <w:t xml:space="preserve"> and 5: </w:t>
      </w:r>
      <w:r w:rsidRPr="003B1CBB">
        <w:rPr>
          <w:rFonts w:ascii="Times New Roman" w:eastAsia="Calibri" w:hAnsi="Times New Roman"/>
          <w:b/>
          <w:lang w:val="en-US" w:eastAsia="en-US"/>
        </w:rPr>
        <w:t>PEMPAL budget and COP budgets for FY16</w:t>
      </w:r>
    </w:p>
    <w:bookmarkStart w:id="3" w:name="_MON_1527414726"/>
    <w:bookmarkEnd w:id="3"/>
    <w:p w14:paraId="0EF2F102" w14:textId="77777777" w:rsidR="008D2D1D" w:rsidRPr="003B1CBB" w:rsidRDefault="008D2D1D" w:rsidP="00772661">
      <w:pPr>
        <w:jc w:val="both"/>
        <w:rPr>
          <w:rFonts w:ascii="Times New Roman" w:hAnsi="Times New Roman"/>
          <w:b/>
          <w:lang w:val="en-US"/>
        </w:rPr>
      </w:pPr>
      <w:r>
        <w:rPr>
          <w:rFonts w:ascii="Times New Roman" w:hAnsi="Times New Roman"/>
          <w:b/>
          <w:lang w:val="en-US"/>
        </w:rPr>
        <w:object w:dxaOrig="1531" w:dyaOrig="990" w14:anchorId="19149872">
          <v:shape id="_x0000_i1028" type="#_x0000_t75" style="width:76.5pt;height:49.5pt" o:ole="">
            <v:imagedata r:id="rId14" o:title=""/>
          </v:shape>
          <o:OLEObject Type="Embed" ProgID="Word.Document.8" ShapeID="_x0000_i1028" DrawAspect="Icon" ObjectID="_1527414754" r:id="rId15">
            <o:FieldCodes>\s</o:FieldCodes>
          </o:OLEObject>
        </w:object>
      </w:r>
      <w:r>
        <w:rPr>
          <w:rFonts w:ascii="Times New Roman" w:hAnsi="Times New Roman"/>
          <w:b/>
          <w:lang w:val="en-US"/>
        </w:rPr>
        <w:object w:dxaOrig="1531" w:dyaOrig="990" w14:anchorId="4629022A">
          <v:shape id="_x0000_i1029" type="#_x0000_t75" style="width:76.5pt;height:49.5pt" o:ole="">
            <v:imagedata r:id="rId16" o:title=""/>
          </v:shape>
          <o:OLEObject Type="Embed" ProgID="Excel.Sheet.8" ShapeID="_x0000_i1029" DrawAspect="Icon" ObjectID="_1527414755" r:id="rId17"/>
        </w:object>
      </w:r>
      <w:bookmarkStart w:id="4" w:name="_GoBack"/>
      <w:bookmarkEnd w:id="4"/>
    </w:p>
    <w:p w14:paraId="06D90529" w14:textId="374A3DB9" w:rsidR="005951AA" w:rsidRPr="003B1CBB" w:rsidRDefault="005951AA" w:rsidP="005951AA">
      <w:pPr>
        <w:jc w:val="both"/>
        <w:rPr>
          <w:rFonts w:ascii="Times New Roman" w:hAnsi="Times New Roman"/>
          <w:b/>
          <w:lang w:val="en-US"/>
        </w:rPr>
      </w:pPr>
    </w:p>
    <w:sectPr w:rsidR="005951AA" w:rsidRPr="003B1CBB" w:rsidSect="008A6E2C">
      <w:headerReference w:type="default" r:id="rId18"/>
      <w:footerReference w:type="default" r:id="rId19"/>
      <w:pgSz w:w="11900" w:h="16820"/>
      <w:pgMar w:top="1440" w:right="985"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E1102D" w14:textId="77777777" w:rsidR="00C45E33" w:rsidRDefault="00C45E33">
      <w:pPr>
        <w:spacing w:after="0" w:line="240" w:lineRule="auto"/>
      </w:pPr>
      <w:r>
        <w:separator/>
      </w:r>
    </w:p>
  </w:endnote>
  <w:endnote w:type="continuationSeparator" w:id="0">
    <w:p w14:paraId="2D52C810" w14:textId="77777777" w:rsidR="00C45E33" w:rsidRDefault="00C45E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909329"/>
      <w:docPartObj>
        <w:docPartGallery w:val="Page Numbers (Bottom of Page)"/>
        <w:docPartUnique/>
      </w:docPartObj>
    </w:sdtPr>
    <w:sdtEndPr>
      <w:rPr>
        <w:noProof/>
      </w:rPr>
    </w:sdtEndPr>
    <w:sdtContent>
      <w:p w14:paraId="4E0280F9" w14:textId="77777777" w:rsidR="000B0563" w:rsidRDefault="000B0563">
        <w:pPr>
          <w:pStyle w:val="Footer"/>
          <w:jc w:val="right"/>
        </w:pPr>
        <w:r>
          <w:fldChar w:fldCharType="begin"/>
        </w:r>
        <w:r>
          <w:instrText xml:space="preserve"> PAGE   \* MERGEFORMAT </w:instrText>
        </w:r>
        <w:r>
          <w:fldChar w:fldCharType="separate"/>
        </w:r>
        <w:r w:rsidR="008D2D1D">
          <w:rPr>
            <w:noProof/>
          </w:rPr>
          <w:t>7</w:t>
        </w:r>
        <w:r>
          <w:rPr>
            <w:noProof/>
          </w:rPr>
          <w:fldChar w:fldCharType="end"/>
        </w:r>
      </w:p>
    </w:sdtContent>
  </w:sdt>
  <w:p w14:paraId="511AA799" w14:textId="77777777" w:rsidR="000B0563" w:rsidRDefault="000B05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7D96AA" w14:textId="77777777" w:rsidR="00C45E33" w:rsidRDefault="00C45E33">
      <w:pPr>
        <w:spacing w:after="0" w:line="240" w:lineRule="auto"/>
      </w:pPr>
      <w:r>
        <w:separator/>
      </w:r>
    </w:p>
  </w:footnote>
  <w:footnote w:type="continuationSeparator" w:id="0">
    <w:p w14:paraId="7F707225" w14:textId="77777777" w:rsidR="00C45E33" w:rsidRDefault="00C45E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02DC7" w14:textId="77777777" w:rsidR="000B0563" w:rsidRPr="004B278A" w:rsidRDefault="000B0563">
    <w:pPr>
      <w:pStyle w:val="Header"/>
      <w:rPr>
        <w:lang w:val="en-US"/>
      </w:rPr>
    </w:pPr>
    <w:r w:rsidRPr="006044B9">
      <w:rPr>
        <w:noProof/>
        <w:lang w:val="en-US" w:eastAsia="en-US"/>
      </w:rPr>
      <w:drawing>
        <wp:inline distT="0" distB="0" distL="0" distR="0" wp14:anchorId="36A6A7C9" wp14:editId="66B0A479">
          <wp:extent cx="6057900" cy="653415"/>
          <wp:effectExtent l="0" t="0" r="1270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60320" cy="65367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824FF"/>
    <w:multiLevelType w:val="hybridMultilevel"/>
    <w:tmpl w:val="1E4CB4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E1342D"/>
    <w:multiLevelType w:val="hybridMultilevel"/>
    <w:tmpl w:val="8AB25348"/>
    <w:lvl w:ilvl="0" w:tplc="75522526">
      <w:start w:val="6"/>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D162A0E"/>
    <w:multiLevelType w:val="hybridMultilevel"/>
    <w:tmpl w:val="42FE9B5C"/>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3" w15:restartNumberingAfterBreak="0">
    <w:nsid w:val="0D994DDA"/>
    <w:multiLevelType w:val="hybridMultilevel"/>
    <w:tmpl w:val="3DDEC6E6"/>
    <w:lvl w:ilvl="0" w:tplc="01D83962">
      <w:start w:val="4"/>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AA29CF"/>
    <w:multiLevelType w:val="hybridMultilevel"/>
    <w:tmpl w:val="73D093F0"/>
    <w:lvl w:ilvl="0" w:tplc="EBCCADA8">
      <w:start w:val="1"/>
      <w:numFmt w:val="decimal"/>
      <w:lvlText w:val="%1."/>
      <w:lvlJc w:val="left"/>
      <w:pPr>
        <w:ind w:left="1440" w:hanging="360"/>
      </w:pPr>
      <w:rPr>
        <w:b/>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BAD006C"/>
    <w:multiLevelType w:val="hybridMultilevel"/>
    <w:tmpl w:val="100E33CA"/>
    <w:lvl w:ilvl="0" w:tplc="50E823D0">
      <w:start w:val="1"/>
      <w:numFmt w:val="decimal"/>
      <w:lvlText w:val="%1."/>
      <w:lvlJc w:val="left"/>
      <w:pPr>
        <w:ind w:left="720" w:hanging="360"/>
      </w:pPr>
      <w:rPr>
        <w:rFonts w:ascii="Calibri" w:hAnsi="Calibri" w:cs="Times New Roman" w:hint="default"/>
        <w:b/>
        <w:color w:val="000000"/>
        <w:sz w:val="20"/>
        <w:szCs w:val="20"/>
      </w:rPr>
    </w:lvl>
    <w:lvl w:ilvl="1" w:tplc="36689BF0">
      <w:start w:val="1"/>
      <w:numFmt w:val="lowerLetter"/>
      <w:lvlText w:val="%2."/>
      <w:lvlJc w:val="left"/>
      <w:pPr>
        <w:ind w:left="1440" w:hanging="360"/>
      </w:pPr>
      <w:rPr>
        <w:rFonts w:ascii="Calibri" w:hAnsi="Calibri" w:cs="Times New Roman" w:hint="default"/>
        <w:color w:val="000000"/>
        <w:sz w:val="20"/>
        <w:szCs w:val="2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F3601A0"/>
    <w:multiLevelType w:val="hybridMultilevel"/>
    <w:tmpl w:val="712ADB82"/>
    <w:lvl w:ilvl="0" w:tplc="50E823D0">
      <w:start w:val="1"/>
      <w:numFmt w:val="decimal"/>
      <w:lvlText w:val="%1."/>
      <w:lvlJc w:val="left"/>
      <w:pPr>
        <w:ind w:left="720" w:hanging="360"/>
      </w:pPr>
      <w:rPr>
        <w:rFonts w:ascii="Calibri" w:hAnsi="Calibri" w:cs="Times New Roman" w:hint="default"/>
        <w:b/>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A7176D"/>
    <w:multiLevelType w:val="hybridMultilevel"/>
    <w:tmpl w:val="DE54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6001256"/>
    <w:multiLevelType w:val="hybridMultilevel"/>
    <w:tmpl w:val="2C2AC7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9D101D0"/>
    <w:multiLevelType w:val="hybridMultilevel"/>
    <w:tmpl w:val="7B76F59A"/>
    <w:lvl w:ilvl="0" w:tplc="BFA2646A">
      <w:start w:val="1"/>
      <w:numFmt w:val="decimal"/>
      <w:lvlText w:val="%1."/>
      <w:lvlJc w:val="left"/>
      <w:pPr>
        <w:ind w:left="720" w:hanging="360"/>
      </w:pPr>
      <w:rPr>
        <w:rFonts w:ascii="Times New Roman" w:hAnsi="Times New Roman" w:cs="Times New Roman" w:hint="default"/>
        <w:b/>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AE16EE"/>
    <w:multiLevelType w:val="hybridMultilevel"/>
    <w:tmpl w:val="83CA3C68"/>
    <w:lvl w:ilvl="0" w:tplc="04090001">
      <w:start w:val="1"/>
      <w:numFmt w:val="bullet"/>
      <w:lvlText w:val=""/>
      <w:lvlJc w:val="left"/>
      <w:pPr>
        <w:ind w:left="3048" w:hanging="360"/>
      </w:pPr>
      <w:rPr>
        <w:rFonts w:ascii="Symbol" w:hAnsi="Symbol" w:hint="default"/>
      </w:rPr>
    </w:lvl>
    <w:lvl w:ilvl="1" w:tplc="04090003" w:tentative="1">
      <w:start w:val="1"/>
      <w:numFmt w:val="bullet"/>
      <w:lvlText w:val="o"/>
      <w:lvlJc w:val="left"/>
      <w:pPr>
        <w:ind w:left="3768" w:hanging="360"/>
      </w:pPr>
      <w:rPr>
        <w:rFonts w:ascii="Courier New" w:hAnsi="Courier New" w:cs="Courier New" w:hint="default"/>
      </w:rPr>
    </w:lvl>
    <w:lvl w:ilvl="2" w:tplc="04090005" w:tentative="1">
      <w:start w:val="1"/>
      <w:numFmt w:val="bullet"/>
      <w:lvlText w:val=""/>
      <w:lvlJc w:val="left"/>
      <w:pPr>
        <w:ind w:left="4488" w:hanging="360"/>
      </w:pPr>
      <w:rPr>
        <w:rFonts w:ascii="Wingdings" w:hAnsi="Wingdings" w:hint="default"/>
      </w:rPr>
    </w:lvl>
    <w:lvl w:ilvl="3" w:tplc="04090001" w:tentative="1">
      <w:start w:val="1"/>
      <w:numFmt w:val="bullet"/>
      <w:lvlText w:val=""/>
      <w:lvlJc w:val="left"/>
      <w:pPr>
        <w:ind w:left="5208" w:hanging="360"/>
      </w:pPr>
      <w:rPr>
        <w:rFonts w:ascii="Symbol" w:hAnsi="Symbol" w:hint="default"/>
      </w:rPr>
    </w:lvl>
    <w:lvl w:ilvl="4" w:tplc="04090003" w:tentative="1">
      <w:start w:val="1"/>
      <w:numFmt w:val="bullet"/>
      <w:lvlText w:val="o"/>
      <w:lvlJc w:val="left"/>
      <w:pPr>
        <w:ind w:left="5928" w:hanging="360"/>
      </w:pPr>
      <w:rPr>
        <w:rFonts w:ascii="Courier New" w:hAnsi="Courier New" w:cs="Courier New" w:hint="default"/>
      </w:rPr>
    </w:lvl>
    <w:lvl w:ilvl="5" w:tplc="04090005" w:tentative="1">
      <w:start w:val="1"/>
      <w:numFmt w:val="bullet"/>
      <w:lvlText w:val=""/>
      <w:lvlJc w:val="left"/>
      <w:pPr>
        <w:ind w:left="6648" w:hanging="360"/>
      </w:pPr>
      <w:rPr>
        <w:rFonts w:ascii="Wingdings" w:hAnsi="Wingdings" w:hint="default"/>
      </w:rPr>
    </w:lvl>
    <w:lvl w:ilvl="6" w:tplc="04090001" w:tentative="1">
      <w:start w:val="1"/>
      <w:numFmt w:val="bullet"/>
      <w:lvlText w:val=""/>
      <w:lvlJc w:val="left"/>
      <w:pPr>
        <w:ind w:left="7368" w:hanging="360"/>
      </w:pPr>
      <w:rPr>
        <w:rFonts w:ascii="Symbol" w:hAnsi="Symbol" w:hint="default"/>
      </w:rPr>
    </w:lvl>
    <w:lvl w:ilvl="7" w:tplc="04090003" w:tentative="1">
      <w:start w:val="1"/>
      <w:numFmt w:val="bullet"/>
      <w:lvlText w:val="o"/>
      <w:lvlJc w:val="left"/>
      <w:pPr>
        <w:ind w:left="8088" w:hanging="360"/>
      </w:pPr>
      <w:rPr>
        <w:rFonts w:ascii="Courier New" w:hAnsi="Courier New" w:cs="Courier New" w:hint="default"/>
      </w:rPr>
    </w:lvl>
    <w:lvl w:ilvl="8" w:tplc="04090005" w:tentative="1">
      <w:start w:val="1"/>
      <w:numFmt w:val="bullet"/>
      <w:lvlText w:val=""/>
      <w:lvlJc w:val="left"/>
      <w:pPr>
        <w:ind w:left="8808" w:hanging="360"/>
      </w:pPr>
      <w:rPr>
        <w:rFonts w:ascii="Wingdings" w:hAnsi="Wingdings" w:hint="default"/>
      </w:rPr>
    </w:lvl>
  </w:abstractNum>
  <w:abstractNum w:abstractNumId="11" w15:restartNumberingAfterBreak="0">
    <w:nsid w:val="30B253EF"/>
    <w:multiLevelType w:val="hybridMultilevel"/>
    <w:tmpl w:val="A340439A"/>
    <w:lvl w:ilvl="0" w:tplc="04090001">
      <w:start w:val="1"/>
      <w:numFmt w:val="bullet"/>
      <w:lvlText w:val=""/>
      <w:lvlJc w:val="left"/>
      <w:pPr>
        <w:ind w:left="2868" w:hanging="360"/>
      </w:pPr>
      <w:rPr>
        <w:rFonts w:ascii="Symbol" w:hAnsi="Symbol" w:hint="default"/>
      </w:rPr>
    </w:lvl>
    <w:lvl w:ilvl="1" w:tplc="04090003" w:tentative="1">
      <w:start w:val="1"/>
      <w:numFmt w:val="bullet"/>
      <w:lvlText w:val="o"/>
      <w:lvlJc w:val="left"/>
      <w:pPr>
        <w:ind w:left="3588" w:hanging="360"/>
      </w:pPr>
      <w:rPr>
        <w:rFonts w:ascii="Courier New" w:hAnsi="Courier New" w:cs="Courier New" w:hint="default"/>
      </w:rPr>
    </w:lvl>
    <w:lvl w:ilvl="2" w:tplc="04090005" w:tentative="1">
      <w:start w:val="1"/>
      <w:numFmt w:val="bullet"/>
      <w:lvlText w:val=""/>
      <w:lvlJc w:val="left"/>
      <w:pPr>
        <w:ind w:left="4308" w:hanging="360"/>
      </w:pPr>
      <w:rPr>
        <w:rFonts w:ascii="Wingdings" w:hAnsi="Wingdings" w:hint="default"/>
      </w:rPr>
    </w:lvl>
    <w:lvl w:ilvl="3" w:tplc="04090001" w:tentative="1">
      <w:start w:val="1"/>
      <w:numFmt w:val="bullet"/>
      <w:lvlText w:val=""/>
      <w:lvlJc w:val="left"/>
      <w:pPr>
        <w:ind w:left="5028" w:hanging="360"/>
      </w:pPr>
      <w:rPr>
        <w:rFonts w:ascii="Symbol" w:hAnsi="Symbol" w:hint="default"/>
      </w:rPr>
    </w:lvl>
    <w:lvl w:ilvl="4" w:tplc="04090003" w:tentative="1">
      <w:start w:val="1"/>
      <w:numFmt w:val="bullet"/>
      <w:lvlText w:val="o"/>
      <w:lvlJc w:val="left"/>
      <w:pPr>
        <w:ind w:left="5748" w:hanging="360"/>
      </w:pPr>
      <w:rPr>
        <w:rFonts w:ascii="Courier New" w:hAnsi="Courier New" w:cs="Courier New" w:hint="default"/>
      </w:rPr>
    </w:lvl>
    <w:lvl w:ilvl="5" w:tplc="04090005" w:tentative="1">
      <w:start w:val="1"/>
      <w:numFmt w:val="bullet"/>
      <w:lvlText w:val=""/>
      <w:lvlJc w:val="left"/>
      <w:pPr>
        <w:ind w:left="6468" w:hanging="360"/>
      </w:pPr>
      <w:rPr>
        <w:rFonts w:ascii="Wingdings" w:hAnsi="Wingdings" w:hint="default"/>
      </w:rPr>
    </w:lvl>
    <w:lvl w:ilvl="6" w:tplc="04090001" w:tentative="1">
      <w:start w:val="1"/>
      <w:numFmt w:val="bullet"/>
      <w:lvlText w:val=""/>
      <w:lvlJc w:val="left"/>
      <w:pPr>
        <w:ind w:left="7188" w:hanging="360"/>
      </w:pPr>
      <w:rPr>
        <w:rFonts w:ascii="Symbol" w:hAnsi="Symbol" w:hint="default"/>
      </w:rPr>
    </w:lvl>
    <w:lvl w:ilvl="7" w:tplc="04090003" w:tentative="1">
      <w:start w:val="1"/>
      <w:numFmt w:val="bullet"/>
      <w:lvlText w:val="o"/>
      <w:lvlJc w:val="left"/>
      <w:pPr>
        <w:ind w:left="7908" w:hanging="360"/>
      </w:pPr>
      <w:rPr>
        <w:rFonts w:ascii="Courier New" w:hAnsi="Courier New" w:cs="Courier New" w:hint="default"/>
      </w:rPr>
    </w:lvl>
    <w:lvl w:ilvl="8" w:tplc="04090005" w:tentative="1">
      <w:start w:val="1"/>
      <w:numFmt w:val="bullet"/>
      <w:lvlText w:val=""/>
      <w:lvlJc w:val="left"/>
      <w:pPr>
        <w:ind w:left="8628" w:hanging="360"/>
      </w:pPr>
      <w:rPr>
        <w:rFonts w:ascii="Wingdings" w:hAnsi="Wingdings" w:hint="default"/>
      </w:rPr>
    </w:lvl>
  </w:abstractNum>
  <w:abstractNum w:abstractNumId="12" w15:restartNumberingAfterBreak="0">
    <w:nsid w:val="387C272E"/>
    <w:multiLevelType w:val="hybridMultilevel"/>
    <w:tmpl w:val="A9F23C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A981349"/>
    <w:multiLevelType w:val="hybridMultilevel"/>
    <w:tmpl w:val="32402F00"/>
    <w:lvl w:ilvl="0" w:tplc="0409000F">
      <w:start w:val="1"/>
      <w:numFmt w:val="decimal"/>
      <w:lvlText w:val="%1."/>
      <w:lvlJc w:val="left"/>
      <w:pPr>
        <w:ind w:left="1483" w:hanging="360"/>
      </w:pPr>
    </w:lvl>
    <w:lvl w:ilvl="1" w:tplc="04090019" w:tentative="1">
      <w:start w:val="1"/>
      <w:numFmt w:val="lowerLetter"/>
      <w:lvlText w:val="%2."/>
      <w:lvlJc w:val="left"/>
      <w:pPr>
        <w:ind w:left="2203" w:hanging="360"/>
      </w:pPr>
    </w:lvl>
    <w:lvl w:ilvl="2" w:tplc="0409001B" w:tentative="1">
      <w:start w:val="1"/>
      <w:numFmt w:val="lowerRoman"/>
      <w:lvlText w:val="%3."/>
      <w:lvlJc w:val="right"/>
      <w:pPr>
        <w:ind w:left="2923" w:hanging="180"/>
      </w:pPr>
    </w:lvl>
    <w:lvl w:ilvl="3" w:tplc="0409000F" w:tentative="1">
      <w:start w:val="1"/>
      <w:numFmt w:val="decimal"/>
      <w:lvlText w:val="%4."/>
      <w:lvlJc w:val="left"/>
      <w:pPr>
        <w:ind w:left="3643" w:hanging="360"/>
      </w:pPr>
    </w:lvl>
    <w:lvl w:ilvl="4" w:tplc="04090019" w:tentative="1">
      <w:start w:val="1"/>
      <w:numFmt w:val="lowerLetter"/>
      <w:lvlText w:val="%5."/>
      <w:lvlJc w:val="left"/>
      <w:pPr>
        <w:ind w:left="4363" w:hanging="360"/>
      </w:pPr>
    </w:lvl>
    <w:lvl w:ilvl="5" w:tplc="0409001B" w:tentative="1">
      <w:start w:val="1"/>
      <w:numFmt w:val="lowerRoman"/>
      <w:lvlText w:val="%6."/>
      <w:lvlJc w:val="right"/>
      <w:pPr>
        <w:ind w:left="5083" w:hanging="180"/>
      </w:pPr>
    </w:lvl>
    <w:lvl w:ilvl="6" w:tplc="0409000F" w:tentative="1">
      <w:start w:val="1"/>
      <w:numFmt w:val="decimal"/>
      <w:lvlText w:val="%7."/>
      <w:lvlJc w:val="left"/>
      <w:pPr>
        <w:ind w:left="5803" w:hanging="360"/>
      </w:pPr>
    </w:lvl>
    <w:lvl w:ilvl="7" w:tplc="04090019" w:tentative="1">
      <w:start w:val="1"/>
      <w:numFmt w:val="lowerLetter"/>
      <w:lvlText w:val="%8."/>
      <w:lvlJc w:val="left"/>
      <w:pPr>
        <w:ind w:left="6523" w:hanging="360"/>
      </w:pPr>
    </w:lvl>
    <w:lvl w:ilvl="8" w:tplc="0409001B" w:tentative="1">
      <w:start w:val="1"/>
      <w:numFmt w:val="lowerRoman"/>
      <w:lvlText w:val="%9."/>
      <w:lvlJc w:val="right"/>
      <w:pPr>
        <w:ind w:left="7243" w:hanging="180"/>
      </w:pPr>
    </w:lvl>
  </w:abstractNum>
  <w:abstractNum w:abstractNumId="14" w15:restartNumberingAfterBreak="0">
    <w:nsid w:val="3C473A95"/>
    <w:multiLevelType w:val="hybridMultilevel"/>
    <w:tmpl w:val="CFB03A98"/>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2B27180"/>
    <w:multiLevelType w:val="hybridMultilevel"/>
    <w:tmpl w:val="712ADB82"/>
    <w:lvl w:ilvl="0" w:tplc="50E823D0">
      <w:start w:val="1"/>
      <w:numFmt w:val="decimal"/>
      <w:lvlText w:val="%1."/>
      <w:lvlJc w:val="left"/>
      <w:pPr>
        <w:ind w:left="720" w:hanging="360"/>
      </w:pPr>
      <w:rPr>
        <w:rFonts w:ascii="Calibri" w:hAnsi="Calibri" w:cs="Times New Roman" w:hint="default"/>
        <w:b/>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B32275"/>
    <w:multiLevelType w:val="hybridMultilevel"/>
    <w:tmpl w:val="712ADB82"/>
    <w:lvl w:ilvl="0" w:tplc="50E823D0">
      <w:start w:val="1"/>
      <w:numFmt w:val="decimal"/>
      <w:lvlText w:val="%1."/>
      <w:lvlJc w:val="left"/>
      <w:pPr>
        <w:ind w:left="720" w:hanging="360"/>
      </w:pPr>
      <w:rPr>
        <w:rFonts w:ascii="Calibri" w:hAnsi="Calibri" w:cs="Times New Roman" w:hint="default"/>
        <w:b/>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4F4168"/>
    <w:multiLevelType w:val="hybridMultilevel"/>
    <w:tmpl w:val="712ADB82"/>
    <w:lvl w:ilvl="0" w:tplc="50E823D0">
      <w:start w:val="1"/>
      <w:numFmt w:val="decimal"/>
      <w:lvlText w:val="%1."/>
      <w:lvlJc w:val="left"/>
      <w:pPr>
        <w:ind w:left="720" w:hanging="360"/>
      </w:pPr>
      <w:rPr>
        <w:rFonts w:ascii="Calibri" w:hAnsi="Calibri" w:cs="Times New Roman" w:hint="default"/>
        <w:b/>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9312FE"/>
    <w:multiLevelType w:val="multilevel"/>
    <w:tmpl w:val="100E33CA"/>
    <w:lvl w:ilvl="0">
      <w:start w:val="1"/>
      <w:numFmt w:val="decimal"/>
      <w:lvlText w:val="%1."/>
      <w:lvlJc w:val="left"/>
      <w:pPr>
        <w:ind w:left="720" w:hanging="360"/>
      </w:pPr>
      <w:rPr>
        <w:rFonts w:ascii="Calibri" w:hAnsi="Calibri" w:cs="Times New Roman" w:hint="default"/>
        <w:b/>
        <w:color w:val="000000"/>
        <w:sz w:val="20"/>
        <w:szCs w:val="20"/>
      </w:rPr>
    </w:lvl>
    <w:lvl w:ilvl="1">
      <w:start w:val="1"/>
      <w:numFmt w:val="lowerLetter"/>
      <w:lvlText w:val="%2."/>
      <w:lvlJc w:val="left"/>
      <w:pPr>
        <w:ind w:left="1440" w:hanging="360"/>
      </w:pPr>
      <w:rPr>
        <w:rFonts w:ascii="Calibri" w:hAnsi="Calibri" w:cs="Times New Roman" w:hint="default"/>
        <w:color w:val="000000"/>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B247E8"/>
    <w:multiLevelType w:val="hybridMultilevel"/>
    <w:tmpl w:val="EFCCF06C"/>
    <w:lvl w:ilvl="0" w:tplc="0A7C83EC">
      <w:start w:val="1"/>
      <w:numFmt w:val="decimal"/>
      <w:lvlText w:val="%1."/>
      <w:lvlJc w:val="left"/>
      <w:pPr>
        <w:ind w:left="720" w:hanging="360"/>
      </w:pPr>
      <w:rPr>
        <w:rFonts w:ascii="Times New Roman" w:hAnsi="Times New Roman" w:cs="Times New Roman" w:hint="default"/>
        <w:b/>
        <w:color w:val="000000"/>
        <w:sz w:val="20"/>
        <w:szCs w:val="20"/>
      </w:rPr>
    </w:lvl>
    <w:lvl w:ilvl="1" w:tplc="36689BF0">
      <w:start w:val="1"/>
      <w:numFmt w:val="lowerLetter"/>
      <w:lvlText w:val="%2."/>
      <w:lvlJc w:val="left"/>
      <w:pPr>
        <w:ind w:left="1440" w:hanging="360"/>
      </w:pPr>
      <w:rPr>
        <w:rFonts w:ascii="Calibri" w:hAnsi="Calibri" w:cs="Times New Roman" w:hint="default"/>
        <w:color w:val="000000"/>
        <w:sz w:val="20"/>
        <w:szCs w:val="2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4EF2216"/>
    <w:multiLevelType w:val="hybridMultilevel"/>
    <w:tmpl w:val="712ADB82"/>
    <w:lvl w:ilvl="0" w:tplc="50E823D0">
      <w:start w:val="1"/>
      <w:numFmt w:val="decimal"/>
      <w:lvlText w:val="%1."/>
      <w:lvlJc w:val="left"/>
      <w:pPr>
        <w:ind w:left="360" w:hanging="360"/>
      </w:pPr>
      <w:rPr>
        <w:rFonts w:ascii="Calibri" w:hAnsi="Calibri" w:cs="Times New Roman" w:hint="default"/>
        <w:b/>
        <w:color w:val="00000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5821F1C"/>
    <w:multiLevelType w:val="hybridMultilevel"/>
    <w:tmpl w:val="D1DEB06E"/>
    <w:lvl w:ilvl="0" w:tplc="50E823D0">
      <w:start w:val="1"/>
      <w:numFmt w:val="decimal"/>
      <w:lvlText w:val="%1."/>
      <w:lvlJc w:val="left"/>
      <w:pPr>
        <w:ind w:left="720" w:hanging="360"/>
      </w:pPr>
      <w:rPr>
        <w:rFonts w:ascii="Calibri" w:hAnsi="Calibri" w:cs="Times New Roman" w:hint="default"/>
        <w:b/>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14054C"/>
    <w:multiLevelType w:val="hybridMultilevel"/>
    <w:tmpl w:val="8D44DE04"/>
    <w:lvl w:ilvl="0" w:tplc="15A8284E">
      <w:numFmt w:val="bullet"/>
      <w:lvlText w:val="-"/>
      <w:lvlJc w:val="left"/>
      <w:pPr>
        <w:ind w:left="1776" w:hanging="360"/>
      </w:pPr>
      <w:rPr>
        <w:rFonts w:ascii="Cambria" w:eastAsia="Calibri" w:hAnsi="Cambria" w:cs="Times New Roman"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3" w15:restartNumberingAfterBreak="0">
    <w:nsid w:val="580F6E1F"/>
    <w:multiLevelType w:val="hybridMultilevel"/>
    <w:tmpl w:val="D1DEB06E"/>
    <w:lvl w:ilvl="0" w:tplc="50E823D0">
      <w:start w:val="1"/>
      <w:numFmt w:val="decimal"/>
      <w:lvlText w:val="%1."/>
      <w:lvlJc w:val="left"/>
      <w:pPr>
        <w:ind w:left="720" w:hanging="360"/>
      </w:pPr>
      <w:rPr>
        <w:rFonts w:ascii="Calibri" w:hAnsi="Calibri" w:cs="Times New Roman" w:hint="default"/>
        <w:b/>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0F4CB5"/>
    <w:multiLevelType w:val="hybridMultilevel"/>
    <w:tmpl w:val="06728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9BB363E"/>
    <w:multiLevelType w:val="hybridMultilevel"/>
    <w:tmpl w:val="0B7E5E0E"/>
    <w:lvl w:ilvl="0" w:tplc="CFF218A2">
      <w:start w:val="3"/>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7E637DF"/>
    <w:multiLevelType w:val="hybridMultilevel"/>
    <w:tmpl w:val="29CCF2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D07746C"/>
    <w:multiLevelType w:val="hybridMultilevel"/>
    <w:tmpl w:val="712ADB82"/>
    <w:lvl w:ilvl="0" w:tplc="50E823D0">
      <w:start w:val="1"/>
      <w:numFmt w:val="decimal"/>
      <w:lvlText w:val="%1."/>
      <w:lvlJc w:val="left"/>
      <w:pPr>
        <w:ind w:left="720" w:hanging="360"/>
      </w:pPr>
      <w:rPr>
        <w:rFonts w:ascii="Calibri" w:hAnsi="Calibri" w:cs="Times New Roman" w:hint="default"/>
        <w:b/>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C7286E"/>
    <w:multiLevelType w:val="hybridMultilevel"/>
    <w:tmpl w:val="AAFC1D8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9" w15:restartNumberingAfterBreak="0">
    <w:nsid w:val="6EF45127"/>
    <w:multiLevelType w:val="hybridMultilevel"/>
    <w:tmpl w:val="712ADB82"/>
    <w:lvl w:ilvl="0" w:tplc="50E823D0">
      <w:start w:val="1"/>
      <w:numFmt w:val="decimal"/>
      <w:lvlText w:val="%1."/>
      <w:lvlJc w:val="left"/>
      <w:pPr>
        <w:ind w:left="720" w:hanging="360"/>
      </w:pPr>
      <w:rPr>
        <w:rFonts w:ascii="Calibri" w:hAnsi="Calibri" w:cs="Times New Roman" w:hint="default"/>
        <w:b/>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8959DA"/>
    <w:multiLevelType w:val="hybridMultilevel"/>
    <w:tmpl w:val="5C6E4F90"/>
    <w:lvl w:ilvl="0" w:tplc="74323AE8">
      <w:numFmt w:val="bullet"/>
      <w:lvlText w:val="-"/>
      <w:lvlJc w:val="left"/>
      <w:pPr>
        <w:ind w:left="1068" w:hanging="360"/>
      </w:pPr>
      <w:rPr>
        <w:rFonts w:ascii="Cambria" w:eastAsia="Calibri" w:hAnsi="Cambria"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1" w15:restartNumberingAfterBreak="0">
    <w:nsid w:val="75B56A96"/>
    <w:multiLevelType w:val="hybridMultilevel"/>
    <w:tmpl w:val="9CB0988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2" w15:restartNumberingAfterBreak="0">
    <w:nsid w:val="79494345"/>
    <w:multiLevelType w:val="hybridMultilevel"/>
    <w:tmpl w:val="00B6AF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3" w15:restartNumberingAfterBreak="0">
    <w:nsid w:val="7B844E00"/>
    <w:multiLevelType w:val="multilevel"/>
    <w:tmpl w:val="100E33CA"/>
    <w:lvl w:ilvl="0">
      <w:start w:val="1"/>
      <w:numFmt w:val="decimal"/>
      <w:lvlText w:val="%1."/>
      <w:lvlJc w:val="left"/>
      <w:pPr>
        <w:ind w:left="720" w:hanging="360"/>
      </w:pPr>
      <w:rPr>
        <w:rFonts w:ascii="Calibri" w:hAnsi="Calibri" w:cs="Times New Roman" w:hint="default"/>
        <w:b/>
        <w:color w:val="000000"/>
        <w:sz w:val="20"/>
        <w:szCs w:val="20"/>
      </w:rPr>
    </w:lvl>
    <w:lvl w:ilvl="1">
      <w:start w:val="1"/>
      <w:numFmt w:val="lowerLetter"/>
      <w:lvlText w:val="%2."/>
      <w:lvlJc w:val="left"/>
      <w:pPr>
        <w:ind w:left="1440" w:hanging="360"/>
      </w:pPr>
      <w:rPr>
        <w:rFonts w:ascii="Calibri" w:hAnsi="Calibri" w:cs="Times New Roman" w:hint="default"/>
        <w:color w:val="000000"/>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9"/>
  </w:num>
  <w:num w:numId="2">
    <w:abstractNumId w:val="19"/>
  </w:num>
  <w:num w:numId="3">
    <w:abstractNumId w:val="13"/>
  </w:num>
  <w:num w:numId="4">
    <w:abstractNumId w:val="4"/>
  </w:num>
  <w:num w:numId="5">
    <w:abstractNumId w:val="8"/>
  </w:num>
  <w:num w:numId="6">
    <w:abstractNumId w:val="31"/>
  </w:num>
  <w:num w:numId="7">
    <w:abstractNumId w:val="10"/>
  </w:num>
  <w:num w:numId="8">
    <w:abstractNumId w:val="24"/>
  </w:num>
  <w:num w:numId="9">
    <w:abstractNumId w:val="11"/>
  </w:num>
  <w:num w:numId="10">
    <w:abstractNumId w:val="2"/>
  </w:num>
  <w:num w:numId="11">
    <w:abstractNumId w:val="28"/>
  </w:num>
  <w:num w:numId="12">
    <w:abstractNumId w:val="1"/>
  </w:num>
  <w:num w:numId="13">
    <w:abstractNumId w:val="30"/>
  </w:num>
  <w:num w:numId="14">
    <w:abstractNumId w:val="22"/>
  </w:num>
  <w:num w:numId="15">
    <w:abstractNumId w:val="18"/>
  </w:num>
  <w:num w:numId="16">
    <w:abstractNumId w:val="23"/>
  </w:num>
  <w:num w:numId="17">
    <w:abstractNumId w:val="26"/>
  </w:num>
  <w:num w:numId="18">
    <w:abstractNumId w:val="25"/>
  </w:num>
  <w:num w:numId="19">
    <w:abstractNumId w:val="12"/>
  </w:num>
  <w:num w:numId="20">
    <w:abstractNumId w:val="21"/>
  </w:num>
  <w:num w:numId="21">
    <w:abstractNumId w:val="33"/>
  </w:num>
  <w:num w:numId="22">
    <w:abstractNumId w:val="9"/>
  </w:num>
  <w:num w:numId="23">
    <w:abstractNumId w:val="15"/>
  </w:num>
  <w:num w:numId="24">
    <w:abstractNumId w:val="17"/>
  </w:num>
  <w:num w:numId="25">
    <w:abstractNumId w:val="29"/>
  </w:num>
  <w:num w:numId="26">
    <w:abstractNumId w:val="5"/>
  </w:num>
  <w:num w:numId="27">
    <w:abstractNumId w:val="16"/>
  </w:num>
  <w:num w:numId="28">
    <w:abstractNumId w:val="3"/>
  </w:num>
  <w:num w:numId="29">
    <w:abstractNumId w:val="0"/>
  </w:num>
  <w:num w:numId="30">
    <w:abstractNumId w:val="6"/>
  </w:num>
  <w:num w:numId="31">
    <w:abstractNumId w:val="7"/>
  </w:num>
  <w:num w:numId="32">
    <w:abstractNumId w:val="20"/>
  </w:num>
  <w:num w:numId="33">
    <w:abstractNumId w:val="14"/>
  </w:num>
  <w:num w:numId="34">
    <w:abstractNumId w:val="32"/>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992"/>
    <w:rsid w:val="00002C81"/>
    <w:rsid w:val="00003261"/>
    <w:rsid w:val="000106F5"/>
    <w:rsid w:val="0001531C"/>
    <w:rsid w:val="0001761B"/>
    <w:rsid w:val="00017F12"/>
    <w:rsid w:val="000214B3"/>
    <w:rsid w:val="00023A6E"/>
    <w:rsid w:val="00031277"/>
    <w:rsid w:val="0003293F"/>
    <w:rsid w:val="00033FEE"/>
    <w:rsid w:val="00035ACD"/>
    <w:rsid w:val="000374FE"/>
    <w:rsid w:val="0003786B"/>
    <w:rsid w:val="00044C0F"/>
    <w:rsid w:val="00045FA5"/>
    <w:rsid w:val="00050DCD"/>
    <w:rsid w:val="00051108"/>
    <w:rsid w:val="000516EB"/>
    <w:rsid w:val="00054CE1"/>
    <w:rsid w:val="00061CD3"/>
    <w:rsid w:val="000650CB"/>
    <w:rsid w:val="000652B1"/>
    <w:rsid w:val="000665EC"/>
    <w:rsid w:val="000671D1"/>
    <w:rsid w:val="00067999"/>
    <w:rsid w:val="00070D2F"/>
    <w:rsid w:val="0008009E"/>
    <w:rsid w:val="00080364"/>
    <w:rsid w:val="00081075"/>
    <w:rsid w:val="00081769"/>
    <w:rsid w:val="00084204"/>
    <w:rsid w:val="00087035"/>
    <w:rsid w:val="000870AA"/>
    <w:rsid w:val="00092296"/>
    <w:rsid w:val="00095114"/>
    <w:rsid w:val="000964AB"/>
    <w:rsid w:val="00096D74"/>
    <w:rsid w:val="00097299"/>
    <w:rsid w:val="000A3CC9"/>
    <w:rsid w:val="000B0563"/>
    <w:rsid w:val="000B1CB6"/>
    <w:rsid w:val="000B2085"/>
    <w:rsid w:val="000C1295"/>
    <w:rsid w:val="000C4812"/>
    <w:rsid w:val="000C6E3A"/>
    <w:rsid w:val="000D2F65"/>
    <w:rsid w:val="000D30A0"/>
    <w:rsid w:val="000D4992"/>
    <w:rsid w:val="000D6D3E"/>
    <w:rsid w:val="000D7425"/>
    <w:rsid w:val="000D77AC"/>
    <w:rsid w:val="000E29C8"/>
    <w:rsid w:val="000E2A62"/>
    <w:rsid w:val="000E4EFD"/>
    <w:rsid w:val="000E6ACA"/>
    <w:rsid w:val="000F4657"/>
    <w:rsid w:val="000F4708"/>
    <w:rsid w:val="000F7A41"/>
    <w:rsid w:val="001041EA"/>
    <w:rsid w:val="0010508E"/>
    <w:rsid w:val="00107A14"/>
    <w:rsid w:val="00113CA7"/>
    <w:rsid w:val="0011677D"/>
    <w:rsid w:val="00117173"/>
    <w:rsid w:val="001243DF"/>
    <w:rsid w:val="001249BA"/>
    <w:rsid w:val="001301DC"/>
    <w:rsid w:val="0013039C"/>
    <w:rsid w:val="0013663F"/>
    <w:rsid w:val="001370F0"/>
    <w:rsid w:val="0014597B"/>
    <w:rsid w:val="00145B43"/>
    <w:rsid w:val="0015000D"/>
    <w:rsid w:val="001504F4"/>
    <w:rsid w:val="00154DC4"/>
    <w:rsid w:val="00162797"/>
    <w:rsid w:val="0016416A"/>
    <w:rsid w:val="0016695A"/>
    <w:rsid w:val="001670D8"/>
    <w:rsid w:val="00167765"/>
    <w:rsid w:val="00167E3B"/>
    <w:rsid w:val="001716EB"/>
    <w:rsid w:val="00171A26"/>
    <w:rsid w:val="00176700"/>
    <w:rsid w:val="00180325"/>
    <w:rsid w:val="00183CBF"/>
    <w:rsid w:val="00185305"/>
    <w:rsid w:val="00186D2D"/>
    <w:rsid w:val="00187A56"/>
    <w:rsid w:val="00193ED1"/>
    <w:rsid w:val="00194C4C"/>
    <w:rsid w:val="001A288B"/>
    <w:rsid w:val="001A3D62"/>
    <w:rsid w:val="001A5433"/>
    <w:rsid w:val="001A657E"/>
    <w:rsid w:val="001B261E"/>
    <w:rsid w:val="001B31CE"/>
    <w:rsid w:val="001B56B5"/>
    <w:rsid w:val="001B6161"/>
    <w:rsid w:val="001C1459"/>
    <w:rsid w:val="001C5B35"/>
    <w:rsid w:val="001C61C2"/>
    <w:rsid w:val="001D1812"/>
    <w:rsid w:val="001D5AE4"/>
    <w:rsid w:val="001D6FB0"/>
    <w:rsid w:val="001D7089"/>
    <w:rsid w:val="001E1C83"/>
    <w:rsid w:val="001E569E"/>
    <w:rsid w:val="001E75F3"/>
    <w:rsid w:val="001E77C1"/>
    <w:rsid w:val="001F023B"/>
    <w:rsid w:val="001F06F4"/>
    <w:rsid w:val="001F424A"/>
    <w:rsid w:val="001F66CA"/>
    <w:rsid w:val="001F7AAC"/>
    <w:rsid w:val="00200532"/>
    <w:rsid w:val="002075E6"/>
    <w:rsid w:val="002107D2"/>
    <w:rsid w:val="00211646"/>
    <w:rsid w:val="00211946"/>
    <w:rsid w:val="00214243"/>
    <w:rsid w:val="002144B7"/>
    <w:rsid w:val="00217FF6"/>
    <w:rsid w:val="00220E72"/>
    <w:rsid w:val="002217D5"/>
    <w:rsid w:val="00225287"/>
    <w:rsid w:val="00227739"/>
    <w:rsid w:val="00230DDC"/>
    <w:rsid w:val="00241F1A"/>
    <w:rsid w:val="002425FA"/>
    <w:rsid w:val="0024421D"/>
    <w:rsid w:val="0025423F"/>
    <w:rsid w:val="00255ABB"/>
    <w:rsid w:val="00266549"/>
    <w:rsid w:val="00271289"/>
    <w:rsid w:val="00273AC5"/>
    <w:rsid w:val="00277EEA"/>
    <w:rsid w:val="002819EF"/>
    <w:rsid w:val="0028303C"/>
    <w:rsid w:val="00283A52"/>
    <w:rsid w:val="00283F5E"/>
    <w:rsid w:val="00293817"/>
    <w:rsid w:val="002940F2"/>
    <w:rsid w:val="002949F8"/>
    <w:rsid w:val="002A022A"/>
    <w:rsid w:val="002A0F83"/>
    <w:rsid w:val="002A3598"/>
    <w:rsid w:val="002A3619"/>
    <w:rsid w:val="002A5BF1"/>
    <w:rsid w:val="002B067B"/>
    <w:rsid w:val="002B0FDF"/>
    <w:rsid w:val="002B18E1"/>
    <w:rsid w:val="002B4434"/>
    <w:rsid w:val="002B453E"/>
    <w:rsid w:val="002B6614"/>
    <w:rsid w:val="002B7704"/>
    <w:rsid w:val="002B7D72"/>
    <w:rsid w:val="002C04DB"/>
    <w:rsid w:val="002C2BCE"/>
    <w:rsid w:val="002C42FC"/>
    <w:rsid w:val="002D0796"/>
    <w:rsid w:val="002D3A0B"/>
    <w:rsid w:val="002D3C41"/>
    <w:rsid w:val="002D3E7A"/>
    <w:rsid w:val="002D647A"/>
    <w:rsid w:val="002D76F5"/>
    <w:rsid w:val="002E0644"/>
    <w:rsid w:val="002E150A"/>
    <w:rsid w:val="002E2328"/>
    <w:rsid w:val="002E67F3"/>
    <w:rsid w:val="00303C8E"/>
    <w:rsid w:val="003071B0"/>
    <w:rsid w:val="00307323"/>
    <w:rsid w:val="0031151F"/>
    <w:rsid w:val="0031364C"/>
    <w:rsid w:val="00320D0E"/>
    <w:rsid w:val="00323A4B"/>
    <w:rsid w:val="00324878"/>
    <w:rsid w:val="00327602"/>
    <w:rsid w:val="00332A4C"/>
    <w:rsid w:val="00337CD3"/>
    <w:rsid w:val="00340DFB"/>
    <w:rsid w:val="00344F03"/>
    <w:rsid w:val="003455E8"/>
    <w:rsid w:val="0034589D"/>
    <w:rsid w:val="003467B4"/>
    <w:rsid w:val="00346A08"/>
    <w:rsid w:val="00351658"/>
    <w:rsid w:val="00360D97"/>
    <w:rsid w:val="0036317B"/>
    <w:rsid w:val="003656BC"/>
    <w:rsid w:val="00366AFE"/>
    <w:rsid w:val="00367055"/>
    <w:rsid w:val="003704B8"/>
    <w:rsid w:val="00370DED"/>
    <w:rsid w:val="003713B8"/>
    <w:rsid w:val="0037180F"/>
    <w:rsid w:val="00372AC6"/>
    <w:rsid w:val="0037370E"/>
    <w:rsid w:val="00373AE0"/>
    <w:rsid w:val="00374E3B"/>
    <w:rsid w:val="003818D5"/>
    <w:rsid w:val="00384B63"/>
    <w:rsid w:val="00385186"/>
    <w:rsid w:val="0038536E"/>
    <w:rsid w:val="00390D7F"/>
    <w:rsid w:val="00392650"/>
    <w:rsid w:val="00393D26"/>
    <w:rsid w:val="00394921"/>
    <w:rsid w:val="003A25B9"/>
    <w:rsid w:val="003A3E38"/>
    <w:rsid w:val="003A51E0"/>
    <w:rsid w:val="003A54D6"/>
    <w:rsid w:val="003B0A06"/>
    <w:rsid w:val="003B19E9"/>
    <w:rsid w:val="003B1CBB"/>
    <w:rsid w:val="003C19A0"/>
    <w:rsid w:val="003C27A0"/>
    <w:rsid w:val="003C35D3"/>
    <w:rsid w:val="003D0F1A"/>
    <w:rsid w:val="003D219A"/>
    <w:rsid w:val="003D640D"/>
    <w:rsid w:val="003E3466"/>
    <w:rsid w:val="003E4019"/>
    <w:rsid w:val="003E43F3"/>
    <w:rsid w:val="003E4F65"/>
    <w:rsid w:val="003E7F2C"/>
    <w:rsid w:val="003F240B"/>
    <w:rsid w:val="00404A8B"/>
    <w:rsid w:val="00406A89"/>
    <w:rsid w:val="00407982"/>
    <w:rsid w:val="004126A2"/>
    <w:rsid w:val="00413649"/>
    <w:rsid w:val="00414881"/>
    <w:rsid w:val="00416AF1"/>
    <w:rsid w:val="004201A2"/>
    <w:rsid w:val="0042040A"/>
    <w:rsid w:val="0042335B"/>
    <w:rsid w:val="00424670"/>
    <w:rsid w:val="00425C8F"/>
    <w:rsid w:val="00426975"/>
    <w:rsid w:val="00435A21"/>
    <w:rsid w:val="00437EC2"/>
    <w:rsid w:val="00440E69"/>
    <w:rsid w:val="0044275A"/>
    <w:rsid w:val="00442850"/>
    <w:rsid w:val="004431AB"/>
    <w:rsid w:val="0044338C"/>
    <w:rsid w:val="00444204"/>
    <w:rsid w:val="00447F0C"/>
    <w:rsid w:val="004509CA"/>
    <w:rsid w:val="00450D0E"/>
    <w:rsid w:val="00451D57"/>
    <w:rsid w:val="004529C1"/>
    <w:rsid w:val="00453648"/>
    <w:rsid w:val="00454AA1"/>
    <w:rsid w:val="00456DC0"/>
    <w:rsid w:val="00461424"/>
    <w:rsid w:val="0046359D"/>
    <w:rsid w:val="00467963"/>
    <w:rsid w:val="00467E71"/>
    <w:rsid w:val="0047175A"/>
    <w:rsid w:val="0047389C"/>
    <w:rsid w:val="00474E43"/>
    <w:rsid w:val="00475F91"/>
    <w:rsid w:val="004813FB"/>
    <w:rsid w:val="00486E33"/>
    <w:rsid w:val="00490329"/>
    <w:rsid w:val="00492E43"/>
    <w:rsid w:val="004A1FF2"/>
    <w:rsid w:val="004A3479"/>
    <w:rsid w:val="004A74AA"/>
    <w:rsid w:val="004A7A18"/>
    <w:rsid w:val="004A7BB1"/>
    <w:rsid w:val="004B1F43"/>
    <w:rsid w:val="004B32E2"/>
    <w:rsid w:val="004B3D20"/>
    <w:rsid w:val="004B4310"/>
    <w:rsid w:val="004B585D"/>
    <w:rsid w:val="004C2F89"/>
    <w:rsid w:val="004C5445"/>
    <w:rsid w:val="004D0360"/>
    <w:rsid w:val="004D0CA0"/>
    <w:rsid w:val="004D14D2"/>
    <w:rsid w:val="004D4D1E"/>
    <w:rsid w:val="004E161C"/>
    <w:rsid w:val="004E36F3"/>
    <w:rsid w:val="004E4201"/>
    <w:rsid w:val="004F099C"/>
    <w:rsid w:val="00503BE4"/>
    <w:rsid w:val="00505574"/>
    <w:rsid w:val="00505636"/>
    <w:rsid w:val="0050686D"/>
    <w:rsid w:val="00510255"/>
    <w:rsid w:val="005109E8"/>
    <w:rsid w:val="00510C8D"/>
    <w:rsid w:val="0051137A"/>
    <w:rsid w:val="00514438"/>
    <w:rsid w:val="00525516"/>
    <w:rsid w:val="0052742D"/>
    <w:rsid w:val="00530A92"/>
    <w:rsid w:val="00531544"/>
    <w:rsid w:val="00531C3F"/>
    <w:rsid w:val="005334E5"/>
    <w:rsid w:val="005336BD"/>
    <w:rsid w:val="00537C77"/>
    <w:rsid w:val="00537DB4"/>
    <w:rsid w:val="005403E2"/>
    <w:rsid w:val="00543B63"/>
    <w:rsid w:val="0054591C"/>
    <w:rsid w:val="005459A7"/>
    <w:rsid w:val="005466E9"/>
    <w:rsid w:val="0054718C"/>
    <w:rsid w:val="0056150A"/>
    <w:rsid w:val="00567925"/>
    <w:rsid w:val="00572767"/>
    <w:rsid w:val="00576BCA"/>
    <w:rsid w:val="00584870"/>
    <w:rsid w:val="005850F0"/>
    <w:rsid w:val="005868C7"/>
    <w:rsid w:val="00593706"/>
    <w:rsid w:val="005951AA"/>
    <w:rsid w:val="005964B4"/>
    <w:rsid w:val="005A0781"/>
    <w:rsid w:val="005A0E26"/>
    <w:rsid w:val="005A513C"/>
    <w:rsid w:val="005A635D"/>
    <w:rsid w:val="005A6A05"/>
    <w:rsid w:val="005A7EA2"/>
    <w:rsid w:val="005B08ED"/>
    <w:rsid w:val="005B2085"/>
    <w:rsid w:val="005B516D"/>
    <w:rsid w:val="005B5CE5"/>
    <w:rsid w:val="005B7230"/>
    <w:rsid w:val="005C17BE"/>
    <w:rsid w:val="005C1CD4"/>
    <w:rsid w:val="005C37D2"/>
    <w:rsid w:val="005C3BAD"/>
    <w:rsid w:val="005C6204"/>
    <w:rsid w:val="005C730A"/>
    <w:rsid w:val="005D1913"/>
    <w:rsid w:val="005D5F84"/>
    <w:rsid w:val="005D7E0F"/>
    <w:rsid w:val="005E0E5F"/>
    <w:rsid w:val="005E1EE8"/>
    <w:rsid w:val="005E7E0E"/>
    <w:rsid w:val="005F56D5"/>
    <w:rsid w:val="005F70B0"/>
    <w:rsid w:val="00603B4A"/>
    <w:rsid w:val="00610411"/>
    <w:rsid w:val="006127E7"/>
    <w:rsid w:val="00612EEB"/>
    <w:rsid w:val="00614803"/>
    <w:rsid w:val="0061749E"/>
    <w:rsid w:val="00621804"/>
    <w:rsid w:val="0062542B"/>
    <w:rsid w:val="006316C1"/>
    <w:rsid w:val="00633B05"/>
    <w:rsid w:val="00637D4B"/>
    <w:rsid w:val="00640232"/>
    <w:rsid w:val="0064313D"/>
    <w:rsid w:val="006457F4"/>
    <w:rsid w:val="00647D9D"/>
    <w:rsid w:val="00650CBE"/>
    <w:rsid w:val="00650D1E"/>
    <w:rsid w:val="00655999"/>
    <w:rsid w:val="00656682"/>
    <w:rsid w:val="006666DA"/>
    <w:rsid w:val="006673CE"/>
    <w:rsid w:val="0067015D"/>
    <w:rsid w:val="00673A8A"/>
    <w:rsid w:val="00674E08"/>
    <w:rsid w:val="00675760"/>
    <w:rsid w:val="006852B3"/>
    <w:rsid w:val="00685961"/>
    <w:rsid w:val="00687733"/>
    <w:rsid w:val="0069332D"/>
    <w:rsid w:val="006964F3"/>
    <w:rsid w:val="006977FD"/>
    <w:rsid w:val="006A017E"/>
    <w:rsid w:val="006A0308"/>
    <w:rsid w:val="006A0C41"/>
    <w:rsid w:val="006A18E6"/>
    <w:rsid w:val="006A3DD9"/>
    <w:rsid w:val="006A7C90"/>
    <w:rsid w:val="006B059C"/>
    <w:rsid w:val="006B0729"/>
    <w:rsid w:val="006B1B66"/>
    <w:rsid w:val="006B2114"/>
    <w:rsid w:val="006B3EDF"/>
    <w:rsid w:val="006B4287"/>
    <w:rsid w:val="006B64FC"/>
    <w:rsid w:val="006B7EE8"/>
    <w:rsid w:val="006C20F7"/>
    <w:rsid w:val="006C3DC0"/>
    <w:rsid w:val="006C7199"/>
    <w:rsid w:val="006C74E5"/>
    <w:rsid w:val="006C7C21"/>
    <w:rsid w:val="006D2A6B"/>
    <w:rsid w:val="006D4041"/>
    <w:rsid w:val="006D4C3F"/>
    <w:rsid w:val="006D5463"/>
    <w:rsid w:val="006D7C3B"/>
    <w:rsid w:val="006E0487"/>
    <w:rsid w:val="006E08B8"/>
    <w:rsid w:val="006E2185"/>
    <w:rsid w:val="006E2C3D"/>
    <w:rsid w:val="006E412D"/>
    <w:rsid w:val="006E48B1"/>
    <w:rsid w:val="006E4FDA"/>
    <w:rsid w:val="006F1EEC"/>
    <w:rsid w:val="006F2900"/>
    <w:rsid w:val="006F3214"/>
    <w:rsid w:val="006F34EA"/>
    <w:rsid w:val="006F3899"/>
    <w:rsid w:val="006F3AC5"/>
    <w:rsid w:val="006F3FD4"/>
    <w:rsid w:val="006F7DB2"/>
    <w:rsid w:val="007001E7"/>
    <w:rsid w:val="00702D4A"/>
    <w:rsid w:val="00703133"/>
    <w:rsid w:val="007034D0"/>
    <w:rsid w:val="00704FB9"/>
    <w:rsid w:val="007066A6"/>
    <w:rsid w:val="007071A3"/>
    <w:rsid w:val="0070783B"/>
    <w:rsid w:val="00713CF7"/>
    <w:rsid w:val="00714AAF"/>
    <w:rsid w:val="00717B4D"/>
    <w:rsid w:val="007239F8"/>
    <w:rsid w:val="007262A4"/>
    <w:rsid w:val="007273BD"/>
    <w:rsid w:val="007278C7"/>
    <w:rsid w:val="0073133E"/>
    <w:rsid w:val="00731474"/>
    <w:rsid w:val="00733060"/>
    <w:rsid w:val="00734BBD"/>
    <w:rsid w:val="00734D69"/>
    <w:rsid w:val="00737B1C"/>
    <w:rsid w:val="007437C5"/>
    <w:rsid w:val="007451D9"/>
    <w:rsid w:val="00752E92"/>
    <w:rsid w:val="00753C37"/>
    <w:rsid w:val="0075457B"/>
    <w:rsid w:val="0075561F"/>
    <w:rsid w:val="00760F85"/>
    <w:rsid w:val="007625A0"/>
    <w:rsid w:val="00771688"/>
    <w:rsid w:val="00772371"/>
    <w:rsid w:val="00772661"/>
    <w:rsid w:val="007751F8"/>
    <w:rsid w:val="00775311"/>
    <w:rsid w:val="0078014F"/>
    <w:rsid w:val="007813E1"/>
    <w:rsid w:val="00786618"/>
    <w:rsid w:val="00792082"/>
    <w:rsid w:val="0079243C"/>
    <w:rsid w:val="00795D6E"/>
    <w:rsid w:val="007A30BA"/>
    <w:rsid w:val="007A334C"/>
    <w:rsid w:val="007A529A"/>
    <w:rsid w:val="007A6F07"/>
    <w:rsid w:val="007B5887"/>
    <w:rsid w:val="007C2EE3"/>
    <w:rsid w:val="007C5C66"/>
    <w:rsid w:val="007C6F38"/>
    <w:rsid w:val="007C7691"/>
    <w:rsid w:val="007D1BF5"/>
    <w:rsid w:val="007D2ABD"/>
    <w:rsid w:val="007D2CAA"/>
    <w:rsid w:val="007D3B15"/>
    <w:rsid w:val="007D589E"/>
    <w:rsid w:val="007D631C"/>
    <w:rsid w:val="007E0BA2"/>
    <w:rsid w:val="007E3103"/>
    <w:rsid w:val="007E4155"/>
    <w:rsid w:val="007E7398"/>
    <w:rsid w:val="007F1CCB"/>
    <w:rsid w:val="007F25D8"/>
    <w:rsid w:val="007F2B88"/>
    <w:rsid w:val="007F2FF0"/>
    <w:rsid w:val="007F34F4"/>
    <w:rsid w:val="007F3FBC"/>
    <w:rsid w:val="007F5440"/>
    <w:rsid w:val="00801221"/>
    <w:rsid w:val="00805A1B"/>
    <w:rsid w:val="00805E6F"/>
    <w:rsid w:val="008062C8"/>
    <w:rsid w:val="00807C3B"/>
    <w:rsid w:val="00807CD0"/>
    <w:rsid w:val="008103E3"/>
    <w:rsid w:val="00816772"/>
    <w:rsid w:val="0081758F"/>
    <w:rsid w:val="00827405"/>
    <w:rsid w:val="00832119"/>
    <w:rsid w:val="008330BA"/>
    <w:rsid w:val="00837073"/>
    <w:rsid w:val="00840D97"/>
    <w:rsid w:val="00843008"/>
    <w:rsid w:val="00844641"/>
    <w:rsid w:val="00850D23"/>
    <w:rsid w:val="00852E72"/>
    <w:rsid w:val="00854233"/>
    <w:rsid w:val="0085486A"/>
    <w:rsid w:val="0085561D"/>
    <w:rsid w:val="008611C2"/>
    <w:rsid w:val="0086227C"/>
    <w:rsid w:val="00863537"/>
    <w:rsid w:val="008641B1"/>
    <w:rsid w:val="00876652"/>
    <w:rsid w:val="00880D3F"/>
    <w:rsid w:val="00886899"/>
    <w:rsid w:val="0089012B"/>
    <w:rsid w:val="008940DE"/>
    <w:rsid w:val="008978C0"/>
    <w:rsid w:val="00897DCE"/>
    <w:rsid w:val="008A6E2C"/>
    <w:rsid w:val="008A731A"/>
    <w:rsid w:val="008A7D08"/>
    <w:rsid w:val="008B7D64"/>
    <w:rsid w:val="008C00D5"/>
    <w:rsid w:val="008C469C"/>
    <w:rsid w:val="008C77A3"/>
    <w:rsid w:val="008D0AED"/>
    <w:rsid w:val="008D2D1D"/>
    <w:rsid w:val="008D4FBC"/>
    <w:rsid w:val="008E2A49"/>
    <w:rsid w:val="008E7F51"/>
    <w:rsid w:val="008F285B"/>
    <w:rsid w:val="008F4ADD"/>
    <w:rsid w:val="008F52FB"/>
    <w:rsid w:val="008F541F"/>
    <w:rsid w:val="008F7D45"/>
    <w:rsid w:val="00902276"/>
    <w:rsid w:val="00903055"/>
    <w:rsid w:val="00907DCB"/>
    <w:rsid w:val="00910B1D"/>
    <w:rsid w:val="009114C1"/>
    <w:rsid w:val="0091543F"/>
    <w:rsid w:val="00917B23"/>
    <w:rsid w:val="0092296C"/>
    <w:rsid w:val="0092301A"/>
    <w:rsid w:val="0092465C"/>
    <w:rsid w:val="009261F8"/>
    <w:rsid w:val="009263C6"/>
    <w:rsid w:val="009270D0"/>
    <w:rsid w:val="00930E67"/>
    <w:rsid w:val="00931626"/>
    <w:rsid w:val="00933CF2"/>
    <w:rsid w:val="00935E29"/>
    <w:rsid w:val="009435CE"/>
    <w:rsid w:val="009547A1"/>
    <w:rsid w:val="009562B9"/>
    <w:rsid w:val="00956E36"/>
    <w:rsid w:val="00957032"/>
    <w:rsid w:val="00957338"/>
    <w:rsid w:val="00957A5F"/>
    <w:rsid w:val="00962F18"/>
    <w:rsid w:val="009638FE"/>
    <w:rsid w:val="0096698C"/>
    <w:rsid w:val="00966B5A"/>
    <w:rsid w:val="009716B1"/>
    <w:rsid w:val="00971B58"/>
    <w:rsid w:val="00973C2D"/>
    <w:rsid w:val="0098036F"/>
    <w:rsid w:val="009847A5"/>
    <w:rsid w:val="00985112"/>
    <w:rsid w:val="0098668A"/>
    <w:rsid w:val="00992591"/>
    <w:rsid w:val="00994373"/>
    <w:rsid w:val="009952F9"/>
    <w:rsid w:val="0099603E"/>
    <w:rsid w:val="00997B3C"/>
    <w:rsid w:val="00997B86"/>
    <w:rsid w:val="009A0F8B"/>
    <w:rsid w:val="009A12D4"/>
    <w:rsid w:val="009B401D"/>
    <w:rsid w:val="009C08AD"/>
    <w:rsid w:val="009C08F3"/>
    <w:rsid w:val="009C2069"/>
    <w:rsid w:val="009C75F8"/>
    <w:rsid w:val="009C769B"/>
    <w:rsid w:val="009D1DAE"/>
    <w:rsid w:val="009D21A3"/>
    <w:rsid w:val="009D5CB9"/>
    <w:rsid w:val="009D726D"/>
    <w:rsid w:val="009D7E7B"/>
    <w:rsid w:val="009E3747"/>
    <w:rsid w:val="009E5B27"/>
    <w:rsid w:val="009E7C04"/>
    <w:rsid w:val="009F00EF"/>
    <w:rsid w:val="009F03DB"/>
    <w:rsid w:val="009F6AB0"/>
    <w:rsid w:val="009F776A"/>
    <w:rsid w:val="00A024F8"/>
    <w:rsid w:val="00A030EA"/>
    <w:rsid w:val="00A100EE"/>
    <w:rsid w:val="00A101D0"/>
    <w:rsid w:val="00A13C64"/>
    <w:rsid w:val="00A20EA2"/>
    <w:rsid w:val="00A256A0"/>
    <w:rsid w:val="00A267C0"/>
    <w:rsid w:val="00A26B4C"/>
    <w:rsid w:val="00A308ED"/>
    <w:rsid w:val="00A30D52"/>
    <w:rsid w:val="00A313C1"/>
    <w:rsid w:val="00A3742B"/>
    <w:rsid w:val="00A400CF"/>
    <w:rsid w:val="00A42A09"/>
    <w:rsid w:val="00A43055"/>
    <w:rsid w:val="00A43141"/>
    <w:rsid w:val="00A44900"/>
    <w:rsid w:val="00A50837"/>
    <w:rsid w:val="00A5680A"/>
    <w:rsid w:val="00A60E3B"/>
    <w:rsid w:val="00A61227"/>
    <w:rsid w:val="00A63292"/>
    <w:rsid w:val="00A70025"/>
    <w:rsid w:val="00A7286B"/>
    <w:rsid w:val="00A73752"/>
    <w:rsid w:val="00A766FA"/>
    <w:rsid w:val="00A81154"/>
    <w:rsid w:val="00A8545A"/>
    <w:rsid w:val="00A85C7D"/>
    <w:rsid w:val="00A96E03"/>
    <w:rsid w:val="00A97D19"/>
    <w:rsid w:val="00AA1093"/>
    <w:rsid w:val="00AB094A"/>
    <w:rsid w:val="00AB3971"/>
    <w:rsid w:val="00AC2D0F"/>
    <w:rsid w:val="00AC7050"/>
    <w:rsid w:val="00AD038F"/>
    <w:rsid w:val="00AD063F"/>
    <w:rsid w:val="00AD4C30"/>
    <w:rsid w:val="00AD5D98"/>
    <w:rsid w:val="00AE1616"/>
    <w:rsid w:val="00AE3981"/>
    <w:rsid w:val="00AF1A39"/>
    <w:rsid w:val="00AF1D43"/>
    <w:rsid w:val="00B01C84"/>
    <w:rsid w:val="00B033E1"/>
    <w:rsid w:val="00B054EE"/>
    <w:rsid w:val="00B108E5"/>
    <w:rsid w:val="00B1333E"/>
    <w:rsid w:val="00B200DA"/>
    <w:rsid w:val="00B21071"/>
    <w:rsid w:val="00B21260"/>
    <w:rsid w:val="00B21B22"/>
    <w:rsid w:val="00B26259"/>
    <w:rsid w:val="00B30CB2"/>
    <w:rsid w:val="00B35089"/>
    <w:rsid w:val="00B35B27"/>
    <w:rsid w:val="00B35DF4"/>
    <w:rsid w:val="00B370A0"/>
    <w:rsid w:val="00B37490"/>
    <w:rsid w:val="00B43DB5"/>
    <w:rsid w:val="00B45900"/>
    <w:rsid w:val="00B4618E"/>
    <w:rsid w:val="00B46649"/>
    <w:rsid w:val="00B47599"/>
    <w:rsid w:val="00B5075F"/>
    <w:rsid w:val="00B57C6A"/>
    <w:rsid w:val="00B64579"/>
    <w:rsid w:val="00B64B2F"/>
    <w:rsid w:val="00B65A2D"/>
    <w:rsid w:val="00B65D36"/>
    <w:rsid w:val="00B67A6C"/>
    <w:rsid w:val="00B67DB3"/>
    <w:rsid w:val="00B75A24"/>
    <w:rsid w:val="00B75E0B"/>
    <w:rsid w:val="00B81A49"/>
    <w:rsid w:val="00B84901"/>
    <w:rsid w:val="00B8491E"/>
    <w:rsid w:val="00B86E04"/>
    <w:rsid w:val="00B876AC"/>
    <w:rsid w:val="00B90B65"/>
    <w:rsid w:val="00B90EF2"/>
    <w:rsid w:val="00B94C2B"/>
    <w:rsid w:val="00B97AA3"/>
    <w:rsid w:val="00BA0AF5"/>
    <w:rsid w:val="00BB1FFE"/>
    <w:rsid w:val="00BB260E"/>
    <w:rsid w:val="00BB5B46"/>
    <w:rsid w:val="00BB7752"/>
    <w:rsid w:val="00BB7827"/>
    <w:rsid w:val="00BC46A3"/>
    <w:rsid w:val="00BC5EF3"/>
    <w:rsid w:val="00BD4934"/>
    <w:rsid w:val="00BD70F8"/>
    <w:rsid w:val="00BE0444"/>
    <w:rsid w:val="00BE1FFA"/>
    <w:rsid w:val="00BE2000"/>
    <w:rsid w:val="00BE3584"/>
    <w:rsid w:val="00BE4268"/>
    <w:rsid w:val="00BE6231"/>
    <w:rsid w:val="00BE6A5A"/>
    <w:rsid w:val="00BE786C"/>
    <w:rsid w:val="00BF33BB"/>
    <w:rsid w:val="00BF5235"/>
    <w:rsid w:val="00C00512"/>
    <w:rsid w:val="00C00EEF"/>
    <w:rsid w:val="00C11DCD"/>
    <w:rsid w:val="00C16975"/>
    <w:rsid w:val="00C16AF3"/>
    <w:rsid w:val="00C2135E"/>
    <w:rsid w:val="00C23F67"/>
    <w:rsid w:val="00C277E9"/>
    <w:rsid w:val="00C30050"/>
    <w:rsid w:val="00C35A65"/>
    <w:rsid w:val="00C35C27"/>
    <w:rsid w:val="00C361FD"/>
    <w:rsid w:val="00C37592"/>
    <w:rsid w:val="00C377B8"/>
    <w:rsid w:val="00C40D91"/>
    <w:rsid w:val="00C42044"/>
    <w:rsid w:val="00C45E33"/>
    <w:rsid w:val="00C5131D"/>
    <w:rsid w:val="00C51985"/>
    <w:rsid w:val="00C55E9C"/>
    <w:rsid w:val="00C5707E"/>
    <w:rsid w:val="00C5782F"/>
    <w:rsid w:val="00C60731"/>
    <w:rsid w:val="00C62EA0"/>
    <w:rsid w:val="00C63F9E"/>
    <w:rsid w:val="00C64138"/>
    <w:rsid w:val="00C6624B"/>
    <w:rsid w:val="00C7671C"/>
    <w:rsid w:val="00C82144"/>
    <w:rsid w:val="00C82160"/>
    <w:rsid w:val="00C84395"/>
    <w:rsid w:val="00C847CB"/>
    <w:rsid w:val="00C85C9D"/>
    <w:rsid w:val="00C91036"/>
    <w:rsid w:val="00C9610D"/>
    <w:rsid w:val="00CA368D"/>
    <w:rsid w:val="00CA48CA"/>
    <w:rsid w:val="00CA74A5"/>
    <w:rsid w:val="00CB10F0"/>
    <w:rsid w:val="00CB206A"/>
    <w:rsid w:val="00CB5832"/>
    <w:rsid w:val="00CC1246"/>
    <w:rsid w:val="00CC19AD"/>
    <w:rsid w:val="00CD08EF"/>
    <w:rsid w:val="00CD29A3"/>
    <w:rsid w:val="00CD5417"/>
    <w:rsid w:val="00CD597B"/>
    <w:rsid w:val="00CE0C4F"/>
    <w:rsid w:val="00CE47CA"/>
    <w:rsid w:val="00CE6D88"/>
    <w:rsid w:val="00CF0A9E"/>
    <w:rsid w:val="00CF2428"/>
    <w:rsid w:val="00CF3524"/>
    <w:rsid w:val="00CF39F6"/>
    <w:rsid w:val="00CF67D3"/>
    <w:rsid w:val="00CF74DE"/>
    <w:rsid w:val="00D01843"/>
    <w:rsid w:val="00D02A37"/>
    <w:rsid w:val="00D058C1"/>
    <w:rsid w:val="00D11545"/>
    <w:rsid w:val="00D1418C"/>
    <w:rsid w:val="00D14243"/>
    <w:rsid w:val="00D22720"/>
    <w:rsid w:val="00D25863"/>
    <w:rsid w:val="00D34723"/>
    <w:rsid w:val="00D34854"/>
    <w:rsid w:val="00D35FFB"/>
    <w:rsid w:val="00D36254"/>
    <w:rsid w:val="00D3746B"/>
    <w:rsid w:val="00D41C5D"/>
    <w:rsid w:val="00D44D9B"/>
    <w:rsid w:val="00D46AF6"/>
    <w:rsid w:val="00D47368"/>
    <w:rsid w:val="00D51A8C"/>
    <w:rsid w:val="00D52352"/>
    <w:rsid w:val="00D54D72"/>
    <w:rsid w:val="00D56437"/>
    <w:rsid w:val="00D56D29"/>
    <w:rsid w:val="00D573E0"/>
    <w:rsid w:val="00D62D8D"/>
    <w:rsid w:val="00D64C35"/>
    <w:rsid w:val="00D650B8"/>
    <w:rsid w:val="00D65358"/>
    <w:rsid w:val="00D65ABB"/>
    <w:rsid w:val="00D65B14"/>
    <w:rsid w:val="00D67ADA"/>
    <w:rsid w:val="00D723EB"/>
    <w:rsid w:val="00D77365"/>
    <w:rsid w:val="00D7778B"/>
    <w:rsid w:val="00D77C5D"/>
    <w:rsid w:val="00D82202"/>
    <w:rsid w:val="00D83C99"/>
    <w:rsid w:val="00D86FB0"/>
    <w:rsid w:val="00D92B22"/>
    <w:rsid w:val="00D92BC3"/>
    <w:rsid w:val="00D93747"/>
    <w:rsid w:val="00D94628"/>
    <w:rsid w:val="00DA3627"/>
    <w:rsid w:val="00DA498F"/>
    <w:rsid w:val="00DA4E6A"/>
    <w:rsid w:val="00DB00FD"/>
    <w:rsid w:val="00DB015E"/>
    <w:rsid w:val="00DB2F34"/>
    <w:rsid w:val="00DB59A9"/>
    <w:rsid w:val="00DC143E"/>
    <w:rsid w:val="00DC15EB"/>
    <w:rsid w:val="00DC26C1"/>
    <w:rsid w:val="00DC3A53"/>
    <w:rsid w:val="00DC5F76"/>
    <w:rsid w:val="00DC6632"/>
    <w:rsid w:val="00DD311A"/>
    <w:rsid w:val="00DD4095"/>
    <w:rsid w:val="00DE2BA7"/>
    <w:rsid w:val="00DE3FB9"/>
    <w:rsid w:val="00DE40B4"/>
    <w:rsid w:val="00DF0682"/>
    <w:rsid w:val="00DF4CB4"/>
    <w:rsid w:val="00DF590D"/>
    <w:rsid w:val="00DF6C26"/>
    <w:rsid w:val="00DF7F48"/>
    <w:rsid w:val="00E03D29"/>
    <w:rsid w:val="00E04730"/>
    <w:rsid w:val="00E0642A"/>
    <w:rsid w:val="00E12CB0"/>
    <w:rsid w:val="00E13DAF"/>
    <w:rsid w:val="00E14149"/>
    <w:rsid w:val="00E15561"/>
    <w:rsid w:val="00E1664A"/>
    <w:rsid w:val="00E2134A"/>
    <w:rsid w:val="00E21451"/>
    <w:rsid w:val="00E22691"/>
    <w:rsid w:val="00E25E44"/>
    <w:rsid w:val="00E27BDB"/>
    <w:rsid w:val="00E27EDC"/>
    <w:rsid w:val="00E3710D"/>
    <w:rsid w:val="00E41F26"/>
    <w:rsid w:val="00E45119"/>
    <w:rsid w:val="00E4525A"/>
    <w:rsid w:val="00E45D2C"/>
    <w:rsid w:val="00E46D0D"/>
    <w:rsid w:val="00E472AF"/>
    <w:rsid w:val="00E477DB"/>
    <w:rsid w:val="00E50202"/>
    <w:rsid w:val="00E50958"/>
    <w:rsid w:val="00E57B2C"/>
    <w:rsid w:val="00E61849"/>
    <w:rsid w:val="00E6433B"/>
    <w:rsid w:val="00E646A1"/>
    <w:rsid w:val="00E64B39"/>
    <w:rsid w:val="00E65262"/>
    <w:rsid w:val="00E65BC8"/>
    <w:rsid w:val="00E67CA7"/>
    <w:rsid w:val="00E701A3"/>
    <w:rsid w:val="00E70C20"/>
    <w:rsid w:val="00E7123F"/>
    <w:rsid w:val="00E712CA"/>
    <w:rsid w:val="00E7712A"/>
    <w:rsid w:val="00E80C9A"/>
    <w:rsid w:val="00E816F5"/>
    <w:rsid w:val="00E81B71"/>
    <w:rsid w:val="00E81FDA"/>
    <w:rsid w:val="00E900AE"/>
    <w:rsid w:val="00E903A6"/>
    <w:rsid w:val="00E91999"/>
    <w:rsid w:val="00E93523"/>
    <w:rsid w:val="00E93CF7"/>
    <w:rsid w:val="00E94CE0"/>
    <w:rsid w:val="00E955C4"/>
    <w:rsid w:val="00E95BD6"/>
    <w:rsid w:val="00E97570"/>
    <w:rsid w:val="00EA2EF5"/>
    <w:rsid w:val="00EA3B1B"/>
    <w:rsid w:val="00EA557C"/>
    <w:rsid w:val="00EA7EBB"/>
    <w:rsid w:val="00EB04CC"/>
    <w:rsid w:val="00EB08D1"/>
    <w:rsid w:val="00EB3536"/>
    <w:rsid w:val="00EB42EA"/>
    <w:rsid w:val="00EC54BB"/>
    <w:rsid w:val="00EC6BE2"/>
    <w:rsid w:val="00EC78CE"/>
    <w:rsid w:val="00EC7FA8"/>
    <w:rsid w:val="00ED1CB3"/>
    <w:rsid w:val="00ED32BE"/>
    <w:rsid w:val="00ED5809"/>
    <w:rsid w:val="00ED592C"/>
    <w:rsid w:val="00ED5E5B"/>
    <w:rsid w:val="00ED7CC6"/>
    <w:rsid w:val="00ED7E7B"/>
    <w:rsid w:val="00EE0107"/>
    <w:rsid w:val="00EE2454"/>
    <w:rsid w:val="00EE24C6"/>
    <w:rsid w:val="00EE281D"/>
    <w:rsid w:val="00EE3A26"/>
    <w:rsid w:val="00EE48C6"/>
    <w:rsid w:val="00EE7FF5"/>
    <w:rsid w:val="00EF768D"/>
    <w:rsid w:val="00F0335E"/>
    <w:rsid w:val="00F06C9E"/>
    <w:rsid w:val="00F123DF"/>
    <w:rsid w:val="00F13087"/>
    <w:rsid w:val="00F169F6"/>
    <w:rsid w:val="00F16C6A"/>
    <w:rsid w:val="00F2343B"/>
    <w:rsid w:val="00F244A1"/>
    <w:rsid w:val="00F320EE"/>
    <w:rsid w:val="00F33662"/>
    <w:rsid w:val="00F34376"/>
    <w:rsid w:val="00F3438B"/>
    <w:rsid w:val="00F350EA"/>
    <w:rsid w:val="00F36405"/>
    <w:rsid w:val="00F411D6"/>
    <w:rsid w:val="00F42D8A"/>
    <w:rsid w:val="00F430AE"/>
    <w:rsid w:val="00F478F8"/>
    <w:rsid w:val="00F51350"/>
    <w:rsid w:val="00F52955"/>
    <w:rsid w:val="00F5443C"/>
    <w:rsid w:val="00F570A8"/>
    <w:rsid w:val="00F63C9C"/>
    <w:rsid w:val="00F6549F"/>
    <w:rsid w:val="00F65C1D"/>
    <w:rsid w:val="00F66951"/>
    <w:rsid w:val="00F66B59"/>
    <w:rsid w:val="00F66B5B"/>
    <w:rsid w:val="00F67705"/>
    <w:rsid w:val="00F71FDA"/>
    <w:rsid w:val="00F7726D"/>
    <w:rsid w:val="00F7747E"/>
    <w:rsid w:val="00F77C30"/>
    <w:rsid w:val="00F82900"/>
    <w:rsid w:val="00F8332B"/>
    <w:rsid w:val="00F8341E"/>
    <w:rsid w:val="00F84210"/>
    <w:rsid w:val="00F844F5"/>
    <w:rsid w:val="00F85CA6"/>
    <w:rsid w:val="00F87031"/>
    <w:rsid w:val="00F87614"/>
    <w:rsid w:val="00F90771"/>
    <w:rsid w:val="00F936E5"/>
    <w:rsid w:val="00F94412"/>
    <w:rsid w:val="00FA03D7"/>
    <w:rsid w:val="00FA0EB6"/>
    <w:rsid w:val="00FA1136"/>
    <w:rsid w:val="00FA11BE"/>
    <w:rsid w:val="00FA44B9"/>
    <w:rsid w:val="00FB05A4"/>
    <w:rsid w:val="00FB28CE"/>
    <w:rsid w:val="00FB309D"/>
    <w:rsid w:val="00FB3565"/>
    <w:rsid w:val="00FB43E9"/>
    <w:rsid w:val="00FB63E3"/>
    <w:rsid w:val="00FB7C87"/>
    <w:rsid w:val="00FC7851"/>
    <w:rsid w:val="00FC78E8"/>
    <w:rsid w:val="00FD2B17"/>
    <w:rsid w:val="00FD2C74"/>
    <w:rsid w:val="00FE30A3"/>
    <w:rsid w:val="00FE3834"/>
    <w:rsid w:val="00FE5312"/>
    <w:rsid w:val="00FE7447"/>
    <w:rsid w:val="00FF143F"/>
    <w:rsid w:val="00FF2A7B"/>
    <w:rsid w:val="00FF2C77"/>
    <w:rsid w:val="00FF35A9"/>
    <w:rsid w:val="00FF7204"/>
    <w:rsid w:val="00FF7BCC"/>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23A3BB"/>
  <w15:docId w15:val="{BB4E7A92-BC30-40E7-80A9-B2867AA5F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992"/>
    <w:rPr>
      <w:rFonts w:ascii="Calibri" w:eastAsia="Times New Roman" w:hAnsi="Calibri" w:cs="Times New Roman"/>
      <w:lang w:val="ru-RU" w:eastAsia="ru-RU"/>
    </w:rPr>
  </w:style>
  <w:style w:type="paragraph" w:styleId="Heading1">
    <w:name w:val="heading 1"/>
    <w:basedOn w:val="Normal"/>
    <w:next w:val="Normal"/>
    <w:link w:val="Heading1Char"/>
    <w:uiPriority w:val="9"/>
    <w:qFormat/>
    <w:rsid w:val="000D4992"/>
    <w:pPr>
      <w:spacing w:after="120" w:line="240" w:lineRule="auto"/>
      <w:jc w:val="both"/>
      <w:outlineLvl w:val="0"/>
    </w:pPr>
    <w:rPr>
      <w:rFonts w:ascii="Cambria" w:eastAsia="MS Mincho" w:hAnsi="Cambria"/>
      <w:b/>
      <w:u w:val="single"/>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992"/>
    <w:rPr>
      <w:rFonts w:ascii="Cambria" w:eastAsia="MS Mincho" w:hAnsi="Cambria" w:cs="Times New Roman"/>
      <w:b/>
      <w:u w:val="single"/>
      <w:lang w:val="en-US" w:eastAsia="x-none"/>
    </w:rPr>
  </w:style>
  <w:style w:type="paragraph" w:styleId="Header">
    <w:name w:val="header"/>
    <w:basedOn w:val="Normal"/>
    <w:link w:val="HeaderChar"/>
    <w:uiPriority w:val="99"/>
    <w:unhideWhenUsed/>
    <w:rsid w:val="000D4992"/>
    <w:pPr>
      <w:tabs>
        <w:tab w:val="center" w:pos="4680"/>
        <w:tab w:val="right" w:pos="9360"/>
      </w:tabs>
    </w:pPr>
  </w:style>
  <w:style w:type="character" w:customStyle="1" w:styleId="HeaderChar">
    <w:name w:val="Header Char"/>
    <w:basedOn w:val="DefaultParagraphFont"/>
    <w:link w:val="Header"/>
    <w:uiPriority w:val="99"/>
    <w:rsid w:val="000D4992"/>
    <w:rPr>
      <w:rFonts w:ascii="Calibri" w:eastAsia="Times New Roman" w:hAnsi="Calibri" w:cs="Times New Roman"/>
      <w:lang w:val="ru-RU" w:eastAsia="ru-RU"/>
    </w:rPr>
  </w:style>
  <w:style w:type="paragraph" w:styleId="ListParagraph">
    <w:name w:val="List Paragraph"/>
    <w:basedOn w:val="Normal"/>
    <w:uiPriority w:val="34"/>
    <w:qFormat/>
    <w:rsid w:val="000D4992"/>
    <w:pPr>
      <w:spacing w:after="0" w:line="240" w:lineRule="auto"/>
      <w:ind w:left="720"/>
    </w:pPr>
    <w:rPr>
      <w:rFonts w:eastAsiaTheme="minorHAnsi"/>
      <w:lang w:val="en-GB" w:eastAsia="en-GB"/>
    </w:rPr>
  </w:style>
  <w:style w:type="character" w:styleId="CommentReference">
    <w:name w:val="annotation reference"/>
    <w:basedOn w:val="DefaultParagraphFont"/>
    <w:uiPriority w:val="99"/>
    <w:semiHidden/>
    <w:unhideWhenUsed/>
    <w:rsid w:val="000D4992"/>
    <w:rPr>
      <w:sz w:val="16"/>
      <w:szCs w:val="16"/>
    </w:rPr>
  </w:style>
  <w:style w:type="paragraph" w:styleId="CommentText">
    <w:name w:val="annotation text"/>
    <w:basedOn w:val="Normal"/>
    <w:link w:val="CommentTextChar"/>
    <w:uiPriority w:val="99"/>
    <w:semiHidden/>
    <w:unhideWhenUsed/>
    <w:rsid w:val="000D4992"/>
    <w:pPr>
      <w:spacing w:line="240" w:lineRule="auto"/>
    </w:pPr>
    <w:rPr>
      <w:sz w:val="20"/>
      <w:szCs w:val="20"/>
    </w:rPr>
  </w:style>
  <w:style w:type="character" w:customStyle="1" w:styleId="CommentTextChar">
    <w:name w:val="Comment Text Char"/>
    <w:basedOn w:val="DefaultParagraphFont"/>
    <w:link w:val="CommentText"/>
    <w:uiPriority w:val="99"/>
    <w:semiHidden/>
    <w:rsid w:val="000D4992"/>
    <w:rPr>
      <w:rFonts w:ascii="Calibri" w:eastAsia="Times New Roman" w:hAnsi="Calibri" w:cs="Times New Roman"/>
      <w:sz w:val="20"/>
      <w:szCs w:val="20"/>
      <w:lang w:val="ru-RU" w:eastAsia="ru-RU"/>
    </w:rPr>
  </w:style>
  <w:style w:type="paragraph" w:styleId="BalloonText">
    <w:name w:val="Balloon Text"/>
    <w:basedOn w:val="Normal"/>
    <w:link w:val="BalloonTextChar"/>
    <w:uiPriority w:val="99"/>
    <w:semiHidden/>
    <w:unhideWhenUsed/>
    <w:rsid w:val="000D4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992"/>
    <w:rPr>
      <w:rFonts w:ascii="Tahoma" w:eastAsia="Times New Roman" w:hAnsi="Tahoma" w:cs="Tahoma"/>
      <w:sz w:val="16"/>
      <w:szCs w:val="16"/>
      <w:lang w:val="ru-RU" w:eastAsia="ru-RU"/>
    </w:rPr>
  </w:style>
  <w:style w:type="paragraph" w:styleId="NoSpacing">
    <w:name w:val="No Spacing"/>
    <w:uiPriority w:val="1"/>
    <w:qFormat/>
    <w:rsid w:val="00BE6231"/>
    <w:pPr>
      <w:spacing w:after="0" w:line="240" w:lineRule="auto"/>
    </w:pPr>
    <w:rPr>
      <w:rFonts w:ascii="Calibri" w:eastAsia="Times New Roman" w:hAnsi="Calibri" w:cs="Times New Roman"/>
      <w:lang w:val="ru-RU" w:eastAsia="ru-RU"/>
    </w:rPr>
  </w:style>
  <w:style w:type="paragraph" w:styleId="Footer">
    <w:name w:val="footer"/>
    <w:basedOn w:val="Normal"/>
    <w:link w:val="FooterChar"/>
    <w:uiPriority w:val="99"/>
    <w:unhideWhenUsed/>
    <w:rsid w:val="00EA2EF5"/>
    <w:pPr>
      <w:tabs>
        <w:tab w:val="center" w:pos="4844"/>
        <w:tab w:val="right" w:pos="9689"/>
      </w:tabs>
      <w:spacing w:after="0" w:line="240" w:lineRule="auto"/>
    </w:pPr>
  </w:style>
  <w:style w:type="character" w:customStyle="1" w:styleId="FooterChar">
    <w:name w:val="Footer Char"/>
    <w:basedOn w:val="DefaultParagraphFont"/>
    <w:link w:val="Footer"/>
    <w:uiPriority w:val="99"/>
    <w:rsid w:val="00EA2EF5"/>
    <w:rPr>
      <w:rFonts w:ascii="Calibri" w:eastAsia="Times New Roman" w:hAnsi="Calibri" w:cs="Times New Roman"/>
      <w:lang w:val="ru-RU" w:eastAsia="ru-RU"/>
    </w:rPr>
  </w:style>
  <w:style w:type="paragraph" w:styleId="CommentSubject">
    <w:name w:val="annotation subject"/>
    <w:basedOn w:val="CommentText"/>
    <w:next w:val="CommentText"/>
    <w:link w:val="CommentSubjectChar"/>
    <w:uiPriority w:val="99"/>
    <w:semiHidden/>
    <w:unhideWhenUsed/>
    <w:rsid w:val="00A766FA"/>
    <w:rPr>
      <w:b/>
      <w:bCs/>
    </w:rPr>
  </w:style>
  <w:style w:type="character" w:customStyle="1" w:styleId="CommentSubjectChar">
    <w:name w:val="Comment Subject Char"/>
    <w:basedOn w:val="CommentTextChar"/>
    <w:link w:val="CommentSubject"/>
    <w:uiPriority w:val="99"/>
    <w:semiHidden/>
    <w:rsid w:val="00A766FA"/>
    <w:rPr>
      <w:rFonts w:ascii="Calibri" w:eastAsia="Times New Roman" w:hAnsi="Calibri" w:cs="Times New Roman"/>
      <w:b/>
      <w:bCs/>
      <w:sz w:val="20"/>
      <w:szCs w:val="20"/>
      <w:lang w:val="ru-RU" w:eastAsia="ru-RU"/>
    </w:rPr>
  </w:style>
  <w:style w:type="paragraph" w:customStyle="1" w:styleId="default">
    <w:name w:val="default"/>
    <w:basedOn w:val="Normal"/>
    <w:rsid w:val="005951AA"/>
    <w:pPr>
      <w:spacing w:after="0" w:line="240" w:lineRule="auto"/>
    </w:pPr>
    <w:rPr>
      <w:color w:val="000000"/>
      <w:sz w:val="24"/>
      <w:szCs w:val="24"/>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80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764">
          <w:marLeft w:val="450"/>
          <w:marRight w:val="450"/>
          <w:marTop w:val="0"/>
          <w:marBottom w:val="0"/>
          <w:divBdr>
            <w:top w:val="none" w:sz="0" w:space="0" w:color="auto"/>
            <w:left w:val="none" w:sz="0" w:space="0" w:color="auto"/>
            <w:bottom w:val="none" w:sz="0" w:space="0" w:color="auto"/>
            <w:right w:val="none" w:sz="0" w:space="0" w:color="auto"/>
          </w:divBdr>
          <w:divsChild>
            <w:div w:id="1961112022">
              <w:marLeft w:val="0"/>
              <w:marRight w:val="0"/>
              <w:marTop w:val="0"/>
              <w:marBottom w:val="0"/>
              <w:divBdr>
                <w:top w:val="none" w:sz="0" w:space="0" w:color="auto"/>
                <w:left w:val="none" w:sz="0" w:space="0" w:color="auto"/>
                <w:bottom w:val="none" w:sz="0" w:space="0" w:color="auto"/>
                <w:right w:val="none" w:sz="0" w:space="0" w:color="auto"/>
              </w:divBdr>
              <w:divsChild>
                <w:div w:id="972252937">
                  <w:marLeft w:val="0"/>
                  <w:marRight w:val="0"/>
                  <w:marTop w:val="0"/>
                  <w:marBottom w:val="0"/>
                  <w:divBdr>
                    <w:top w:val="none" w:sz="0" w:space="0" w:color="auto"/>
                    <w:left w:val="none" w:sz="0" w:space="0" w:color="auto"/>
                    <w:bottom w:val="none" w:sz="0" w:space="0" w:color="auto"/>
                    <w:right w:val="none" w:sz="0" w:space="0" w:color="auto"/>
                  </w:divBdr>
                  <w:divsChild>
                    <w:div w:id="619267887">
                      <w:marLeft w:val="0"/>
                      <w:marRight w:val="0"/>
                      <w:marTop w:val="0"/>
                      <w:marBottom w:val="0"/>
                      <w:divBdr>
                        <w:top w:val="none" w:sz="0" w:space="0" w:color="auto"/>
                        <w:left w:val="none" w:sz="0" w:space="0" w:color="auto"/>
                        <w:bottom w:val="none" w:sz="0" w:space="0" w:color="auto"/>
                        <w:right w:val="none" w:sz="0" w:space="0" w:color="auto"/>
                      </w:divBdr>
                    </w:div>
                    <w:div w:id="1805657315">
                      <w:marLeft w:val="0"/>
                      <w:marRight w:val="0"/>
                      <w:marTop w:val="0"/>
                      <w:marBottom w:val="0"/>
                      <w:divBdr>
                        <w:top w:val="none" w:sz="0" w:space="0" w:color="auto"/>
                        <w:left w:val="none" w:sz="0" w:space="0" w:color="auto"/>
                        <w:bottom w:val="none" w:sz="0" w:space="0" w:color="auto"/>
                        <w:right w:val="none" w:sz="0" w:space="0" w:color="auto"/>
                      </w:divBdr>
                    </w:div>
                    <w:div w:id="2058316616">
                      <w:marLeft w:val="0"/>
                      <w:marRight w:val="0"/>
                      <w:marTop w:val="0"/>
                      <w:marBottom w:val="0"/>
                      <w:divBdr>
                        <w:top w:val="none" w:sz="0" w:space="0" w:color="auto"/>
                        <w:left w:val="none" w:sz="0" w:space="0" w:color="auto"/>
                        <w:bottom w:val="none" w:sz="0" w:space="0" w:color="auto"/>
                        <w:right w:val="none" w:sz="0" w:space="0" w:color="auto"/>
                      </w:divBdr>
                      <w:divsChild>
                        <w:div w:id="46061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37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3.docx"/><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Excel_97-2003_Worksheet2.xls"/><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2.docx"/><Relationship Id="rId5" Type="http://schemas.openxmlformats.org/officeDocument/2006/relationships/webSettings" Target="webSettings.xml"/><Relationship Id="rId15" Type="http://schemas.openxmlformats.org/officeDocument/2006/relationships/oleObject" Target="embeddings/Microsoft_Word_97_-_2003_Document1.doc"/><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68A34-0446-4031-B770-CB09C4B7B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3610</Words>
  <Characters>20582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Manager/>
  <Company>World Bank</Company>
  <LinksUpToDate>false</LinksUpToDate>
  <CharactersWithSpaces>24144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PEMPAL Steering Committee minutes May 25 2016</dc:subject>
  <dc:creator>Deanna Aubrey</dc:creator>
  <cp:keywords>PEMPAL Steering Committee minutes</cp:keywords>
  <dc:description/>
  <cp:lastModifiedBy>Ksenia Galantsova</cp:lastModifiedBy>
  <cp:revision>3</cp:revision>
  <cp:lastPrinted>2016-05-26T10:56:00Z</cp:lastPrinted>
  <dcterms:created xsi:type="dcterms:W3CDTF">2016-06-14T09:50:00Z</dcterms:created>
  <dcterms:modified xsi:type="dcterms:W3CDTF">2016-06-14T10:06:00Z</dcterms:modified>
  <cp:category/>
</cp:coreProperties>
</file>