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104" w:rsidRPr="00E3070E" w:rsidRDefault="00384104" w:rsidP="000158D5">
      <w:pPr>
        <w:spacing w:line="360" w:lineRule="auto"/>
        <w:jc w:val="center"/>
        <w:rPr>
          <w:rStyle w:val="notranslate"/>
          <w:b/>
          <w:sz w:val="32"/>
          <w:szCs w:val="32"/>
          <w:u w:val="single"/>
        </w:rPr>
      </w:pPr>
    </w:p>
    <w:p w:rsidR="000158D5" w:rsidRPr="00E3070E" w:rsidRDefault="007E3D28" w:rsidP="000158D5">
      <w:pPr>
        <w:spacing w:line="360" w:lineRule="auto"/>
        <w:jc w:val="center"/>
        <w:rPr>
          <w:rStyle w:val="notranslate"/>
          <w:b/>
          <w:sz w:val="32"/>
          <w:szCs w:val="32"/>
          <w:u w:val="single"/>
        </w:rPr>
      </w:pPr>
      <w:r w:rsidRPr="00E3070E">
        <w:rPr>
          <w:rStyle w:val="notranslate"/>
          <w:b/>
          <w:sz w:val="32"/>
          <w:u w:val="single"/>
        </w:rPr>
        <w:t>ANKETA ZA PRIKUPLJANJE POVRATNIH INFORMACIJA O RADIONICI ZAJEDNICE PRAKSE ZA RIZNICU PEMPAL-a</w:t>
      </w:r>
    </w:p>
    <w:p w:rsidR="00384104" w:rsidRPr="00E3070E" w:rsidRDefault="00384104" w:rsidP="000158D5">
      <w:pPr>
        <w:spacing w:line="360" w:lineRule="auto"/>
      </w:pPr>
    </w:p>
    <w:p w:rsidR="00384104" w:rsidRPr="00E3070E" w:rsidRDefault="00384104" w:rsidP="000158D5">
      <w:pPr>
        <w:spacing w:line="360" w:lineRule="auto"/>
      </w:pPr>
    </w:p>
    <w:p w:rsidR="00CC23F0" w:rsidRPr="00E3070E" w:rsidRDefault="008B287A" w:rsidP="000158D5">
      <w:pPr>
        <w:spacing w:line="360" w:lineRule="auto"/>
      </w:pPr>
      <w:r w:rsidRPr="00E3070E">
        <w:t>Radionica Zajednice prakse za riznicu (TCOP) PEMPAL-a održana je 3. - 5. listopada 2016. u Minsku, u Bjelarusu.</w:t>
      </w:r>
    </w:p>
    <w:p w:rsidR="000158D5" w:rsidRPr="00E3070E" w:rsidRDefault="00CC23F0" w:rsidP="000158D5">
      <w:pPr>
        <w:spacing w:line="360" w:lineRule="auto"/>
      </w:pPr>
      <w:r w:rsidRPr="00E3070E">
        <w:t xml:space="preserve">Nakon skupa, izrađena je dvojezična </w:t>
      </w:r>
      <w:proofErr w:type="spellStart"/>
      <w:r w:rsidRPr="00E3070E">
        <w:rPr>
          <w:i/>
        </w:rPr>
        <w:t>online</w:t>
      </w:r>
      <w:proofErr w:type="spellEnd"/>
      <w:r w:rsidRPr="00E3070E">
        <w:t xml:space="preserve"> anketa na temelju standardnih pitanja koje je osmislilo Tajništvo. Cilj ankete bio je prikupiti povratne informacije o skupu te budućim planovima. </w:t>
      </w:r>
    </w:p>
    <w:p w:rsidR="000158D5" w:rsidRPr="00E3070E" w:rsidRDefault="000158D5" w:rsidP="000158D5">
      <w:pPr>
        <w:spacing w:line="360" w:lineRule="auto"/>
        <w:rPr>
          <w:rStyle w:val="notranslate"/>
        </w:rPr>
      </w:pPr>
    </w:p>
    <w:p w:rsidR="00900540" w:rsidRPr="00E3070E" w:rsidRDefault="000158D5" w:rsidP="00740686">
      <w:pPr>
        <w:spacing w:line="360" w:lineRule="auto"/>
      </w:pPr>
      <w:r w:rsidRPr="00E3070E">
        <w:t xml:space="preserve">Poveznica na anketu – </w:t>
      </w:r>
      <w:hyperlink r:id="rId9">
        <w:r w:rsidRPr="00E3070E">
          <w:rPr>
            <w:rStyle w:val="Hyperlink"/>
          </w:rPr>
          <w:t>https://www.surveymonkey.com/r/RGRCGH9</w:t>
        </w:r>
      </w:hyperlink>
    </w:p>
    <w:p w:rsidR="00FD06CE" w:rsidRPr="00E3070E" w:rsidRDefault="00FD06CE" w:rsidP="00740686">
      <w:pPr>
        <w:spacing w:line="360" w:lineRule="auto"/>
      </w:pPr>
    </w:p>
    <w:p w:rsidR="000158D5" w:rsidRPr="00E3070E" w:rsidRDefault="000158D5" w:rsidP="00740686">
      <w:pPr>
        <w:spacing w:line="360" w:lineRule="auto"/>
      </w:pPr>
      <w:r w:rsidRPr="00E3070E">
        <w:t>Prikupljanje odgovora na anketu započelo je 12. listopada i završilo 7. studenoga 2016.</w:t>
      </w:r>
    </w:p>
    <w:p w:rsidR="000158D5" w:rsidRPr="00E3070E" w:rsidRDefault="000158D5" w:rsidP="000158D5">
      <w:pPr>
        <w:spacing w:line="360" w:lineRule="auto"/>
      </w:pPr>
      <w:r w:rsidRPr="00E3070E">
        <w:t>Pozivnice za sudjelovanje u anketi dobili su svi sudionici skupa. Poslali smo 42 pozivnice.</w:t>
      </w:r>
    </w:p>
    <w:p w:rsidR="00B71D4E" w:rsidRPr="00E3070E" w:rsidRDefault="00E96C6B" w:rsidP="000158D5">
      <w:pPr>
        <w:spacing w:line="360" w:lineRule="auto"/>
      </w:pPr>
      <w:r w:rsidRPr="00E3070E">
        <w:t xml:space="preserve">Na anketu je odgovorilo 25 osoba. Od tih 25 sudionika, četiri su osobe iz resursnih timova, dvoje pozvani stručnjaci, a 19 predstavnici zemalja PEMPAL-a. </w:t>
      </w:r>
    </w:p>
    <w:p w:rsidR="005656A7" w:rsidRPr="00E3070E" w:rsidRDefault="00710380" w:rsidP="000158D5">
      <w:pPr>
        <w:spacing w:line="360" w:lineRule="auto"/>
      </w:pPr>
      <w:r w:rsidRPr="00E3070E">
        <w:t>U ovom izvješću analiziramo svih 25 odgovora. Za potrebe daljnjeg izračuna, ovaj iznos uzimamo kao 100 %.</w:t>
      </w:r>
    </w:p>
    <w:p w:rsidR="003F3604" w:rsidRPr="00E3070E" w:rsidRDefault="003F3604" w:rsidP="000158D5">
      <w:pPr>
        <w:spacing w:line="360" w:lineRule="auto"/>
      </w:pPr>
    </w:p>
    <w:p w:rsidR="003F3604" w:rsidRPr="00E3070E" w:rsidRDefault="003F3604" w:rsidP="000158D5">
      <w:pPr>
        <w:spacing w:line="360" w:lineRule="auto"/>
      </w:pPr>
      <w:r w:rsidRPr="00E3070E">
        <w:t>Svi će ti odgovori biti uključeni u bazu podataka o povratnim informacijama povezanima sa skupom.</w:t>
      </w:r>
    </w:p>
    <w:p w:rsidR="000158D5" w:rsidRPr="00E3070E" w:rsidRDefault="000158D5" w:rsidP="000158D5">
      <w:pPr>
        <w:spacing w:before="240" w:line="360" w:lineRule="auto"/>
      </w:pPr>
      <w:r w:rsidRPr="00E3070E">
        <w:t>Upitnik se sastoji od pet dijelova: o ispitaniku, organizaciji skupa, vođenju skupa, općem dojmu i preporukama za buduće skupove. Ukupno ima 27 pitanja.</w:t>
      </w:r>
    </w:p>
    <w:p w:rsidR="00F109B2" w:rsidRPr="00E3070E" w:rsidRDefault="009D22A5" w:rsidP="000158D5">
      <w:pPr>
        <w:spacing w:before="240" w:line="360" w:lineRule="auto"/>
        <w:rPr>
          <w:rFonts w:ascii="Arial" w:hAnsi="Arial" w:cs="Arial"/>
          <w:i/>
          <w:sz w:val="28"/>
          <w:szCs w:val="28"/>
        </w:rPr>
      </w:pPr>
      <w:r w:rsidRPr="00E3070E">
        <w:br w:type="page"/>
      </w:r>
      <w:r w:rsidRPr="00E3070E">
        <w:rPr>
          <w:rFonts w:ascii="Arial" w:hAnsi="Arial"/>
          <w:i/>
          <w:sz w:val="28"/>
        </w:rPr>
        <w:lastRenderedPageBreak/>
        <w:t>O ISPITANIKU</w:t>
      </w:r>
    </w:p>
    <w:p w:rsidR="00A71A1F" w:rsidRPr="00E3070E" w:rsidRDefault="00A71A1F" w:rsidP="00A71A1F">
      <w:pPr>
        <w:pStyle w:val="Heading3"/>
        <w:rPr>
          <w:color w:val="000000"/>
          <w:u w:val="single"/>
        </w:rPr>
      </w:pPr>
      <w:r w:rsidRPr="00E3070E">
        <w:rPr>
          <w:u w:val="single"/>
        </w:rPr>
        <w:t>1. Vi ste…</w:t>
      </w:r>
    </w:p>
    <w:p w:rsidR="002B4430" w:rsidRPr="00E3070E" w:rsidRDefault="00E96C6B" w:rsidP="00A71A1F">
      <w:pPr>
        <w:pStyle w:val="Heading3"/>
        <w:rPr>
          <w:b w:val="0"/>
          <w:color w:val="000000"/>
          <w:sz w:val="24"/>
          <w:szCs w:val="24"/>
        </w:rPr>
      </w:pPr>
      <w:r w:rsidRPr="00E3070E">
        <w:rPr>
          <w:b w:val="0"/>
          <w:color w:val="000000"/>
          <w:sz w:val="24"/>
        </w:rPr>
        <w:t xml:space="preserve">Odgovorilo je 25 ispitanika (100 %). Među njima: 19 predstavnika zemalja PEMPAL-a, dvoje pozvanih stručnjaka i četiri osobe iz resursnih timova. </w:t>
      </w:r>
    </w:p>
    <w:p w:rsidR="00510D2B" w:rsidRPr="00E3070E" w:rsidRDefault="00E3070E" w:rsidP="00D00F9D">
      <w:pPr>
        <w:rPr>
          <w:b/>
          <w:i/>
          <w:sz w:val="28"/>
          <w:szCs w:val="28"/>
        </w:rPr>
      </w:pPr>
      <w:r w:rsidRPr="00E3070E">
        <w:rPr>
          <w:b/>
          <w:i/>
          <w:noProof/>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3836921</wp:posOffset>
                </wp:positionH>
                <wp:positionV relativeFrom="paragraph">
                  <wp:posOffset>586752</wp:posOffset>
                </wp:positionV>
                <wp:extent cx="1475117" cy="1403985"/>
                <wp:effectExtent l="0" t="0" r="1079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1403985"/>
                        </a:xfrm>
                        <a:prstGeom prst="rect">
                          <a:avLst/>
                        </a:prstGeom>
                        <a:solidFill>
                          <a:srgbClr val="FFFFFF"/>
                        </a:solidFill>
                        <a:ln w="9525">
                          <a:solidFill>
                            <a:srgbClr val="000000"/>
                          </a:solidFill>
                          <a:miter lim="800000"/>
                          <a:headEnd/>
                          <a:tailEnd/>
                        </a:ln>
                      </wps:spPr>
                      <wps:txbx>
                        <w:txbxContent>
                          <w:p w:rsidR="00E3070E" w:rsidRPr="00E3070E" w:rsidRDefault="00E3070E">
                            <w:pPr>
                              <w:rPr>
                                <w:sz w:val="20"/>
                                <w:szCs w:val="20"/>
                              </w:rPr>
                            </w:pPr>
                            <w:r w:rsidRPr="00E3070E">
                              <w:rPr>
                                <w:sz w:val="20"/>
                                <w:szCs w:val="20"/>
                              </w:rPr>
                              <w:t>Predstavnik zemlje članice PEMPAL-a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2.1pt;margin-top:46.2pt;width:116.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">
                <v:textbox style="mso-fit-shape-to-text:t">
                  <w:txbxContent>
                    <w:p w:rsidR="00E3070E" w:rsidRPr="00E3070E" w:rsidRDefault="00E3070E">
                      <w:pPr>
                        <w:rPr>
                          <w:sz w:val="20"/>
                          <w:szCs w:val="20"/>
                        </w:rPr>
                      </w:pPr>
                      <w:r w:rsidRPr="00E3070E">
                        <w:rPr>
                          <w:sz w:val="20"/>
                          <w:szCs w:val="20"/>
                        </w:rPr>
                        <w:t>Predstavnik zemlje članice PEMPAL-a</w:t>
                      </w:r>
                    </w:p>
                  </w:txbxContent>
                </v:textbox>
              </v:shape>
            </w:pict>
          </mc:Fallback>
        </mc:AlternateContent>
      </w:r>
      <w:r w:rsidR="003339D5" w:rsidRPr="00E3070E">
        <w:rPr>
          <w:noProof/>
          <w:lang w:bidi="ar-SA"/>
        </w:rPr>
        <w:drawing>
          <wp:inline distT="0" distB="0" distL="0" distR="0" wp14:anchorId="4FAF7801" wp14:editId="199B9775">
            <wp:extent cx="5490845" cy="3237865"/>
            <wp:effectExtent l="0" t="0" r="14605" b="19685"/>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C5258" w:rsidRPr="00E3070E" w:rsidRDefault="005C5258" w:rsidP="00383203">
      <w:pPr>
        <w:rPr>
          <w:b/>
          <w:sz w:val="26"/>
          <w:szCs w:val="26"/>
          <w:u w:val="single"/>
        </w:rPr>
      </w:pPr>
    </w:p>
    <w:p w:rsidR="00747426" w:rsidRPr="00E3070E" w:rsidRDefault="00747426" w:rsidP="00383203">
      <w:pPr>
        <w:rPr>
          <w:b/>
          <w:sz w:val="26"/>
          <w:szCs w:val="26"/>
          <w:u w:val="single"/>
        </w:rPr>
      </w:pPr>
      <w:r w:rsidRPr="00E3070E">
        <w:rPr>
          <w:b/>
          <w:sz w:val="26"/>
          <w:u w:val="single"/>
        </w:rPr>
        <w:t>2. Je li ovo bilo vaše prvo sudjelovanje na skupu PEMPAL-a?</w:t>
      </w:r>
    </w:p>
    <w:p w:rsidR="00686B6C" w:rsidRPr="00E3070E" w:rsidRDefault="00686B6C" w:rsidP="00747426"/>
    <w:p w:rsidR="00747426" w:rsidRPr="00E3070E" w:rsidRDefault="00E96C6B" w:rsidP="00747426">
      <w:r w:rsidRPr="00E3070E">
        <w:t>Na ovo je pitanje odgovorilo 25 ispitanika (100 %). Među njima je 76 % odgovorilo s „ne“.</w:t>
      </w:r>
    </w:p>
    <w:p w:rsidR="00747426" w:rsidRPr="00E3070E" w:rsidRDefault="00747426" w:rsidP="00747426"/>
    <w:tbl>
      <w:tblPr>
        <w:tblW w:w="6690" w:type="dxa"/>
        <w:tblInd w:w="108" w:type="dxa"/>
        <w:tblLook w:val="0000" w:firstRow="0" w:lastRow="0" w:firstColumn="0" w:lastColumn="0" w:noHBand="0" w:noVBand="0"/>
      </w:tblPr>
      <w:tblGrid>
        <w:gridCol w:w="1053"/>
        <w:gridCol w:w="1179"/>
        <w:gridCol w:w="1701"/>
        <w:gridCol w:w="1585"/>
        <w:gridCol w:w="1172"/>
      </w:tblGrid>
      <w:tr w:rsidR="00747426" w:rsidRPr="00E3070E" w:rsidTr="00486BD7">
        <w:trPr>
          <w:trHeight w:val="600"/>
        </w:trPr>
        <w:tc>
          <w:tcPr>
            <w:tcW w:w="1053" w:type="dxa"/>
            <w:tcBorders>
              <w:top w:val="nil"/>
              <w:left w:val="nil"/>
              <w:bottom w:val="nil"/>
              <w:right w:val="nil"/>
            </w:tcBorders>
            <w:shd w:val="clear" w:color="auto" w:fill="DEE9F7"/>
            <w:vAlign w:val="center"/>
          </w:tcPr>
          <w:p w:rsidR="00747426" w:rsidRPr="00E3070E" w:rsidRDefault="00747426" w:rsidP="00486BD7">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179" w:type="dxa"/>
            <w:tcBorders>
              <w:top w:val="nil"/>
              <w:left w:val="nil"/>
              <w:bottom w:val="nil"/>
              <w:right w:val="nil"/>
            </w:tcBorders>
            <w:shd w:val="clear" w:color="auto" w:fill="CDD8E6"/>
          </w:tcPr>
          <w:p w:rsidR="00747426" w:rsidRPr="00E3070E" w:rsidRDefault="00747426" w:rsidP="00486BD7">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Postotak odgovora</w:t>
            </w:r>
          </w:p>
        </w:tc>
        <w:tc>
          <w:tcPr>
            <w:tcW w:w="4458" w:type="dxa"/>
            <w:gridSpan w:val="3"/>
            <w:tcBorders>
              <w:top w:val="nil"/>
              <w:left w:val="nil"/>
              <w:bottom w:val="nil"/>
              <w:right w:val="nil"/>
            </w:tcBorders>
            <w:shd w:val="clear" w:color="auto" w:fill="CDD8E6"/>
            <w:vAlign w:val="center"/>
          </w:tcPr>
          <w:p w:rsidR="00747426" w:rsidRPr="00E3070E" w:rsidRDefault="00747426" w:rsidP="00486BD7">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r>
      <w:tr w:rsidR="00747426" w:rsidRPr="00E3070E" w:rsidTr="00522C2F">
        <w:trPr>
          <w:trHeight w:val="644"/>
        </w:trPr>
        <w:tc>
          <w:tcPr>
            <w:tcW w:w="1053" w:type="dxa"/>
            <w:tcBorders>
              <w:top w:val="nil"/>
              <w:left w:val="nil"/>
              <w:bottom w:val="nil"/>
              <w:right w:val="nil"/>
            </w:tcBorders>
            <w:shd w:val="clear" w:color="auto" w:fill="EEEEEE"/>
            <w:vAlign w:val="bottom"/>
          </w:tcPr>
          <w:p w:rsidR="00747426" w:rsidRPr="00E3070E" w:rsidRDefault="00747426" w:rsidP="00486BD7">
            <w:pPr>
              <w:rPr>
                <w:rFonts w:ascii="Microsoft Sans Serif" w:eastAsia="Batang" w:hAnsi="Microsoft Sans Serif" w:cs="Microsoft Sans Serif"/>
                <w:sz w:val="20"/>
                <w:szCs w:val="20"/>
              </w:rPr>
            </w:pPr>
          </w:p>
        </w:tc>
        <w:tc>
          <w:tcPr>
            <w:tcW w:w="1179" w:type="dxa"/>
            <w:tcBorders>
              <w:top w:val="nil"/>
              <w:left w:val="nil"/>
              <w:bottom w:val="nil"/>
              <w:right w:val="nil"/>
            </w:tcBorders>
            <w:shd w:val="clear" w:color="auto" w:fill="DEE9F7"/>
          </w:tcPr>
          <w:p w:rsidR="00747426" w:rsidRPr="00E3070E" w:rsidRDefault="00747426" w:rsidP="00486BD7">
            <w:pPr>
              <w:jc w:val="center"/>
              <w:rPr>
                <w:rFonts w:ascii="Microsoft Sans Serif" w:hAnsi="Microsoft Sans Serif" w:cs="Microsoft Sans Serif"/>
                <w:sz w:val="20"/>
                <w:szCs w:val="20"/>
              </w:rPr>
            </w:pPr>
            <w:r w:rsidRPr="00E3070E">
              <w:rPr>
                <w:rFonts w:ascii="Microsoft Sans Serif" w:hAnsi="Microsoft Sans Serif"/>
                <w:sz w:val="20"/>
              </w:rPr>
              <w:t>Svi</w:t>
            </w:r>
          </w:p>
        </w:tc>
        <w:tc>
          <w:tcPr>
            <w:tcW w:w="1701" w:type="dxa"/>
            <w:tcBorders>
              <w:top w:val="nil"/>
              <w:left w:val="nil"/>
              <w:bottom w:val="nil"/>
              <w:right w:val="nil"/>
            </w:tcBorders>
            <w:shd w:val="clear" w:color="auto" w:fill="DEE9F7"/>
            <w:noWrap/>
            <w:vAlign w:val="center"/>
          </w:tcPr>
          <w:p w:rsidR="00747426" w:rsidRPr="00E3070E" w:rsidRDefault="00747426" w:rsidP="00486BD7">
            <w:pPr>
              <w:jc w:val="center"/>
              <w:rPr>
                <w:rFonts w:ascii="Microsoft Sans Serif" w:hAnsi="Microsoft Sans Serif" w:cs="Microsoft Sans Serif"/>
                <w:sz w:val="20"/>
                <w:szCs w:val="20"/>
              </w:rPr>
            </w:pPr>
            <w:r w:rsidRPr="00E3070E">
              <w:rPr>
                <w:rFonts w:ascii="Microsoft Sans Serif" w:hAnsi="Microsoft Sans Serif"/>
                <w:sz w:val="20"/>
              </w:rPr>
              <w:t>Svi</w:t>
            </w:r>
          </w:p>
        </w:tc>
        <w:tc>
          <w:tcPr>
            <w:tcW w:w="1585" w:type="dxa"/>
            <w:tcBorders>
              <w:top w:val="nil"/>
              <w:left w:val="nil"/>
              <w:bottom w:val="nil"/>
              <w:right w:val="nil"/>
            </w:tcBorders>
            <w:shd w:val="clear" w:color="auto" w:fill="DEE9F7"/>
            <w:vAlign w:val="center"/>
          </w:tcPr>
          <w:p w:rsidR="00747426" w:rsidRPr="00E3070E" w:rsidRDefault="00747426" w:rsidP="00486BD7">
            <w:pPr>
              <w:jc w:val="center"/>
              <w:rPr>
                <w:rFonts w:ascii="Microsoft Sans Serif" w:hAnsi="Microsoft Sans Serif" w:cs="Microsoft Sans Serif"/>
                <w:sz w:val="20"/>
                <w:szCs w:val="20"/>
              </w:rPr>
            </w:pPr>
            <w:r w:rsidRPr="00E3070E">
              <w:rPr>
                <w:rFonts w:ascii="Microsoft Sans Serif" w:hAnsi="Microsoft Sans Serif"/>
                <w:sz w:val="20"/>
              </w:rPr>
              <w:t>Predstavnici</w:t>
            </w:r>
          </w:p>
        </w:tc>
        <w:tc>
          <w:tcPr>
            <w:tcW w:w="1172" w:type="dxa"/>
            <w:tcBorders>
              <w:top w:val="nil"/>
              <w:left w:val="nil"/>
              <w:bottom w:val="nil"/>
              <w:right w:val="nil"/>
            </w:tcBorders>
            <w:shd w:val="clear" w:color="auto" w:fill="DEE9F7"/>
          </w:tcPr>
          <w:p w:rsidR="00747426" w:rsidRPr="00E3070E" w:rsidRDefault="00747426" w:rsidP="00486BD7">
            <w:pPr>
              <w:jc w:val="center"/>
              <w:rPr>
                <w:rFonts w:ascii="Microsoft Sans Serif" w:hAnsi="Microsoft Sans Serif" w:cs="Microsoft Sans Serif"/>
                <w:sz w:val="20"/>
                <w:szCs w:val="20"/>
              </w:rPr>
            </w:pPr>
            <w:r w:rsidRPr="00E3070E">
              <w:rPr>
                <w:rFonts w:ascii="Microsoft Sans Serif" w:hAnsi="Microsoft Sans Serif"/>
                <w:sz w:val="20"/>
              </w:rPr>
              <w:t>Osobe iz resursnog tima</w:t>
            </w:r>
            <w:r w:rsidRPr="00E3070E">
              <w:rPr>
                <w:rStyle w:val="FootnoteReference"/>
                <w:rFonts w:ascii="Microsoft Sans Serif" w:hAnsi="Microsoft Sans Serif"/>
                <w:sz w:val="20"/>
              </w:rPr>
              <w:footnoteReference w:id="1"/>
            </w:r>
          </w:p>
        </w:tc>
      </w:tr>
      <w:tr w:rsidR="00522C2F" w:rsidRPr="00E3070E" w:rsidTr="00E96C6B">
        <w:trPr>
          <w:trHeight w:val="264"/>
        </w:trPr>
        <w:tc>
          <w:tcPr>
            <w:tcW w:w="1053" w:type="dxa"/>
            <w:tcBorders>
              <w:top w:val="nil"/>
              <w:left w:val="nil"/>
              <w:bottom w:val="nil"/>
              <w:right w:val="nil"/>
            </w:tcBorders>
            <w:shd w:val="clear" w:color="auto" w:fill="EEEEEE"/>
            <w:vAlign w:val="bottom"/>
          </w:tcPr>
          <w:p w:rsidR="00522C2F" w:rsidRPr="00E3070E" w:rsidRDefault="00522C2F" w:rsidP="00486BD7">
            <w:pPr>
              <w:rPr>
                <w:rFonts w:ascii="Microsoft Sans Serif" w:eastAsia="Batang" w:hAnsi="Microsoft Sans Serif" w:cs="Microsoft Sans Serif"/>
                <w:sz w:val="20"/>
                <w:szCs w:val="20"/>
              </w:rPr>
            </w:pPr>
            <w:r w:rsidRPr="00E3070E">
              <w:rPr>
                <w:rFonts w:ascii="Microsoft Sans Serif" w:hAnsi="Microsoft Sans Serif"/>
                <w:sz w:val="20"/>
              </w:rPr>
              <w:t>Da</w:t>
            </w:r>
          </w:p>
        </w:tc>
        <w:tc>
          <w:tcPr>
            <w:tcW w:w="1179" w:type="dxa"/>
            <w:tcBorders>
              <w:top w:val="nil"/>
              <w:left w:val="nil"/>
              <w:bottom w:val="nil"/>
              <w:right w:val="nil"/>
            </w:tcBorders>
            <w:shd w:val="clear" w:color="auto" w:fill="DEE9F7"/>
            <w:vAlign w:val="center"/>
          </w:tcPr>
          <w:p w:rsidR="00522C2F" w:rsidRPr="00E3070E" w:rsidRDefault="00522C2F">
            <w:pPr>
              <w:jc w:val="center"/>
              <w:rPr>
                <w:rFonts w:ascii="Microsoft Sans Serif" w:hAnsi="Microsoft Sans Serif" w:cs="Microsoft Sans Serif"/>
                <w:sz w:val="20"/>
                <w:szCs w:val="20"/>
              </w:rPr>
            </w:pPr>
            <w:r w:rsidRPr="00E3070E">
              <w:rPr>
                <w:rFonts w:ascii="Microsoft Sans Serif" w:hAnsi="Microsoft Sans Serif"/>
                <w:sz w:val="20"/>
              </w:rPr>
              <w:t>24,0 %</w:t>
            </w:r>
          </w:p>
        </w:tc>
        <w:tc>
          <w:tcPr>
            <w:tcW w:w="1701" w:type="dxa"/>
            <w:tcBorders>
              <w:top w:val="nil"/>
              <w:left w:val="nil"/>
              <w:bottom w:val="nil"/>
              <w:right w:val="nil"/>
            </w:tcBorders>
            <w:shd w:val="clear" w:color="auto" w:fill="DEE9F7"/>
            <w:noWrap/>
            <w:vAlign w:val="center"/>
          </w:tcPr>
          <w:p w:rsidR="00522C2F" w:rsidRPr="00E3070E" w:rsidRDefault="00522C2F">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585" w:type="dxa"/>
            <w:tcBorders>
              <w:top w:val="nil"/>
              <w:left w:val="nil"/>
              <w:bottom w:val="nil"/>
              <w:right w:val="nil"/>
            </w:tcBorders>
            <w:shd w:val="clear" w:color="auto" w:fill="DEE9F7"/>
            <w:vAlign w:val="center"/>
          </w:tcPr>
          <w:p w:rsidR="00522C2F" w:rsidRPr="00E3070E" w:rsidRDefault="00522C2F" w:rsidP="00486BD7">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1172" w:type="dxa"/>
            <w:tcBorders>
              <w:top w:val="nil"/>
              <w:left w:val="nil"/>
              <w:bottom w:val="nil"/>
              <w:right w:val="nil"/>
            </w:tcBorders>
            <w:shd w:val="clear" w:color="auto" w:fill="DEE9F7"/>
          </w:tcPr>
          <w:p w:rsidR="00522C2F" w:rsidRPr="00E3070E" w:rsidRDefault="00522C2F" w:rsidP="00046EB2">
            <w:pPr>
              <w:jc w:val="center"/>
              <w:rPr>
                <w:rFonts w:ascii="Microsoft Sans Serif" w:hAnsi="Microsoft Sans Serif" w:cs="Microsoft Sans Serif"/>
                <w:sz w:val="20"/>
                <w:szCs w:val="20"/>
              </w:rPr>
            </w:pPr>
            <w:r w:rsidRPr="00E3070E">
              <w:rPr>
                <w:rFonts w:ascii="Microsoft Sans Serif" w:hAnsi="Microsoft Sans Serif"/>
                <w:sz w:val="20"/>
              </w:rPr>
              <w:t>2</w:t>
            </w:r>
          </w:p>
        </w:tc>
      </w:tr>
      <w:tr w:rsidR="00522C2F" w:rsidRPr="00E3070E" w:rsidTr="00E96C6B">
        <w:trPr>
          <w:trHeight w:val="264"/>
        </w:trPr>
        <w:tc>
          <w:tcPr>
            <w:tcW w:w="1053" w:type="dxa"/>
            <w:tcBorders>
              <w:top w:val="nil"/>
              <w:left w:val="nil"/>
              <w:bottom w:val="nil"/>
              <w:right w:val="nil"/>
            </w:tcBorders>
            <w:shd w:val="clear" w:color="auto" w:fill="EEEEEE"/>
            <w:vAlign w:val="bottom"/>
          </w:tcPr>
          <w:p w:rsidR="00522C2F" w:rsidRPr="00E3070E" w:rsidRDefault="00522C2F" w:rsidP="00486BD7">
            <w:pPr>
              <w:rPr>
                <w:rFonts w:ascii="Microsoft Sans Serif" w:eastAsia="Batang" w:hAnsi="Microsoft Sans Serif" w:cs="Microsoft Sans Serif"/>
                <w:sz w:val="20"/>
                <w:szCs w:val="20"/>
              </w:rPr>
            </w:pPr>
            <w:r w:rsidRPr="00E3070E">
              <w:rPr>
                <w:rFonts w:ascii="Microsoft Sans Serif" w:hAnsi="Microsoft Sans Serif"/>
                <w:sz w:val="20"/>
              </w:rPr>
              <w:t>Ne</w:t>
            </w:r>
          </w:p>
        </w:tc>
        <w:tc>
          <w:tcPr>
            <w:tcW w:w="1179" w:type="dxa"/>
            <w:tcBorders>
              <w:top w:val="nil"/>
              <w:left w:val="nil"/>
              <w:bottom w:val="nil"/>
              <w:right w:val="nil"/>
            </w:tcBorders>
            <w:shd w:val="clear" w:color="auto" w:fill="DEE9F7"/>
            <w:vAlign w:val="center"/>
          </w:tcPr>
          <w:p w:rsidR="00522C2F" w:rsidRPr="00E3070E" w:rsidRDefault="00522C2F">
            <w:pPr>
              <w:jc w:val="center"/>
              <w:rPr>
                <w:rFonts w:ascii="Microsoft Sans Serif" w:hAnsi="Microsoft Sans Serif" w:cs="Microsoft Sans Serif"/>
                <w:sz w:val="20"/>
                <w:szCs w:val="20"/>
              </w:rPr>
            </w:pPr>
            <w:r w:rsidRPr="00E3070E">
              <w:rPr>
                <w:rFonts w:ascii="Microsoft Sans Serif" w:hAnsi="Microsoft Sans Serif"/>
                <w:sz w:val="20"/>
              </w:rPr>
              <w:t>76,0 %</w:t>
            </w:r>
          </w:p>
        </w:tc>
        <w:tc>
          <w:tcPr>
            <w:tcW w:w="1701" w:type="dxa"/>
            <w:tcBorders>
              <w:top w:val="nil"/>
              <w:left w:val="nil"/>
              <w:bottom w:val="nil"/>
              <w:right w:val="nil"/>
            </w:tcBorders>
            <w:shd w:val="clear" w:color="auto" w:fill="DEE9F7"/>
            <w:noWrap/>
            <w:vAlign w:val="center"/>
          </w:tcPr>
          <w:p w:rsidR="00522C2F" w:rsidRPr="00E3070E" w:rsidRDefault="00522C2F">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585" w:type="dxa"/>
            <w:tcBorders>
              <w:top w:val="nil"/>
              <w:left w:val="nil"/>
              <w:bottom w:val="nil"/>
              <w:right w:val="nil"/>
            </w:tcBorders>
            <w:shd w:val="clear" w:color="auto" w:fill="DEE9F7"/>
          </w:tcPr>
          <w:p w:rsidR="00522C2F" w:rsidRPr="00E3070E" w:rsidRDefault="00522C2F" w:rsidP="00522C2F">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15</w:t>
            </w:r>
          </w:p>
        </w:tc>
        <w:tc>
          <w:tcPr>
            <w:tcW w:w="1172" w:type="dxa"/>
            <w:tcBorders>
              <w:top w:val="nil"/>
              <w:left w:val="nil"/>
              <w:bottom w:val="nil"/>
              <w:right w:val="nil"/>
            </w:tcBorders>
            <w:shd w:val="clear" w:color="auto" w:fill="DEE9F7"/>
          </w:tcPr>
          <w:p w:rsidR="00522C2F" w:rsidRPr="00E3070E" w:rsidRDefault="00522C2F" w:rsidP="00486BD7">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4</w:t>
            </w:r>
          </w:p>
        </w:tc>
      </w:tr>
    </w:tbl>
    <w:p w:rsidR="00747426" w:rsidRPr="00E3070E" w:rsidRDefault="00747426" w:rsidP="00747426">
      <w:pPr>
        <w:spacing w:before="240"/>
        <w:rPr>
          <w:b/>
          <w:sz w:val="26"/>
          <w:szCs w:val="26"/>
          <w:u w:val="single"/>
        </w:rPr>
      </w:pPr>
    </w:p>
    <w:p w:rsidR="00747426" w:rsidRPr="00E3070E" w:rsidRDefault="00747426" w:rsidP="00747426">
      <w:r w:rsidRPr="00E3070E">
        <w:rPr>
          <w:b/>
          <w:sz w:val="26"/>
          <w:u w:val="single"/>
        </w:rPr>
        <w:t>3. Na koliko ste PEMPAL-ovih skupova već sudjelovali?</w:t>
      </w:r>
    </w:p>
    <w:p w:rsidR="00686B6C" w:rsidRPr="00E3070E" w:rsidRDefault="00686B6C" w:rsidP="00747426"/>
    <w:p w:rsidR="00747426" w:rsidRPr="00E3070E" w:rsidRDefault="00747426" w:rsidP="00747426">
      <w:r w:rsidRPr="00E3070E">
        <w:t>Ovo je pitanje bilo namijenjeno samo onim ispitanicima koji su na prethodno pitanje odgovorili s „ne“.</w:t>
      </w:r>
    </w:p>
    <w:p w:rsidR="00747426" w:rsidRPr="00E3070E" w:rsidRDefault="005616DD" w:rsidP="00747426">
      <w:r w:rsidRPr="00E3070E">
        <w:t xml:space="preserve">18 ispitanika odgovorilo je na ovo pitanje. </w:t>
      </w:r>
    </w:p>
    <w:p w:rsidR="00686B6C" w:rsidRPr="00E3070E" w:rsidRDefault="00686B6C" w:rsidP="00747426"/>
    <w:tbl>
      <w:tblPr>
        <w:tblW w:w="7200" w:type="dxa"/>
        <w:tblInd w:w="93" w:type="dxa"/>
        <w:tblLook w:val="04A0" w:firstRow="1" w:lastRow="0" w:firstColumn="1" w:lastColumn="0" w:noHBand="0" w:noVBand="1"/>
      </w:tblPr>
      <w:tblGrid>
        <w:gridCol w:w="1440"/>
        <w:gridCol w:w="1440"/>
        <w:gridCol w:w="1440"/>
        <w:gridCol w:w="1440"/>
        <w:gridCol w:w="1440"/>
      </w:tblGrid>
      <w:tr w:rsidR="00747426" w:rsidRPr="00E3070E" w:rsidTr="00486BD7">
        <w:trPr>
          <w:trHeight w:val="600"/>
        </w:trPr>
        <w:tc>
          <w:tcPr>
            <w:tcW w:w="1440" w:type="dxa"/>
            <w:tcBorders>
              <w:top w:val="nil"/>
              <w:left w:val="nil"/>
              <w:bottom w:val="nil"/>
              <w:right w:val="nil"/>
            </w:tcBorders>
            <w:shd w:val="clear" w:color="000000" w:fill="DEE9F7"/>
            <w:vAlign w:val="center"/>
            <w:hideMark/>
          </w:tcPr>
          <w:p w:rsidR="00747426" w:rsidRPr="00E3070E" w:rsidRDefault="00747426"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1 - 2</w:t>
            </w:r>
          </w:p>
        </w:tc>
        <w:tc>
          <w:tcPr>
            <w:tcW w:w="1440" w:type="dxa"/>
            <w:tcBorders>
              <w:top w:val="nil"/>
              <w:left w:val="nil"/>
              <w:bottom w:val="nil"/>
              <w:right w:val="nil"/>
            </w:tcBorders>
            <w:shd w:val="clear" w:color="000000" w:fill="DEE9F7"/>
            <w:vAlign w:val="center"/>
            <w:hideMark/>
          </w:tcPr>
          <w:p w:rsidR="00747426" w:rsidRPr="00E3070E" w:rsidRDefault="00747426"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3 - 4</w:t>
            </w:r>
          </w:p>
        </w:tc>
        <w:tc>
          <w:tcPr>
            <w:tcW w:w="1440" w:type="dxa"/>
            <w:tcBorders>
              <w:top w:val="nil"/>
              <w:left w:val="nil"/>
              <w:bottom w:val="nil"/>
              <w:right w:val="nil"/>
            </w:tcBorders>
            <w:shd w:val="clear" w:color="000000" w:fill="DEE9F7"/>
            <w:vAlign w:val="center"/>
            <w:hideMark/>
          </w:tcPr>
          <w:p w:rsidR="00747426" w:rsidRPr="00E3070E" w:rsidRDefault="00747426"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5 - 6</w:t>
            </w:r>
          </w:p>
        </w:tc>
        <w:tc>
          <w:tcPr>
            <w:tcW w:w="1440" w:type="dxa"/>
            <w:tcBorders>
              <w:top w:val="nil"/>
              <w:left w:val="nil"/>
              <w:bottom w:val="nil"/>
              <w:right w:val="nil"/>
            </w:tcBorders>
            <w:shd w:val="clear" w:color="000000" w:fill="DEE9F7"/>
            <w:vAlign w:val="center"/>
            <w:hideMark/>
          </w:tcPr>
          <w:p w:rsidR="00747426" w:rsidRPr="00E3070E" w:rsidRDefault="00747426"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više od 6</w:t>
            </w:r>
          </w:p>
        </w:tc>
        <w:tc>
          <w:tcPr>
            <w:tcW w:w="1440" w:type="dxa"/>
            <w:tcBorders>
              <w:top w:val="nil"/>
              <w:left w:val="nil"/>
              <w:bottom w:val="nil"/>
              <w:right w:val="nil"/>
            </w:tcBorders>
            <w:shd w:val="clear" w:color="000000" w:fill="CDD8E6"/>
            <w:vAlign w:val="center"/>
            <w:hideMark/>
          </w:tcPr>
          <w:p w:rsidR="00747426" w:rsidRPr="00E3070E" w:rsidRDefault="00747426"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 xml:space="preserve">Zbroj odgovora </w:t>
            </w:r>
          </w:p>
        </w:tc>
      </w:tr>
      <w:tr w:rsidR="00E96C6B" w:rsidRPr="00E3070E" w:rsidTr="00E96C6B">
        <w:trPr>
          <w:trHeight w:val="255"/>
        </w:trPr>
        <w:tc>
          <w:tcPr>
            <w:tcW w:w="1440" w:type="dxa"/>
            <w:tcBorders>
              <w:top w:val="nil"/>
              <w:left w:val="nil"/>
              <w:bottom w:val="nil"/>
              <w:right w:val="nil"/>
            </w:tcBorders>
            <w:shd w:val="clear" w:color="000000" w:fill="EEEEEE"/>
            <w:noWrap/>
            <w:vAlign w:val="center"/>
            <w:hideMark/>
          </w:tcPr>
          <w:p w:rsidR="00E96C6B" w:rsidRPr="00E3070E" w:rsidRDefault="00E96C6B">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1440" w:type="dxa"/>
            <w:tcBorders>
              <w:top w:val="nil"/>
              <w:left w:val="nil"/>
              <w:bottom w:val="nil"/>
              <w:right w:val="nil"/>
            </w:tcBorders>
            <w:shd w:val="clear" w:color="000000" w:fill="EEEEEE"/>
            <w:noWrap/>
            <w:vAlign w:val="center"/>
            <w:hideMark/>
          </w:tcPr>
          <w:p w:rsidR="00E96C6B" w:rsidRPr="00E3070E" w:rsidRDefault="00E96C6B">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1440" w:type="dxa"/>
            <w:tcBorders>
              <w:top w:val="nil"/>
              <w:left w:val="nil"/>
              <w:bottom w:val="nil"/>
              <w:right w:val="nil"/>
            </w:tcBorders>
            <w:shd w:val="clear" w:color="000000" w:fill="EEEEEE"/>
            <w:noWrap/>
            <w:vAlign w:val="center"/>
            <w:hideMark/>
          </w:tcPr>
          <w:p w:rsidR="00E96C6B" w:rsidRPr="00E3070E" w:rsidRDefault="006170E4">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1440" w:type="dxa"/>
            <w:tcBorders>
              <w:top w:val="nil"/>
              <w:left w:val="nil"/>
              <w:bottom w:val="nil"/>
              <w:right w:val="nil"/>
            </w:tcBorders>
            <w:shd w:val="clear" w:color="000000" w:fill="EEEEEE"/>
            <w:noWrap/>
            <w:vAlign w:val="center"/>
            <w:hideMark/>
          </w:tcPr>
          <w:p w:rsidR="00E96C6B" w:rsidRPr="00E3070E" w:rsidRDefault="00E96C6B">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9</w:t>
            </w:r>
          </w:p>
        </w:tc>
        <w:tc>
          <w:tcPr>
            <w:tcW w:w="1440" w:type="dxa"/>
            <w:tcBorders>
              <w:top w:val="nil"/>
              <w:left w:val="nil"/>
              <w:bottom w:val="nil"/>
              <w:right w:val="nil"/>
            </w:tcBorders>
            <w:shd w:val="clear" w:color="000000" w:fill="DEE9F7"/>
            <w:noWrap/>
            <w:vAlign w:val="center"/>
            <w:hideMark/>
          </w:tcPr>
          <w:p w:rsidR="00E96C6B" w:rsidRPr="00E3070E" w:rsidRDefault="00E96C6B" w:rsidP="006170E4">
            <w:pPr>
              <w:jc w:val="center"/>
              <w:rPr>
                <w:rFonts w:ascii="Microsoft Sans Serif" w:hAnsi="Microsoft Sans Serif" w:cs="Microsoft Sans Serif"/>
                <w:sz w:val="20"/>
                <w:szCs w:val="20"/>
              </w:rPr>
            </w:pPr>
            <w:r w:rsidRPr="00E3070E">
              <w:rPr>
                <w:rFonts w:ascii="Microsoft Sans Serif" w:hAnsi="Microsoft Sans Serif"/>
                <w:sz w:val="20"/>
              </w:rPr>
              <w:t>19</w:t>
            </w:r>
          </w:p>
        </w:tc>
      </w:tr>
    </w:tbl>
    <w:p w:rsidR="00F109B2" w:rsidRPr="00E3070E" w:rsidRDefault="00383203" w:rsidP="00D00F9D">
      <w:pPr>
        <w:rPr>
          <w:b/>
          <w:i/>
          <w:sz w:val="28"/>
          <w:szCs w:val="28"/>
        </w:rPr>
      </w:pPr>
      <w:r w:rsidRPr="00E3070E">
        <w:br w:type="page"/>
      </w:r>
      <w:r w:rsidRPr="00E3070E">
        <w:rPr>
          <w:b/>
          <w:i/>
          <w:sz w:val="28"/>
        </w:rPr>
        <w:lastRenderedPageBreak/>
        <w:t xml:space="preserve">PRVI DIO – ORGANIZACIJA SKUPA </w:t>
      </w:r>
    </w:p>
    <w:p w:rsidR="00383203" w:rsidRPr="00E3070E" w:rsidRDefault="00383203" w:rsidP="00F109B2">
      <w:pPr>
        <w:rPr>
          <w:b/>
          <w:sz w:val="26"/>
          <w:szCs w:val="26"/>
          <w:u w:val="single"/>
        </w:rPr>
      </w:pPr>
    </w:p>
    <w:p w:rsidR="00F109B2" w:rsidRPr="00E3070E" w:rsidRDefault="008B68FA" w:rsidP="00F109B2">
      <w:pPr>
        <w:rPr>
          <w:b/>
          <w:sz w:val="26"/>
          <w:szCs w:val="26"/>
          <w:u w:val="single"/>
        </w:rPr>
      </w:pPr>
      <w:r w:rsidRPr="00E3070E">
        <w:rPr>
          <w:b/>
          <w:sz w:val="26"/>
          <w:u w:val="single"/>
        </w:rPr>
        <w:t>4. Kako ocjenjujete svoje sudjelovanje na ovom skupu?</w:t>
      </w:r>
    </w:p>
    <w:p w:rsidR="001E02BC" w:rsidRPr="00E3070E" w:rsidRDefault="001E02BC" w:rsidP="00F109B2"/>
    <w:p w:rsidR="00F109B2" w:rsidRPr="00E3070E" w:rsidRDefault="00E96C6B" w:rsidP="00F109B2">
      <w:r w:rsidRPr="00E3070E">
        <w:t>Dobili smo 24 (96 %) odgovora. 13 ispitanika smatra da je njihovo sudjelovanje na skupu bilo „aktivno“. 11 ispitanika smatra da je njihovo sudjelovanje bilo „prosječno.“ Nitko nije odabrao opciju „pasivno“.</w:t>
      </w:r>
    </w:p>
    <w:p w:rsidR="00F452A8" w:rsidRPr="00E3070E" w:rsidRDefault="00F452A8" w:rsidP="00F109B2"/>
    <w:p w:rsidR="00E2356C" w:rsidRPr="00E3070E" w:rsidRDefault="00E3070E" w:rsidP="00F109B2">
      <w:r>
        <w:rPr>
          <w:noProof/>
          <w:lang w:bidi="ar-SA"/>
        </w:rPr>
        <w:drawing>
          <wp:anchor distT="0" distB="0" distL="114300" distR="114300" simplePos="0" relativeHeight="251660288" behindDoc="0" locked="0" layoutInCell="1" allowOverlap="1">
            <wp:simplePos x="0" y="0"/>
            <wp:positionH relativeFrom="column">
              <wp:posOffset>3587115</wp:posOffset>
            </wp:positionH>
            <wp:positionV relativeFrom="paragraph">
              <wp:posOffset>1518920</wp:posOffset>
            </wp:positionV>
            <wp:extent cx="1800000" cy="835646"/>
            <wp:effectExtent l="0" t="0" r="0" b="3175"/>
            <wp:wrapNone/>
            <wp:docPr id="1" name="Picture 1" descr="C:\Users\Assia\Desktop\ank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sia\Desktop\anke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835646"/>
                    </a:xfrm>
                    <a:prstGeom prst="rect">
                      <a:avLst/>
                    </a:prstGeom>
                    <a:noFill/>
                    <a:ln>
                      <a:noFill/>
                    </a:ln>
                  </pic:spPr>
                </pic:pic>
              </a:graphicData>
            </a:graphic>
            <wp14:sizeRelH relativeFrom="page">
              <wp14:pctWidth>0</wp14:pctWidth>
            </wp14:sizeRelH>
            <wp14:sizeRelV relativeFrom="page">
              <wp14:pctHeight>0</wp14:pctHeight>
            </wp14:sizeRelV>
          </wp:anchor>
        </w:drawing>
      </w:r>
      <w:r w:rsidR="003339D5" w:rsidRPr="00E3070E">
        <w:rPr>
          <w:noProof/>
          <w:lang w:bidi="ar-SA"/>
        </w:rPr>
        <w:drawing>
          <wp:inline distT="0" distB="0" distL="0" distR="0" wp14:anchorId="74EF2CA4" wp14:editId="16907436">
            <wp:extent cx="5492750" cy="3243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2750" cy="3243580"/>
                    </a:xfrm>
                    <a:prstGeom prst="rect">
                      <a:avLst/>
                    </a:prstGeom>
                    <a:noFill/>
                  </pic:spPr>
                </pic:pic>
              </a:graphicData>
            </a:graphic>
          </wp:inline>
        </w:drawing>
      </w:r>
    </w:p>
    <w:p w:rsidR="001A6253" w:rsidRPr="00E3070E" w:rsidRDefault="001A6253" w:rsidP="005D49B9">
      <w:pPr>
        <w:rPr>
          <w:b/>
          <w:sz w:val="26"/>
          <w:szCs w:val="26"/>
          <w:u w:val="single"/>
        </w:rPr>
      </w:pPr>
    </w:p>
    <w:p w:rsidR="001A6253" w:rsidRPr="00E3070E" w:rsidRDefault="001A6253" w:rsidP="005D49B9">
      <w:r w:rsidRPr="00E3070E">
        <w:t>Među njima:</w:t>
      </w:r>
    </w:p>
    <w:p w:rsidR="00E2356C" w:rsidRPr="00E3070E" w:rsidRDefault="00BE35C8" w:rsidP="005D49B9">
      <w:r w:rsidRPr="00E3070E">
        <w:t>četiri osobe iz resursnih timova te pozvani stručnjaci odabrali su „aktivno“, a jedan od njih „prosječno“.</w:t>
      </w:r>
    </w:p>
    <w:p w:rsidR="00E2356C" w:rsidRPr="00E3070E" w:rsidRDefault="00BE35C8" w:rsidP="005D49B9">
      <w:r w:rsidRPr="00E3070E">
        <w:t>devet predstavnika zemalja PEMPAL-a odabralo je „aktivno“, a njih 10 „prosječno“.</w:t>
      </w:r>
    </w:p>
    <w:p w:rsidR="001A6253" w:rsidRPr="00E3070E" w:rsidRDefault="001A6253" w:rsidP="005D49B9">
      <w:pPr>
        <w:rPr>
          <w:b/>
          <w:sz w:val="26"/>
          <w:szCs w:val="26"/>
          <w:u w:val="single"/>
        </w:rPr>
      </w:pPr>
    </w:p>
    <w:p w:rsidR="005D49B9" w:rsidRPr="00E3070E" w:rsidRDefault="005D49B9" w:rsidP="005D49B9">
      <w:r w:rsidRPr="00E3070E">
        <w:rPr>
          <w:b/>
          <w:sz w:val="26"/>
          <w:u w:val="single"/>
        </w:rPr>
        <w:t xml:space="preserve">5. </w:t>
      </w:r>
      <w:r w:rsidRPr="00E3070E">
        <w:rPr>
          <w:b/>
          <w:u w:val="single"/>
        </w:rPr>
        <w:t>Kako sveukupno ocjenjujete trajanje skupa u Minsku?</w:t>
      </w:r>
      <w:r w:rsidRPr="00E3070E">
        <w:t xml:space="preserve"> </w:t>
      </w:r>
    </w:p>
    <w:p w:rsidR="005D49B9" w:rsidRPr="00E3070E" w:rsidRDefault="005D49B9" w:rsidP="005D49B9"/>
    <w:p w:rsidR="00B400BF" w:rsidRPr="00E3070E" w:rsidRDefault="006A2D9E" w:rsidP="005D49B9">
      <w:r w:rsidRPr="00E3070E">
        <w:t>Na ovo su pitanje odgovorila 24 ispitanika (96 %). I većina ih je pozitivno ocijenila skup.</w:t>
      </w:r>
    </w:p>
    <w:p w:rsidR="00B400BF" w:rsidRPr="00E3070E" w:rsidRDefault="00B400BF" w:rsidP="005D49B9"/>
    <w:tbl>
      <w:tblPr>
        <w:tblW w:w="6690" w:type="dxa"/>
        <w:tblInd w:w="108" w:type="dxa"/>
        <w:tblLook w:val="0000" w:firstRow="0" w:lastRow="0" w:firstColumn="0" w:lastColumn="0" w:noHBand="0" w:noVBand="0"/>
      </w:tblPr>
      <w:tblGrid>
        <w:gridCol w:w="1072"/>
        <w:gridCol w:w="1174"/>
        <w:gridCol w:w="1701"/>
        <w:gridCol w:w="1574"/>
        <w:gridCol w:w="1169"/>
      </w:tblGrid>
      <w:tr w:rsidR="00E2356C" w:rsidRPr="00E3070E" w:rsidTr="00E2356C">
        <w:trPr>
          <w:trHeight w:val="600"/>
        </w:trPr>
        <w:tc>
          <w:tcPr>
            <w:tcW w:w="1053" w:type="dxa"/>
            <w:tcBorders>
              <w:top w:val="nil"/>
              <w:left w:val="nil"/>
              <w:bottom w:val="nil"/>
              <w:right w:val="nil"/>
            </w:tcBorders>
            <w:shd w:val="clear" w:color="auto" w:fill="DEE9F7"/>
            <w:vAlign w:val="center"/>
          </w:tcPr>
          <w:p w:rsidR="00E2356C" w:rsidRPr="00E3070E" w:rsidRDefault="00E2356C" w:rsidP="00FD2DDC">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179" w:type="dxa"/>
            <w:tcBorders>
              <w:top w:val="nil"/>
              <w:left w:val="nil"/>
              <w:bottom w:val="nil"/>
              <w:right w:val="nil"/>
            </w:tcBorders>
            <w:shd w:val="clear" w:color="auto" w:fill="CDD8E6"/>
          </w:tcPr>
          <w:p w:rsidR="00E2356C" w:rsidRPr="00E3070E" w:rsidRDefault="00E2356C" w:rsidP="00FD2DDC">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Postotak odgovora</w:t>
            </w:r>
          </w:p>
        </w:tc>
        <w:tc>
          <w:tcPr>
            <w:tcW w:w="4458" w:type="dxa"/>
            <w:gridSpan w:val="3"/>
            <w:tcBorders>
              <w:top w:val="nil"/>
              <w:left w:val="nil"/>
              <w:bottom w:val="nil"/>
              <w:right w:val="nil"/>
            </w:tcBorders>
            <w:shd w:val="clear" w:color="auto" w:fill="CDD8E6"/>
            <w:vAlign w:val="center"/>
          </w:tcPr>
          <w:p w:rsidR="00E2356C" w:rsidRPr="00E3070E" w:rsidRDefault="00E2356C" w:rsidP="00FD2DDC">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r>
      <w:tr w:rsidR="00E2356C" w:rsidRPr="00E3070E" w:rsidTr="00E2356C">
        <w:trPr>
          <w:trHeight w:val="264"/>
        </w:trPr>
        <w:tc>
          <w:tcPr>
            <w:tcW w:w="1053" w:type="dxa"/>
            <w:tcBorders>
              <w:top w:val="nil"/>
              <w:left w:val="nil"/>
              <w:bottom w:val="nil"/>
              <w:right w:val="nil"/>
            </w:tcBorders>
            <w:shd w:val="clear" w:color="auto" w:fill="EEEEEE"/>
            <w:vAlign w:val="bottom"/>
          </w:tcPr>
          <w:p w:rsidR="00E2356C" w:rsidRPr="00E3070E" w:rsidRDefault="00E2356C" w:rsidP="00FD2DDC">
            <w:pPr>
              <w:rPr>
                <w:rFonts w:ascii="Microsoft Sans Serif" w:eastAsia="Batang" w:hAnsi="Microsoft Sans Serif" w:cs="Microsoft Sans Serif"/>
                <w:sz w:val="20"/>
                <w:szCs w:val="20"/>
              </w:rPr>
            </w:pPr>
          </w:p>
        </w:tc>
        <w:tc>
          <w:tcPr>
            <w:tcW w:w="1179" w:type="dxa"/>
            <w:tcBorders>
              <w:top w:val="nil"/>
              <w:left w:val="nil"/>
              <w:bottom w:val="nil"/>
              <w:right w:val="nil"/>
            </w:tcBorders>
            <w:shd w:val="clear" w:color="auto" w:fill="DEE9F7"/>
          </w:tcPr>
          <w:p w:rsidR="00E2356C" w:rsidRPr="00E3070E" w:rsidRDefault="00E2356C" w:rsidP="00FD2DDC">
            <w:pPr>
              <w:jc w:val="center"/>
              <w:rPr>
                <w:rFonts w:ascii="Microsoft Sans Serif" w:hAnsi="Microsoft Sans Serif" w:cs="Microsoft Sans Serif"/>
                <w:sz w:val="20"/>
                <w:szCs w:val="20"/>
              </w:rPr>
            </w:pPr>
            <w:r w:rsidRPr="00E3070E">
              <w:rPr>
                <w:rFonts w:ascii="Microsoft Sans Serif" w:hAnsi="Microsoft Sans Serif"/>
                <w:sz w:val="20"/>
              </w:rPr>
              <w:t>Svi</w:t>
            </w:r>
          </w:p>
        </w:tc>
        <w:tc>
          <w:tcPr>
            <w:tcW w:w="1701" w:type="dxa"/>
            <w:tcBorders>
              <w:top w:val="nil"/>
              <w:left w:val="nil"/>
              <w:bottom w:val="nil"/>
              <w:right w:val="nil"/>
            </w:tcBorders>
            <w:shd w:val="clear" w:color="auto" w:fill="DEE9F7"/>
            <w:noWrap/>
            <w:vAlign w:val="center"/>
          </w:tcPr>
          <w:p w:rsidR="00E2356C" w:rsidRPr="00E3070E" w:rsidRDefault="00E2356C" w:rsidP="00FD2DDC">
            <w:pPr>
              <w:jc w:val="center"/>
              <w:rPr>
                <w:rFonts w:ascii="Microsoft Sans Serif" w:hAnsi="Microsoft Sans Serif" w:cs="Microsoft Sans Serif"/>
                <w:sz w:val="20"/>
                <w:szCs w:val="20"/>
              </w:rPr>
            </w:pPr>
            <w:r w:rsidRPr="00E3070E">
              <w:rPr>
                <w:rFonts w:ascii="Microsoft Sans Serif" w:hAnsi="Microsoft Sans Serif"/>
                <w:sz w:val="20"/>
              </w:rPr>
              <w:t>Svi</w:t>
            </w:r>
          </w:p>
        </w:tc>
        <w:tc>
          <w:tcPr>
            <w:tcW w:w="1585" w:type="dxa"/>
            <w:tcBorders>
              <w:top w:val="nil"/>
              <w:left w:val="nil"/>
              <w:bottom w:val="nil"/>
              <w:right w:val="nil"/>
            </w:tcBorders>
            <w:shd w:val="clear" w:color="auto" w:fill="DEE9F7"/>
            <w:vAlign w:val="center"/>
          </w:tcPr>
          <w:p w:rsidR="00E2356C" w:rsidRPr="00E3070E" w:rsidRDefault="00E2356C" w:rsidP="00FD2DDC">
            <w:pPr>
              <w:jc w:val="center"/>
              <w:rPr>
                <w:rFonts w:ascii="Microsoft Sans Serif" w:hAnsi="Microsoft Sans Serif" w:cs="Microsoft Sans Serif"/>
                <w:sz w:val="20"/>
                <w:szCs w:val="20"/>
              </w:rPr>
            </w:pPr>
            <w:r w:rsidRPr="00E3070E">
              <w:rPr>
                <w:rFonts w:ascii="Microsoft Sans Serif" w:hAnsi="Microsoft Sans Serif"/>
                <w:sz w:val="20"/>
              </w:rPr>
              <w:t>Predstavnici</w:t>
            </w:r>
          </w:p>
        </w:tc>
        <w:tc>
          <w:tcPr>
            <w:tcW w:w="1172" w:type="dxa"/>
            <w:tcBorders>
              <w:top w:val="nil"/>
              <w:left w:val="nil"/>
              <w:bottom w:val="nil"/>
              <w:right w:val="nil"/>
            </w:tcBorders>
            <w:shd w:val="clear" w:color="auto" w:fill="DEE9F7"/>
          </w:tcPr>
          <w:p w:rsidR="00E2356C" w:rsidRPr="00E3070E" w:rsidRDefault="00F85B37" w:rsidP="00FD2DDC">
            <w:pPr>
              <w:jc w:val="center"/>
              <w:rPr>
                <w:rFonts w:ascii="Microsoft Sans Serif" w:hAnsi="Microsoft Sans Serif" w:cs="Microsoft Sans Serif"/>
                <w:sz w:val="20"/>
                <w:szCs w:val="20"/>
              </w:rPr>
            </w:pPr>
            <w:r w:rsidRPr="00E3070E">
              <w:rPr>
                <w:rFonts w:ascii="Microsoft Sans Serif" w:hAnsi="Microsoft Sans Serif"/>
                <w:sz w:val="20"/>
              </w:rPr>
              <w:t>Osobe iz resursnog tima</w:t>
            </w:r>
          </w:p>
        </w:tc>
      </w:tr>
      <w:tr w:rsidR="0044120A" w:rsidRPr="00E3070E" w:rsidTr="006A2D9E">
        <w:trPr>
          <w:trHeight w:val="264"/>
        </w:trPr>
        <w:tc>
          <w:tcPr>
            <w:tcW w:w="1053" w:type="dxa"/>
            <w:tcBorders>
              <w:top w:val="nil"/>
              <w:left w:val="nil"/>
              <w:bottom w:val="nil"/>
              <w:right w:val="nil"/>
            </w:tcBorders>
            <w:shd w:val="clear" w:color="auto" w:fill="EEEEEE"/>
            <w:vAlign w:val="bottom"/>
          </w:tcPr>
          <w:p w:rsidR="0044120A" w:rsidRPr="00E3070E" w:rsidRDefault="0044120A" w:rsidP="00FD2DDC">
            <w:pPr>
              <w:rPr>
                <w:rFonts w:ascii="Microsoft Sans Serif" w:eastAsia="Batang" w:hAnsi="Microsoft Sans Serif" w:cs="Microsoft Sans Serif"/>
                <w:sz w:val="20"/>
                <w:szCs w:val="20"/>
              </w:rPr>
            </w:pPr>
            <w:r w:rsidRPr="00E3070E">
              <w:rPr>
                <w:rFonts w:ascii="Microsoft Sans Serif" w:hAnsi="Microsoft Sans Serif"/>
                <w:sz w:val="20"/>
              </w:rPr>
              <w:t>Prekratko</w:t>
            </w:r>
          </w:p>
        </w:tc>
        <w:tc>
          <w:tcPr>
            <w:tcW w:w="1179" w:type="dxa"/>
            <w:tcBorders>
              <w:top w:val="nil"/>
              <w:left w:val="nil"/>
              <w:bottom w:val="nil"/>
              <w:right w:val="nil"/>
            </w:tcBorders>
            <w:shd w:val="clear" w:color="auto" w:fill="DEE9F7"/>
            <w:vAlign w:val="center"/>
          </w:tcPr>
          <w:p w:rsidR="0044120A" w:rsidRPr="00E3070E" w:rsidRDefault="0044120A">
            <w:pPr>
              <w:jc w:val="center"/>
              <w:rPr>
                <w:rFonts w:ascii="Microsoft Sans Serif" w:hAnsi="Microsoft Sans Serif" w:cs="Microsoft Sans Serif"/>
                <w:sz w:val="20"/>
                <w:szCs w:val="20"/>
              </w:rPr>
            </w:pPr>
            <w:r w:rsidRPr="00E3070E">
              <w:rPr>
                <w:rFonts w:ascii="Microsoft Sans Serif" w:hAnsi="Microsoft Sans Serif"/>
                <w:sz w:val="20"/>
              </w:rPr>
              <w:t>20,8 %</w:t>
            </w:r>
          </w:p>
        </w:tc>
        <w:tc>
          <w:tcPr>
            <w:tcW w:w="1701" w:type="dxa"/>
            <w:tcBorders>
              <w:top w:val="nil"/>
              <w:left w:val="nil"/>
              <w:bottom w:val="nil"/>
              <w:right w:val="nil"/>
            </w:tcBorders>
            <w:shd w:val="clear" w:color="auto" w:fill="DEE9F7"/>
            <w:noWrap/>
            <w:vAlign w:val="center"/>
          </w:tcPr>
          <w:p w:rsidR="0044120A" w:rsidRPr="00E3070E" w:rsidRDefault="0044120A">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585" w:type="dxa"/>
            <w:tcBorders>
              <w:top w:val="nil"/>
              <w:left w:val="nil"/>
              <w:bottom w:val="nil"/>
              <w:right w:val="nil"/>
            </w:tcBorders>
            <w:shd w:val="clear" w:color="auto" w:fill="DEE9F7"/>
            <w:vAlign w:val="center"/>
          </w:tcPr>
          <w:p w:rsidR="0044120A" w:rsidRPr="00E3070E" w:rsidRDefault="0044120A" w:rsidP="00885B08">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172" w:type="dxa"/>
            <w:tcBorders>
              <w:top w:val="nil"/>
              <w:left w:val="nil"/>
              <w:bottom w:val="nil"/>
              <w:right w:val="nil"/>
            </w:tcBorders>
            <w:shd w:val="clear" w:color="auto" w:fill="DEE9F7"/>
          </w:tcPr>
          <w:p w:rsidR="0044120A" w:rsidRPr="00E3070E" w:rsidRDefault="0044120A" w:rsidP="00885B08">
            <w:pPr>
              <w:jc w:val="center"/>
              <w:rPr>
                <w:rFonts w:ascii="Microsoft Sans Serif" w:hAnsi="Microsoft Sans Serif" w:cs="Microsoft Sans Serif"/>
                <w:sz w:val="20"/>
                <w:szCs w:val="20"/>
              </w:rPr>
            </w:pPr>
            <w:r w:rsidRPr="00E3070E">
              <w:rPr>
                <w:rFonts w:ascii="Microsoft Sans Serif" w:hAnsi="Microsoft Sans Serif"/>
                <w:sz w:val="20"/>
              </w:rPr>
              <w:t>0</w:t>
            </w:r>
          </w:p>
        </w:tc>
      </w:tr>
      <w:tr w:rsidR="0044120A" w:rsidRPr="00E3070E" w:rsidTr="006A2D9E">
        <w:trPr>
          <w:trHeight w:val="264"/>
        </w:trPr>
        <w:tc>
          <w:tcPr>
            <w:tcW w:w="1053" w:type="dxa"/>
            <w:tcBorders>
              <w:top w:val="nil"/>
              <w:left w:val="nil"/>
              <w:bottom w:val="nil"/>
              <w:right w:val="nil"/>
            </w:tcBorders>
            <w:shd w:val="clear" w:color="auto" w:fill="EEEEEE"/>
            <w:vAlign w:val="bottom"/>
          </w:tcPr>
          <w:p w:rsidR="0044120A" w:rsidRPr="00E3070E" w:rsidRDefault="0044120A" w:rsidP="00FD2DDC">
            <w:pPr>
              <w:rPr>
                <w:rFonts w:ascii="Microsoft Sans Serif" w:eastAsia="Batang" w:hAnsi="Microsoft Sans Serif" w:cs="Microsoft Sans Serif"/>
                <w:sz w:val="20"/>
                <w:szCs w:val="20"/>
              </w:rPr>
            </w:pPr>
            <w:r w:rsidRPr="00E3070E">
              <w:rPr>
                <w:rFonts w:ascii="Microsoft Sans Serif" w:hAnsi="Microsoft Sans Serif"/>
                <w:sz w:val="20"/>
              </w:rPr>
              <w:t>Dovoljno</w:t>
            </w:r>
          </w:p>
        </w:tc>
        <w:tc>
          <w:tcPr>
            <w:tcW w:w="1179" w:type="dxa"/>
            <w:tcBorders>
              <w:top w:val="nil"/>
              <w:left w:val="nil"/>
              <w:bottom w:val="nil"/>
              <w:right w:val="nil"/>
            </w:tcBorders>
            <w:shd w:val="clear" w:color="auto" w:fill="DEE9F7"/>
            <w:vAlign w:val="center"/>
          </w:tcPr>
          <w:p w:rsidR="0044120A" w:rsidRPr="00E3070E" w:rsidRDefault="0044120A">
            <w:pPr>
              <w:jc w:val="center"/>
              <w:rPr>
                <w:rFonts w:ascii="Microsoft Sans Serif" w:hAnsi="Microsoft Sans Serif" w:cs="Microsoft Sans Serif"/>
                <w:sz w:val="20"/>
                <w:szCs w:val="20"/>
              </w:rPr>
            </w:pPr>
            <w:r w:rsidRPr="00E3070E">
              <w:rPr>
                <w:rFonts w:ascii="Microsoft Sans Serif" w:hAnsi="Microsoft Sans Serif"/>
                <w:sz w:val="20"/>
              </w:rPr>
              <w:t>79,2 %</w:t>
            </w:r>
          </w:p>
        </w:tc>
        <w:tc>
          <w:tcPr>
            <w:tcW w:w="1701" w:type="dxa"/>
            <w:tcBorders>
              <w:top w:val="nil"/>
              <w:left w:val="nil"/>
              <w:bottom w:val="nil"/>
              <w:right w:val="nil"/>
            </w:tcBorders>
            <w:shd w:val="clear" w:color="auto" w:fill="DEE9F7"/>
            <w:noWrap/>
            <w:vAlign w:val="center"/>
          </w:tcPr>
          <w:p w:rsidR="0044120A" w:rsidRPr="00E3070E" w:rsidRDefault="0044120A">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585" w:type="dxa"/>
            <w:tcBorders>
              <w:top w:val="nil"/>
              <w:left w:val="nil"/>
              <w:bottom w:val="nil"/>
              <w:right w:val="nil"/>
            </w:tcBorders>
            <w:shd w:val="clear" w:color="auto" w:fill="DEE9F7"/>
          </w:tcPr>
          <w:p w:rsidR="0044120A" w:rsidRPr="00E3070E" w:rsidRDefault="0044120A" w:rsidP="00BE35C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14</w:t>
            </w:r>
          </w:p>
        </w:tc>
        <w:tc>
          <w:tcPr>
            <w:tcW w:w="1172" w:type="dxa"/>
            <w:tcBorders>
              <w:top w:val="nil"/>
              <w:left w:val="nil"/>
              <w:bottom w:val="nil"/>
              <w:right w:val="nil"/>
            </w:tcBorders>
            <w:shd w:val="clear" w:color="auto" w:fill="DEE9F7"/>
          </w:tcPr>
          <w:p w:rsidR="0044120A" w:rsidRPr="00E3070E" w:rsidRDefault="0044120A" w:rsidP="00885B0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r w:rsidR="0044120A" w:rsidRPr="00E3070E" w:rsidTr="006A2D9E">
        <w:trPr>
          <w:trHeight w:val="555"/>
        </w:trPr>
        <w:tc>
          <w:tcPr>
            <w:tcW w:w="1053" w:type="dxa"/>
            <w:tcBorders>
              <w:top w:val="nil"/>
              <w:left w:val="nil"/>
              <w:bottom w:val="nil"/>
              <w:right w:val="nil"/>
            </w:tcBorders>
            <w:shd w:val="clear" w:color="auto" w:fill="EEEEEE"/>
            <w:vAlign w:val="bottom"/>
          </w:tcPr>
          <w:p w:rsidR="0044120A" w:rsidRPr="00E3070E" w:rsidRDefault="0044120A" w:rsidP="00FD2DDC">
            <w:pPr>
              <w:rPr>
                <w:rFonts w:ascii="Microsoft Sans Serif" w:eastAsia="Batang" w:hAnsi="Microsoft Sans Serif" w:cs="Microsoft Sans Serif"/>
                <w:sz w:val="20"/>
                <w:szCs w:val="20"/>
              </w:rPr>
            </w:pPr>
            <w:r w:rsidRPr="00E3070E">
              <w:rPr>
                <w:rFonts w:ascii="Microsoft Sans Serif" w:hAnsi="Microsoft Sans Serif"/>
                <w:sz w:val="20"/>
              </w:rPr>
              <w:t xml:space="preserve">Predugo </w:t>
            </w:r>
          </w:p>
        </w:tc>
        <w:tc>
          <w:tcPr>
            <w:tcW w:w="1179" w:type="dxa"/>
            <w:tcBorders>
              <w:top w:val="nil"/>
              <w:left w:val="nil"/>
              <w:bottom w:val="nil"/>
              <w:right w:val="nil"/>
            </w:tcBorders>
            <w:shd w:val="clear" w:color="auto" w:fill="DEE9F7"/>
            <w:vAlign w:val="center"/>
          </w:tcPr>
          <w:p w:rsidR="0044120A" w:rsidRPr="00E3070E" w:rsidRDefault="0044120A">
            <w:pPr>
              <w:jc w:val="center"/>
              <w:rPr>
                <w:rFonts w:ascii="Microsoft Sans Serif" w:hAnsi="Microsoft Sans Serif" w:cs="Microsoft Sans Serif"/>
                <w:sz w:val="20"/>
                <w:szCs w:val="20"/>
              </w:rPr>
            </w:pPr>
            <w:r w:rsidRPr="00E3070E">
              <w:rPr>
                <w:rFonts w:ascii="Microsoft Sans Serif" w:hAnsi="Microsoft Sans Serif"/>
                <w:sz w:val="20"/>
              </w:rPr>
              <w:t>0,</w:t>
            </w:r>
            <w:proofErr w:type="spellStart"/>
            <w:r w:rsidRPr="00E3070E">
              <w:rPr>
                <w:rFonts w:ascii="Microsoft Sans Serif" w:hAnsi="Microsoft Sans Serif"/>
                <w:sz w:val="20"/>
              </w:rPr>
              <w:t>0</w:t>
            </w:r>
            <w:proofErr w:type="spellEnd"/>
            <w:r w:rsidRPr="00E3070E">
              <w:rPr>
                <w:rFonts w:ascii="Microsoft Sans Serif" w:hAnsi="Microsoft Sans Serif"/>
                <w:sz w:val="20"/>
              </w:rPr>
              <w:t xml:space="preserve"> %</w:t>
            </w:r>
          </w:p>
        </w:tc>
        <w:tc>
          <w:tcPr>
            <w:tcW w:w="1701" w:type="dxa"/>
            <w:tcBorders>
              <w:top w:val="nil"/>
              <w:left w:val="nil"/>
              <w:bottom w:val="nil"/>
              <w:right w:val="nil"/>
            </w:tcBorders>
            <w:shd w:val="clear" w:color="auto" w:fill="DEE9F7"/>
            <w:noWrap/>
            <w:vAlign w:val="center"/>
          </w:tcPr>
          <w:p w:rsidR="0044120A" w:rsidRPr="00E3070E" w:rsidRDefault="0044120A">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585" w:type="dxa"/>
            <w:tcBorders>
              <w:top w:val="nil"/>
              <w:left w:val="nil"/>
              <w:bottom w:val="nil"/>
              <w:right w:val="nil"/>
            </w:tcBorders>
            <w:shd w:val="clear" w:color="auto" w:fill="DEE9F7"/>
          </w:tcPr>
          <w:p w:rsidR="0044120A" w:rsidRPr="00E3070E" w:rsidRDefault="0044120A" w:rsidP="00885B0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172" w:type="dxa"/>
            <w:tcBorders>
              <w:top w:val="nil"/>
              <w:left w:val="nil"/>
              <w:bottom w:val="nil"/>
              <w:right w:val="nil"/>
            </w:tcBorders>
            <w:shd w:val="clear" w:color="auto" w:fill="DEE9F7"/>
          </w:tcPr>
          <w:p w:rsidR="0044120A" w:rsidRPr="00E3070E" w:rsidRDefault="0044120A" w:rsidP="00885B08">
            <w:pPr>
              <w:jc w:val="center"/>
              <w:rPr>
                <w:rFonts w:ascii="Microsoft Sans Serif" w:hAnsi="Microsoft Sans Serif" w:cs="Microsoft Sans Serif"/>
                <w:sz w:val="20"/>
                <w:szCs w:val="20"/>
              </w:rPr>
            </w:pPr>
            <w:r w:rsidRPr="00E3070E">
              <w:rPr>
                <w:rFonts w:ascii="Microsoft Sans Serif" w:hAnsi="Microsoft Sans Serif"/>
                <w:sz w:val="20"/>
              </w:rPr>
              <w:t>0</w:t>
            </w:r>
          </w:p>
        </w:tc>
      </w:tr>
    </w:tbl>
    <w:p w:rsidR="0005525D" w:rsidRPr="00E3070E" w:rsidRDefault="0005525D" w:rsidP="0005525D">
      <w:pPr>
        <w:spacing w:before="240"/>
        <w:rPr>
          <w:b/>
          <w:sz w:val="26"/>
          <w:szCs w:val="26"/>
          <w:u w:val="single"/>
        </w:rPr>
      </w:pPr>
    </w:p>
    <w:p w:rsidR="0005525D" w:rsidRPr="00E3070E" w:rsidRDefault="0005525D" w:rsidP="0005525D">
      <w:pPr>
        <w:spacing w:before="240"/>
        <w:rPr>
          <w:b/>
        </w:rPr>
      </w:pPr>
      <w:r w:rsidRPr="00E3070E">
        <w:br w:type="page"/>
      </w:r>
      <w:r w:rsidRPr="00E3070E">
        <w:rPr>
          <w:b/>
          <w:sz w:val="26"/>
          <w:u w:val="single"/>
        </w:rPr>
        <w:lastRenderedPageBreak/>
        <w:t xml:space="preserve">6. </w:t>
      </w:r>
      <w:r w:rsidRPr="00E3070E">
        <w:rPr>
          <w:rStyle w:val="notranslate"/>
          <w:b/>
          <w:sz w:val="26"/>
          <w:u w:val="single"/>
        </w:rPr>
        <w:t>U kojoj se mjeri slažete sa sljedećim tvrdnjama o sudionicima na skupu? (Molimo ocijenite svaku stavku)</w:t>
      </w:r>
      <w:r w:rsidRPr="00E3070E">
        <w:rPr>
          <w:b/>
          <w:sz w:val="26"/>
          <w:u w:val="single"/>
        </w:rPr>
        <w:t xml:space="preserve">: </w:t>
      </w:r>
    </w:p>
    <w:p w:rsidR="0005525D" w:rsidRPr="00E3070E" w:rsidRDefault="006A2D9E" w:rsidP="0010100B">
      <w:pPr>
        <w:spacing w:before="240"/>
      </w:pPr>
      <w:r w:rsidRPr="00E3070E">
        <w:t xml:space="preserve">Na ovo je pitanje odgovorilo 24 ispitanika (96 %). </w:t>
      </w:r>
    </w:p>
    <w:tbl>
      <w:tblPr>
        <w:tblW w:w="9260" w:type="dxa"/>
        <w:tblInd w:w="98" w:type="dxa"/>
        <w:tblLayout w:type="fixed"/>
        <w:tblLook w:val="0000" w:firstRow="0" w:lastRow="0" w:firstColumn="0" w:lastColumn="0" w:noHBand="0" w:noVBand="0"/>
      </w:tblPr>
      <w:tblGrid>
        <w:gridCol w:w="3412"/>
        <w:gridCol w:w="1134"/>
        <w:gridCol w:w="284"/>
        <w:gridCol w:w="567"/>
        <w:gridCol w:w="567"/>
        <w:gridCol w:w="1134"/>
        <w:gridCol w:w="1182"/>
        <w:gridCol w:w="980"/>
      </w:tblGrid>
      <w:tr w:rsidR="0005525D" w:rsidRPr="00E3070E" w:rsidTr="00B255EE">
        <w:trPr>
          <w:trHeight w:val="607"/>
        </w:trPr>
        <w:tc>
          <w:tcPr>
            <w:tcW w:w="3412" w:type="dxa"/>
            <w:tcBorders>
              <w:top w:val="single" w:sz="8" w:space="0" w:color="auto"/>
              <w:left w:val="single" w:sz="8" w:space="0" w:color="auto"/>
              <w:bottom w:val="single" w:sz="4" w:space="0" w:color="auto"/>
              <w:right w:val="single" w:sz="4" w:space="0" w:color="auto"/>
            </w:tcBorders>
            <w:shd w:val="clear" w:color="auto" w:fill="DEE9F7"/>
            <w:vAlign w:val="center"/>
          </w:tcPr>
          <w:p w:rsidR="0005525D" w:rsidRPr="00E3070E" w:rsidRDefault="0005525D" w:rsidP="00AA701B">
            <w:pPr>
              <w:rPr>
                <w:rFonts w:ascii="Microsoft Sans Serif"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134"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1 izričito se ne slažem</w:t>
            </w:r>
          </w:p>
        </w:tc>
        <w:tc>
          <w:tcPr>
            <w:tcW w:w="284"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134"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B255EE">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izričito se slažem</w:t>
            </w:r>
          </w:p>
        </w:tc>
        <w:tc>
          <w:tcPr>
            <w:tcW w:w="1182" w:type="dxa"/>
            <w:tcBorders>
              <w:top w:val="single" w:sz="8" w:space="0" w:color="auto"/>
              <w:left w:val="nil"/>
              <w:bottom w:val="single" w:sz="4" w:space="0" w:color="auto"/>
              <w:right w:val="single" w:sz="4" w:space="0" w:color="auto"/>
            </w:tcBorders>
            <w:shd w:val="clear" w:color="auto" w:fill="CDD8E6"/>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980" w:type="dxa"/>
            <w:tcBorders>
              <w:top w:val="single" w:sz="8" w:space="0" w:color="auto"/>
              <w:left w:val="nil"/>
              <w:bottom w:val="single" w:sz="4" w:space="0" w:color="auto"/>
              <w:right w:val="single" w:sz="8" w:space="0" w:color="auto"/>
            </w:tcBorders>
            <w:shd w:val="clear" w:color="auto" w:fill="auto"/>
            <w:noWrap/>
            <w:vAlign w:val="bottom"/>
          </w:tcPr>
          <w:p w:rsidR="0005525D" w:rsidRPr="00E3070E" w:rsidRDefault="0005525D" w:rsidP="00AA701B">
            <w:pPr>
              <w:rPr>
                <w:rFonts w:ascii="Microsoft Sans Serif" w:hAnsi="Microsoft Sans Serif" w:cs="Microsoft Sans Serif"/>
                <w:sz w:val="20"/>
                <w:szCs w:val="20"/>
              </w:rPr>
            </w:pPr>
            <w:r w:rsidRPr="00E3070E">
              <w:rPr>
                <w:rFonts w:ascii="Microsoft Sans Serif" w:hAnsi="Microsoft Sans Serif"/>
                <w:sz w:val="20"/>
              </w:rPr>
              <w:t xml:space="preserve">Prosječno        </w:t>
            </w:r>
          </w:p>
        </w:tc>
      </w:tr>
      <w:tr w:rsidR="00B703E4" w:rsidRPr="00E3070E" w:rsidTr="006A2D9E">
        <w:trPr>
          <w:trHeight w:val="655"/>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a) Razina skupa odgovarala je osobi s mojim iskustvom i znanjem.</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18</w:t>
            </w:r>
          </w:p>
        </w:tc>
        <w:tc>
          <w:tcPr>
            <w:tcW w:w="1182"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r w:rsidR="00B703E4" w:rsidRPr="00E3070E" w:rsidTr="006A2D9E">
        <w:trPr>
          <w:trHeight w:val="515"/>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 xml:space="preserve">b) Mogao sam učiti iz iskustva drugih sudionika na skupu. </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7</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14</w:t>
            </w:r>
          </w:p>
        </w:tc>
        <w:tc>
          <w:tcPr>
            <w:tcW w:w="1182"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sz w:val="20"/>
                <w:szCs w:val="20"/>
              </w:rPr>
            </w:pPr>
            <w:r w:rsidRPr="00E3070E">
              <w:rPr>
                <w:rFonts w:ascii="Microsoft Sans Serif" w:hAnsi="Microsoft Sans Serif"/>
                <w:sz w:val="20"/>
              </w:rPr>
              <w:t>4,5</w:t>
            </w:r>
          </w:p>
        </w:tc>
      </w:tr>
      <w:tr w:rsidR="00B703E4" w:rsidRPr="00E3070E" w:rsidTr="006A2D9E">
        <w:trPr>
          <w:trHeight w:val="565"/>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 xml:space="preserve">с) Sudionici su imali otprilike istovjetne razine prethodne stručnosti potrebne za teme skupa. </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3</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11</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182"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sz w:val="20"/>
                <w:szCs w:val="20"/>
              </w:rPr>
            </w:pPr>
            <w:r w:rsidRPr="00E3070E">
              <w:rPr>
                <w:rFonts w:ascii="Microsoft Sans Serif" w:hAnsi="Microsoft Sans Serif"/>
                <w:sz w:val="20"/>
                <w:highlight w:val="lightGray"/>
              </w:rPr>
              <w:t>3,8</w:t>
            </w:r>
          </w:p>
        </w:tc>
      </w:tr>
      <w:tr w:rsidR="00B703E4" w:rsidRPr="00E3070E" w:rsidTr="006A2D9E">
        <w:trPr>
          <w:trHeight w:val="780"/>
        </w:trPr>
        <w:tc>
          <w:tcPr>
            <w:tcW w:w="3412"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 xml:space="preserve">d) Sadržaj prezentacija, uručci i ostali materijali odgovarali su osobi s mojom razinom znanja. </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17</w:t>
            </w:r>
          </w:p>
        </w:tc>
        <w:tc>
          <w:tcPr>
            <w:tcW w:w="1182"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23</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05257B" w:rsidRPr="00E3070E" w:rsidRDefault="0005525D" w:rsidP="0005525D">
      <w:pPr>
        <w:spacing w:before="240"/>
        <w:rPr>
          <w:b/>
          <w:sz w:val="26"/>
          <w:szCs w:val="26"/>
          <w:u w:val="single"/>
        </w:rPr>
      </w:pPr>
      <w:r w:rsidRPr="00E3070E">
        <w:rPr>
          <w:b/>
          <w:sz w:val="26"/>
          <w:u w:val="single"/>
        </w:rPr>
        <w:t>7. Opišite svoju razinu stručnosti, u usporedbi s drugim sudionicima?</w:t>
      </w:r>
    </w:p>
    <w:p w:rsidR="001D67F2" w:rsidRPr="00E3070E" w:rsidRDefault="00A42278" w:rsidP="000E499A">
      <w:pPr>
        <w:spacing w:before="240"/>
        <w:jc w:val="both"/>
      </w:pPr>
      <w:r w:rsidRPr="00E3070E">
        <w:t>Dobili smo 17 komentara. Ovdje i u nastavku teksta svi su komentari predstavnika zemlje članice PEMPAL-a označeni podebljanim slovima.</w:t>
      </w:r>
    </w:p>
    <w:p w:rsidR="002C5021" w:rsidRPr="00E3070E" w:rsidRDefault="00A42278" w:rsidP="000E499A">
      <w:pPr>
        <w:spacing w:before="240"/>
        <w:jc w:val="both"/>
        <w:rPr>
          <w:i/>
        </w:rPr>
      </w:pPr>
      <w:r w:rsidRPr="00E3070E">
        <w:t>Jedan je ispitanik pisao o nedostatku stručnosti:</w:t>
      </w:r>
      <w:r w:rsidRPr="00E3070E">
        <w:rPr>
          <w:b/>
        </w:rPr>
        <w:t xml:space="preserve"> „</w:t>
      </w:r>
      <w:r w:rsidRPr="00E3070E">
        <w:rPr>
          <w:b/>
          <w:i/>
        </w:rPr>
        <w:t>Moja razina znanja nije dovoljna, volio bih dobiti više informacija.</w:t>
      </w:r>
      <w:r w:rsidRPr="00E3070E">
        <w:rPr>
          <w:b/>
        </w:rPr>
        <w:t>”</w:t>
      </w:r>
    </w:p>
    <w:p w:rsidR="002C5021" w:rsidRPr="00E3070E" w:rsidRDefault="002A63A2" w:rsidP="000E499A">
      <w:pPr>
        <w:spacing w:before="240"/>
        <w:jc w:val="both"/>
      </w:pPr>
      <w:r w:rsidRPr="00E3070E">
        <w:t xml:space="preserve">Tri su ispitanika napisala da imaju </w:t>
      </w:r>
      <w:r w:rsidRPr="00E3070E">
        <w:rPr>
          <w:b/>
        </w:rPr>
        <w:t>dovoljnu razinu znanja</w:t>
      </w:r>
      <w:r w:rsidRPr="00E3070E">
        <w:t>.</w:t>
      </w:r>
      <w:r w:rsidRPr="00E3070E">
        <w:rPr>
          <w:b/>
        </w:rPr>
        <w:t xml:space="preserve"> </w:t>
      </w:r>
      <w:r w:rsidRPr="00E3070E">
        <w:t xml:space="preserve">Na primjer: </w:t>
      </w:r>
      <w:r w:rsidRPr="00E3070E">
        <w:rPr>
          <w:b/>
          <w:i/>
        </w:rPr>
        <w:t>„Moje stručno poznavanje gradiva omogućilo mi je da sudjelujem u raspravama s ostalim sudionicima te da podijelim iskustvo svoje zemlje.”</w:t>
      </w:r>
    </w:p>
    <w:p w:rsidR="001D67F2" w:rsidRPr="00E3070E" w:rsidRDefault="009E08EB" w:rsidP="000E499A">
      <w:pPr>
        <w:spacing w:before="240"/>
        <w:jc w:val="both"/>
      </w:pPr>
      <w:r w:rsidRPr="00E3070E">
        <w:t>Pet ispitanika smatralo je da je njihova razina stručnosti</w:t>
      </w:r>
      <w:r w:rsidRPr="00E3070E">
        <w:rPr>
          <w:b/>
        </w:rPr>
        <w:t xml:space="preserve"> jednaka drugima</w:t>
      </w:r>
      <w:r w:rsidRPr="00E3070E">
        <w:t xml:space="preserve">. Na primjer: </w:t>
      </w:r>
      <w:r w:rsidRPr="00E3070E">
        <w:rPr>
          <w:b/>
          <w:i/>
        </w:rPr>
        <w:t>„Vjerujem da je većina sudionika, uključujući i mene, aktivno uključena u postupke reforme računovodstva u svojim zemljama te da je naše stručno znanje na sličnoj razini”, „moja razina stručnosti za područje javnog računovodstva je gotovo jednaka kao i kod ostalih sudionika; ipak naučio sam mnogo o novim iskustvima u ostalim zemljama članicama PEMPAL-a te od resursnih timova.”</w:t>
      </w:r>
    </w:p>
    <w:p w:rsidR="009E724E" w:rsidRPr="00E3070E" w:rsidRDefault="00B703E4" w:rsidP="000E499A">
      <w:pPr>
        <w:spacing w:before="240"/>
        <w:jc w:val="both"/>
        <w:rPr>
          <w:i/>
        </w:rPr>
      </w:pPr>
      <w:r w:rsidRPr="00E3070E">
        <w:t xml:space="preserve">Šest je ispitanika opisalo </w:t>
      </w:r>
      <w:r w:rsidRPr="00E3070E">
        <w:rPr>
          <w:b/>
        </w:rPr>
        <w:t>svoju razinu stručnosti</w:t>
      </w:r>
      <w:r w:rsidRPr="00E3070E">
        <w:t>, ali je nije usporedilo sa razinom stručnog znanja ostalih sudionika. Na primjer:</w:t>
      </w:r>
      <w:r w:rsidRPr="00E3070E">
        <w:rPr>
          <w:i/>
        </w:rPr>
        <w:t xml:space="preserve"> </w:t>
      </w:r>
      <w:r w:rsidRPr="00E3070E">
        <w:rPr>
          <w:b/>
          <w:i/>
        </w:rPr>
        <w:t>Moj je posao povezan s razvojem financijskih pokazatelja, osobno sudjelujem u reformama računovodstva i izvještavanja, tj. u postupku razvoja metodologije planiranja proračuna i izvještavanja</w:t>
      </w:r>
      <w:r w:rsidRPr="00E3070E">
        <w:rPr>
          <w:i/>
        </w:rPr>
        <w:t>”, „Razvio sam metodologiju reformi računovodstva i izvještavanja za javni sektor (kontni plan koji funkcionira u platnom sustavu, usklađen s proračunskim klasifikacijama, nacionalni računovodstveni standardi, operativni postupci riznice), sad se bavim istraživanjem usluga riznice u pogledu državnog proračuna Ukrajine te uvođenjem nacionalnih standarda u javni sektor (predavanje). Općenito, teško je usporediti jer ne znamo mnogo o drugim sudionicima, ne kažu svi nešto o sebi i ne sudjeluju u raspravi.”</w:t>
      </w:r>
    </w:p>
    <w:p w:rsidR="009E08EB" w:rsidRPr="00E3070E" w:rsidRDefault="009E08EB" w:rsidP="000E499A">
      <w:pPr>
        <w:spacing w:before="240"/>
        <w:jc w:val="both"/>
        <w:rPr>
          <w:i/>
        </w:rPr>
      </w:pPr>
      <w:r w:rsidRPr="00E3070E">
        <w:rPr>
          <w:i/>
        </w:rPr>
        <w:t>Ostala dva komentara:</w:t>
      </w:r>
    </w:p>
    <w:p w:rsidR="00BB220B" w:rsidRPr="00E3070E" w:rsidRDefault="00BB220B" w:rsidP="00BB220B">
      <w:pPr>
        <w:numPr>
          <w:ilvl w:val="0"/>
          <w:numId w:val="44"/>
        </w:numPr>
        <w:spacing w:before="240"/>
        <w:rPr>
          <w:b/>
          <w:i/>
        </w:rPr>
      </w:pPr>
      <w:r w:rsidRPr="00E3070E">
        <w:rPr>
          <w:b/>
          <w:i/>
        </w:rPr>
        <w:t>Nije skromno</w:t>
      </w:r>
    </w:p>
    <w:p w:rsidR="009E08EB" w:rsidRPr="00E3070E" w:rsidRDefault="00BB220B" w:rsidP="0005257B">
      <w:pPr>
        <w:numPr>
          <w:ilvl w:val="0"/>
          <w:numId w:val="44"/>
        </w:numPr>
        <w:spacing w:before="240"/>
        <w:rPr>
          <w:i/>
        </w:rPr>
      </w:pPr>
      <w:r w:rsidRPr="00E3070E">
        <w:rPr>
          <w:b/>
          <w:i/>
        </w:rPr>
        <w:t>Mnogo smo naučili od ostalih sudionika.</w:t>
      </w:r>
    </w:p>
    <w:p w:rsidR="0005257B" w:rsidRPr="00E3070E" w:rsidRDefault="002A63A2" w:rsidP="0005525D">
      <w:pPr>
        <w:spacing w:before="240"/>
        <w:rPr>
          <w:b/>
          <w:sz w:val="26"/>
          <w:szCs w:val="26"/>
          <w:u w:val="single"/>
        </w:rPr>
      </w:pPr>
      <w:r w:rsidRPr="00E3070E">
        <w:br w:type="page"/>
      </w:r>
      <w:r w:rsidRPr="00E3070E">
        <w:rPr>
          <w:b/>
          <w:sz w:val="26"/>
          <w:u w:val="single"/>
        </w:rPr>
        <w:lastRenderedPageBreak/>
        <w:t>8.</w:t>
      </w:r>
      <w:r w:rsidRPr="00E3070E">
        <w:t xml:space="preserve"> </w:t>
      </w:r>
      <w:r w:rsidRPr="00E3070E">
        <w:rPr>
          <w:b/>
          <w:sz w:val="26"/>
          <w:u w:val="single"/>
        </w:rPr>
        <w:t>Što ste naučili od drugih sudionika?</w:t>
      </w:r>
    </w:p>
    <w:p w:rsidR="0005257B" w:rsidRPr="00E3070E" w:rsidRDefault="00F452A8" w:rsidP="0005257B">
      <w:pPr>
        <w:spacing w:before="240"/>
      </w:pPr>
      <w:r w:rsidRPr="00E3070E">
        <w:t xml:space="preserve">Dobili smo 16 informativnih komentara. </w:t>
      </w:r>
    </w:p>
    <w:p w:rsidR="00D355BB" w:rsidRPr="00E3070E" w:rsidRDefault="00D355BB" w:rsidP="00B703E4">
      <w:pPr>
        <w:numPr>
          <w:ilvl w:val="0"/>
          <w:numId w:val="43"/>
        </w:numPr>
        <w:jc w:val="both"/>
        <w:rPr>
          <w:i/>
        </w:rPr>
      </w:pPr>
      <w:r w:rsidRPr="00E3070E">
        <w:rPr>
          <w:b/>
          <w:i/>
        </w:rPr>
        <w:t>Učio sam iz njihovog iskustva o provođenju standarda, dobio odgovore na pitanja koja su bitna za našu reformu.</w:t>
      </w:r>
    </w:p>
    <w:p w:rsidR="00D355BB" w:rsidRPr="00E3070E" w:rsidRDefault="00D355BB" w:rsidP="00B703E4">
      <w:pPr>
        <w:numPr>
          <w:ilvl w:val="0"/>
          <w:numId w:val="43"/>
        </w:numPr>
        <w:jc w:val="both"/>
        <w:rPr>
          <w:i/>
        </w:rPr>
      </w:pPr>
      <w:r w:rsidRPr="00E3070E">
        <w:rPr>
          <w:i/>
        </w:rPr>
        <w:t>Ne budite brzopleti u donošenju odluka, proučite iskustvo ostalih sudionika.</w:t>
      </w:r>
    </w:p>
    <w:p w:rsidR="00D355BB" w:rsidRPr="00E3070E" w:rsidRDefault="00D355BB" w:rsidP="00B703E4">
      <w:pPr>
        <w:numPr>
          <w:ilvl w:val="0"/>
          <w:numId w:val="43"/>
        </w:numPr>
        <w:jc w:val="both"/>
        <w:rPr>
          <w:i/>
        </w:rPr>
      </w:pPr>
      <w:r w:rsidRPr="00E3070E">
        <w:rPr>
          <w:b/>
          <w:i/>
        </w:rPr>
        <w:t>Sposobnost konstantnog ostvarivanja cilja, u skladu s odobrenim planom te unatoč političkoj situaciji u zemlji.</w:t>
      </w:r>
    </w:p>
    <w:p w:rsidR="00D355BB" w:rsidRPr="00E3070E" w:rsidRDefault="00D355BB" w:rsidP="00B703E4">
      <w:pPr>
        <w:numPr>
          <w:ilvl w:val="0"/>
          <w:numId w:val="43"/>
        </w:numPr>
        <w:jc w:val="both"/>
        <w:rPr>
          <w:i/>
        </w:rPr>
      </w:pPr>
      <w:r w:rsidRPr="00E3070E">
        <w:rPr>
          <w:b/>
          <w:i/>
        </w:rPr>
        <w:t>Imao sam priliku raspravljati s kolegama o našem iskustvu u razvoju i provedbi standarda.</w:t>
      </w:r>
    </w:p>
    <w:p w:rsidR="00D355BB" w:rsidRPr="00E3070E" w:rsidRDefault="00D355BB" w:rsidP="00B703E4">
      <w:pPr>
        <w:numPr>
          <w:ilvl w:val="0"/>
          <w:numId w:val="43"/>
        </w:numPr>
        <w:jc w:val="both"/>
        <w:rPr>
          <w:i/>
        </w:rPr>
      </w:pPr>
      <w:r w:rsidRPr="00E3070E">
        <w:rPr>
          <w:b/>
          <w:i/>
        </w:rPr>
        <w:t>Mnogo sam naučio o postignućima u reformama računovodstva u ostalim zemljama, dobio kognitivne informacije o tome kako riješiti problematična pitanja koja su rezultat provedbe reforme u zemljama.</w:t>
      </w:r>
    </w:p>
    <w:p w:rsidR="001224B6" w:rsidRPr="00E3070E" w:rsidRDefault="00D355BB" w:rsidP="00B703E4">
      <w:pPr>
        <w:numPr>
          <w:ilvl w:val="0"/>
          <w:numId w:val="43"/>
        </w:numPr>
        <w:jc w:val="both"/>
        <w:rPr>
          <w:i/>
        </w:rPr>
      </w:pPr>
      <w:r w:rsidRPr="00E3070E">
        <w:rPr>
          <w:b/>
          <w:i/>
        </w:rPr>
        <w:t>Dobio sam informacije o njihovim iskustvima.</w:t>
      </w:r>
    </w:p>
    <w:p w:rsidR="00BF4CF0" w:rsidRPr="00E3070E" w:rsidRDefault="00BF4CF0" w:rsidP="00B703E4">
      <w:pPr>
        <w:numPr>
          <w:ilvl w:val="0"/>
          <w:numId w:val="43"/>
        </w:numPr>
        <w:jc w:val="both"/>
        <w:rPr>
          <w:i/>
        </w:rPr>
      </w:pPr>
      <w:r w:rsidRPr="00E3070E">
        <w:rPr>
          <w:b/>
          <w:i/>
        </w:rPr>
        <w:t>Upoznat sam s izazovima s kojima su se suočile druge zemlje, posebno iz naše regije, tijekom provedbe reforme računovodstva u javnom sektoru.</w:t>
      </w:r>
    </w:p>
    <w:p w:rsidR="001D33AA" w:rsidRPr="00E3070E" w:rsidRDefault="001D33AA" w:rsidP="00B703E4">
      <w:pPr>
        <w:numPr>
          <w:ilvl w:val="0"/>
          <w:numId w:val="43"/>
        </w:numPr>
        <w:jc w:val="both"/>
        <w:rPr>
          <w:i/>
        </w:rPr>
      </w:pPr>
      <w:r w:rsidRPr="00E3070E">
        <w:rPr>
          <w:b/>
          <w:i/>
        </w:rPr>
        <w:t>Mnogo sam naučio od ruskih kolega te dobio odgovore na neka pitanja koja su me zanimala i saznao sam mnogo zanimljivih informacija od stručnjaka.</w:t>
      </w:r>
    </w:p>
    <w:p w:rsidR="001D33AA" w:rsidRPr="00E3070E" w:rsidRDefault="001D33AA" w:rsidP="00B703E4">
      <w:pPr>
        <w:numPr>
          <w:ilvl w:val="0"/>
          <w:numId w:val="43"/>
        </w:numPr>
        <w:jc w:val="both"/>
        <w:rPr>
          <w:i/>
        </w:rPr>
      </w:pPr>
      <w:r w:rsidRPr="00E3070E">
        <w:rPr>
          <w:b/>
          <w:i/>
        </w:rPr>
        <w:t>Naučio sam puno toga zanimljivog o radu ostalih zemalja.</w:t>
      </w:r>
    </w:p>
    <w:p w:rsidR="001D33AA" w:rsidRPr="00E3070E" w:rsidRDefault="001D33AA" w:rsidP="00B703E4">
      <w:pPr>
        <w:numPr>
          <w:ilvl w:val="0"/>
          <w:numId w:val="43"/>
        </w:numPr>
        <w:jc w:val="both"/>
        <w:rPr>
          <w:i/>
        </w:rPr>
      </w:pPr>
      <w:r w:rsidRPr="00E3070E">
        <w:rPr>
          <w:i/>
        </w:rPr>
        <w:t xml:space="preserve">Fleksibilnost i mudrost prilikom donošenja odluka u pogledu provedbe reforme u drugim zemljama, uzimajući u obzir stvarnu situaciju. Da smo u fazi donošenja odluka imali trenutačno znanje i iskustvo provedbe reforme iz drugih zemalja, mogli smo promijeniti mnoge stvari i krenuti ispočetka. Postoje pravila i umjetnost u računovodstvu kao i u </w:t>
      </w:r>
      <w:proofErr w:type="spellStart"/>
      <w:r w:rsidRPr="00E3070E">
        <w:rPr>
          <w:i/>
        </w:rPr>
        <w:t>šahu..</w:t>
      </w:r>
      <w:proofErr w:type="spellEnd"/>
      <w:r w:rsidRPr="00E3070E">
        <w:rPr>
          <w:i/>
        </w:rPr>
        <w:t>. korak po korak. Moramo napredovati.</w:t>
      </w:r>
    </w:p>
    <w:p w:rsidR="001D33AA" w:rsidRPr="00E3070E" w:rsidRDefault="001D33AA" w:rsidP="00B703E4">
      <w:pPr>
        <w:numPr>
          <w:ilvl w:val="0"/>
          <w:numId w:val="43"/>
        </w:numPr>
        <w:jc w:val="both"/>
        <w:rPr>
          <w:b/>
          <w:i/>
        </w:rPr>
      </w:pPr>
      <w:r w:rsidRPr="00E3070E">
        <w:rPr>
          <w:b/>
          <w:i/>
        </w:rPr>
        <w:t>Detalje reforme, probleme koji se pojavljuju.</w:t>
      </w:r>
    </w:p>
    <w:p w:rsidR="00BF4CF0" w:rsidRPr="00E3070E" w:rsidRDefault="001D33AA" w:rsidP="00B703E4">
      <w:pPr>
        <w:numPr>
          <w:ilvl w:val="0"/>
          <w:numId w:val="43"/>
        </w:numPr>
        <w:jc w:val="both"/>
        <w:rPr>
          <w:b/>
          <w:i/>
        </w:rPr>
      </w:pPr>
      <w:r w:rsidRPr="00E3070E">
        <w:rPr>
          <w:b/>
          <w:i/>
        </w:rPr>
        <w:t>Praktične vještine za provedbu IPSAS-a.</w:t>
      </w:r>
    </w:p>
    <w:p w:rsidR="00BF4CF0" w:rsidRPr="00E3070E" w:rsidRDefault="00BF4CF0" w:rsidP="00B703E4">
      <w:pPr>
        <w:numPr>
          <w:ilvl w:val="0"/>
          <w:numId w:val="43"/>
        </w:numPr>
        <w:jc w:val="both"/>
        <w:rPr>
          <w:i/>
        </w:rPr>
      </w:pPr>
      <w:r w:rsidRPr="00E3070E">
        <w:rPr>
          <w:b/>
          <w:i/>
        </w:rPr>
        <w:t xml:space="preserve">Bez obzira na razinu reformi u određenim zemljama, uvijek se može nešto naučiti od ostalih sudionika. Bilo je zanimljivo slušati o ruskom iskustvu („otvorena vlada“) i </w:t>
      </w:r>
      <w:proofErr w:type="spellStart"/>
      <w:r w:rsidRPr="00E3070E">
        <w:rPr>
          <w:b/>
          <w:i/>
        </w:rPr>
        <w:t>kazaškom</w:t>
      </w:r>
      <w:proofErr w:type="spellEnd"/>
      <w:r w:rsidRPr="00E3070E">
        <w:rPr>
          <w:b/>
          <w:i/>
        </w:rPr>
        <w:t xml:space="preserve"> iskustvu (svi državni službenici moraju prolaziti obuku svake tri godine). Većina zemalja temelji reforme na svojim zakonima o proračunu, a njihova ministarstva financija odgovorna su za provedbu reformi.</w:t>
      </w:r>
      <w:r w:rsidRPr="00E3070E">
        <w:rPr>
          <w:i/>
        </w:rPr>
        <w:t xml:space="preserve"> </w:t>
      </w:r>
    </w:p>
    <w:p w:rsidR="00BF4CF0" w:rsidRPr="00E3070E" w:rsidRDefault="00BF4CF0" w:rsidP="00B703E4">
      <w:pPr>
        <w:numPr>
          <w:ilvl w:val="0"/>
          <w:numId w:val="43"/>
        </w:numPr>
        <w:jc w:val="both"/>
        <w:rPr>
          <w:b/>
          <w:i/>
        </w:rPr>
      </w:pPr>
      <w:r w:rsidRPr="00E3070E">
        <w:rPr>
          <w:b/>
          <w:i/>
        </w:rPr>
        <w:t xml:space="preserve">Predstavljena je razina primjene standarda IPSAS u drugim zemljama </w:t>
      </w:r>
    </w:p>
    <w:p w:rsidR="00BF4CF0" w:rsidRPr="00E3070E" w:rsidRDefault="00BF4CF0" w:rsidP="00B703E4">
      <w:pPr>
        <w:numPr>
          <w:ilvl w:val="0"/>
          <w:numId w:val="43"/>
        </w:numPr>
        <w:jc w:val="both"/>
      </w:pPr>
      <w:r w:rsidRPr="00E3070E">
        <w:rPr>
          <w:b/>
          <w:i/>
        </w:rPr>
        <w:t>Definitivno sam zaključio da razina primjene/provedbe standarda IPSAS uvelike ovisi o posebnostima svake zemlje te da ne moraju sve zemlje primijeniti IPSAS. Iskustva Turske i Rusije dobar su primjer po tom pitanju jer te dvije zemlje već dugo rade na primjeni obračunskog računovodstva.</w:t>
      </w:r>
    </w:p>
    <w:p w:rsidR="00B703E4" w:rsidRPr="00E3070E" w:rsidRDefault="00B703E4" w:rsidP="00B703E4">
      <w:pPr>
        <w:numPr>
          <w:ilvl w:val="0"/>
          <w:numId w:val="43"/>
        </w:numPr>
        <w:jc w:val="both"/>
      </w:pPr>
      <w:r w:rsidRPr="00E3070E">
        <w:rPr>
          <w:b/>
          <w:i/>
        </w:rPr>
        <w:t>Koraci u razvoju i provedbi računovodstvenih standarda i standarda izvještavanja u javnom sektoru.</w:t>
      </w:r>
    </w:p>
    <w:p w:rsidR="00BF4CF0" w:rsidRPr="00E3070E" w:rsidRDefault="00BF4CF0" w:rsidP="00BF4CF0">
      <w:pPr>
        <w:spacing w:before="240"/>
      </w:pPr>
    </w:p>
    <w:p w:rsidR="0005525D" w:rsidRPr="00E3070E" w:rsidRDefault="004F77E9" w:rsidP="0005525D">
      <w:pPr>
        <w:spacing w:before="240"/>
        <w:rPr>
          <w:b/>
        </w:rPr>
      </w:pPr>
      <w:r w:rsidRPr="00E3070E">
        <w:br w:type="page"/>
      </w:r>
      <w:r w:rsidRPr="00E3070E">
        <w:rPr>
          <w:b/>
          <w:sz w:val="26"/>
          <w:u w:val="single"/>
        </w:rPr>
        <w:lastRenderedPageBreak/>
        <w:t xml:space="preserve">9. </w:t>
      </w:r>
      <w:r w:rsidRPr="00E3070E">
        <w:rPr>
          <w:rStyle w:val="notranslate"/>
          <w:b/>
          <w:sz w:val="26"/>
          <w:u w:val="single"/>
        </w:rPr>
        <w:t>U kojoj se mjeri slažete sa sljedećim tvrdnjama o oblikovanju sadržaja na skupu? (Molimo ocijenite svaku stavku)</w:t>
      </w:r>
      <w:r w:rsidRPr="00E3070E">
        <w:rPr>
          <w:b/>
          <w:sz w:val="26"/>
          <w:u w:val="single"/>
        </w:rPr>
        <w:t xml:space="preserve">: </w:t>
      </w:r>
    </w:p>
    <w:p w:rsidR="0005525D" w:rsidRPr="00E3070E" w:rsidRDefault="006D7C3E" w:rsidP="003F5F64">
      <w:pPr>
        <w:spacing w:before="240"/>
      </w:pPr>
      <w:r w:rsidRPr="00E3070E">
        <w:t xml:space="preserve">Na ovo je pitanje odgovorilo 25 ispitanika (100 %). </w:t>
      </w:r>
    </w:p>
    <w:tbl>
      <w:tblPr>
        <w:tblW w:w="9676" w:type="dxa"/>
        <w:tblInd w:w="-318" w:type="dxa"/>
        <w:tblLayout w:type="fixed"/>
        <w:tblLook w:val="0000" w:firstRow="0" w:lastRow="0" w:firstColumn="0" w:lastColumn="0" w:noHBand="0" w:noVBand="0"/>
      </w:tblPr>
      <w:tblGrid>
        <w:gridCol w:w="3687"/>
        <w:gridCol w:w="1134"/>
        <w:gridCol w:w="425"/>
        <w:gridCol w:w="567"/>
        <w:gridCol w:w="567"/>
        <w:gridCol w:w="1276"/>
        <w:gridCol w:w="1040"/>
        <w:gridCol w:w="980"/>
      </w:tblGrid>
      <w:tr w:rsidR="0005525D" w:rsidRPr="00E3070E" w:rsidTr="003F5F64">
        <w:trPr>
          <w:trHeight w:val="589"/>
        </w:trPr>
        <w:tc>
          <w:tcPr>
            <w:tcW w:w="3687" w:type="dxa"/>
            <w:tcBorders>
              <w:top w:val="single" w:sz="8" w:space="0" w:color="auto"/>
              <w:left w:val="single" w:sz="8" w:space="0" w:color="auto"/>
              <w:bottom w:val="single" w:sz="4" w:space="0" w:color="auto"/>
              <w:right w:val="single" w:sz="4" w:space="0" w:color="auto"/>
            </w:tcBorders>
            <w:shd w:val="clear" w:color="auto" w:fill="DEE9F7"/>
            <w:vAlign w:val="center"/>
          </w:tcPr>
          <w:p w:rsidR="0005525D" w:rsidRPr="00E3070E" w:rsidRDefault="0005525D" w:rsidP="00AA701B">
            <w:pPr>
              <w:rPr>
                <w:rFonts w:ascii="Microsoft Sans Serif"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134"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1 izričito se ne slažem</w:t>
            </w:r>
          </w:p>
        </w:tc>
        <w:tc>
          <w:tcPr>
            <w:tcW w:w="425"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276" w:type="dxa"/>
            <w:tcBorders>
              <w:top w:val="single" w:sz="8" w:space="0" w:color="auto"/>
              <w:left w:val="nil"/>
              <w:bottom w:val="single" w:sz="4" w:space="0" w:color="auto"/>
              <w:right w:val="single" w:sz="4" w:space="0" w:color="auto"/>
            </w:tcBorders>
            <w:shd w:val="clear" w:color="auto" w:fill="DEE9F7"/>
            <w:vAlign w:val="center"/>
          </w:tcPr>
          <w:p w:rsidR="0005525D" w:rsidRPr="00E3070E" w:rsidRDefault="0005525D" w:rsidP="003F5F64">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izričito se slažem</w:t>
            </w:r>
          </w:p>
        </w:tc>
        <w:tc>
          <w:tcPr>
            <w:tcW w:w="1040" w:type="dxa"/>
            <w:tcBorders>
              <w:top w:val="single" w:sz="8" w:space="0" w:color="auto"/>
              <w:left w:val="nil"/>
              <w:bottom w:val="single" w:sz="4" w:space="0" w:color="auto"/>
              <w:right w:val="single" w:sz="4" w:space="0" w:color="auto"/>
            </w:tcBorders>
            <w:shd w:val="clear" w:color="auto" w:fill="CDD8E6"/>
            <w:vAlign w:val="center"/>
          </w:tcPr>
          <w:p w:rsidR="0005525D" w:rsidRPr="00E3070E" w:rsidRDefault="0005525D" w:rsidP="00AA701B">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980" w:type="dxa"/>
            <w:tcBorders>
              <w:top w:val="single" w:sz="8" w:space="0" w:color="auto"/>
              <w:left w:val="nil"/>
              <w:bottom w:val="single" w:sz="4" w:space="0" w:color="auto"/>
              <w:right w:val="single" w:sz="8" w:space="0" w:color="auto"/>
            </w:tcBorders>
            <w:shd w:val="clear" w:color="auto" w:fill="auto"/>
            <w:noWrap/>
            <w:vAlign w:val="bottom"/>
          </w:tcPr>
          <w:p w:rsidR="0005525D" w:rsidRPr="00E3070E" w:rsidRDefault="0005525D" w:rsidP="00AA701B">
            <w:pPr>
              <w:rPr>
                <w:rFonts w:ascii="Microsoft Sans Serif" w:hAnsi="Microsoft Sans Serif" w:cs="Microsoft Sans Serif"/>
                <w:sz w:val="20"/>
                <w:szCs w:val="20"/>
              </w:rPr>
            </w:pPr>
            <w:r w:rsidRPr="00E3070E">
              <w:rPr>
                <w:rFonts w:ascii="Microsoft Sans Serif" w:hAnsi="Microsoft Sans Serif"/>
                <w:sz w:val="20"/>
              </w:rPr>
              <w:t xml:space="preserve">Prosječno        </w:t>
            </w:r>
          </w:p>
        </w:tc>
      </w:tr>
      <w:tr w:rsidR="00B703E4" w:rsidRPr="00E3070E" w:rsidTr="006D7C3E">
        <w:trPr>
          <w:trHeight w:val="489"/>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 xml:space="preserve">a) Program skupa primjereno je planiran. </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1276"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20</w:t>
            </w:r>
          </w:p>
        </w:tc>
        <w:tc>
          <w:tcPr>
            <w:tcW w:w="1040"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sz w:val="20"/>
                <w:szCs w:val="20"/>
              </w:rPr>
            </w:pPr>
            <w:r w:rsidRPr="00E3070E">
              <w:rPr>
                <w:rFonts w:ascii="Microsoft Sans Serif" w:hAnsi="Microsoft Sans Serif"/>
                <w:sz w:val="20"/>
              </w:rPr>
              <w:t>4,7</w:t>
            </w:r>
          </w:p>
        </w:tc>
      </w:tr>
      <w:tr w:rsidR="00B703E4" w:rsidRPr="00E3070E" w:rsidTr="006D7C3E">
        <w:trPr>
          <w:trHeight w:val="473"/>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 xml:space="preserve">b) Sadržaj skupa primjereno je pripremljen. </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1276"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21</w:t>
            </w:r>
          </w:p>
        </w:tc>
        <w:tc>
          <w:tcPr>
            <w:tcW w:w="1040"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r w:rsidR="00B703E4" w:rsidRPr="00E3070E" w:rsidTr="006D7C3E">
        <w:trPr>
          <w:trHeight w:val="509"/>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 xml:space="preserve">с) Na skupu smo se bavili pitanjima važnima za ono čime se bavim. </w:t>
            </w:r>
          </w:p>
        </w:tc>
        <w:tc>
          <w:tcPr>
            <w:tcW w:w="1134"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1276" w:type="dxa"/>
            <w:tcBorders>
              <w:top w:val="nil"/>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20</w:t>
            </w:r>
          </w:p>
        </w:tc>
        <w:tc>
          <w:tcPr>
            <w:tcW w:w="1040" w:type="dxa"/>
            <w:tcBorders>
              <w:top w:val="nil"/>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980" w:type="dxa"/>
            <w:tcBorders>
              <w:top w:val="nil"/>
              <w:left w:val="nil"/>
              <w:bottom w:val="single" w:sz="4" w:space="0" w:color="auto"/>
              <w:right w:val="single" w:sz="8"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r w:rsidR="00B703E4" w:rsidRPr="00E3070E" w:rsidTr="006D7C3E">
        <w:trPr>
          <w:trHeight w:val="456"/>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d) Skup je obuhvatio odgovarajući broj tema u odnosu na količinu dostupnog vremena.</w:t>
            </w:r>
          </w:p>
        </w:tc>
        <w:tc>
          <w:tcPr>
            <w:tcW w:w="1134"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276"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18</w:t>
            </w:r>
          </w:p>
        </w:tc>
        <w:tc>
          <w:tcPr>
            <w:tcW w:w="1040" w:type="dxa"/>
            <w:tcBorders>
              <w:top w:val="single" w:sz="4" w:space="0" w:color="auto"/>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r w:rsidR="00B703E4" w:rsidRPr="00E3070E" w:rsidTr="006D7C3E">
        <w:trPr>
          <w:trHeight w:val="473"/>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05525D">
            <w:pPr>
              <w:rPr>
                <w:rFonts w:ascii="Microsoft Sans Serif" w:hAnsi="Microsoft Sans Serif" w:cs="Microsoft Sans Serif"/>
                <w:sz w:val="20"/>
                <w:szCs w:val="20"/>
              </w:rPr>
            </w:pPr>
            <w:r w:rsidRPr="00E3070E">
              <w:rPr>
                <w:rFonts w:ascii="Microsoft Sans Serif" w:hAnsi="Microsoft Sans Serif"/>
                <w:sz w:val="20"/>
              </w:rPr>
              <w:t>e) Teme za rasprave u skupinama bile su relevantne</w:t>
            </w:r>
          </w:p>
        </w:tc>
        <w:tc>
          <w:tcPr>
            <w:tcW w:w="1134"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1276"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21</w:t>
            </w:r>
          </w:p>
        </w:tc>
        <w:tc>
          <w:tcPr>
            <w:tcW w:w="1040" w:type="dxa"/>
            <w:tcBorders>
              <w:top w:val="single" w:sz="4" w:space="0" w:color="auto"/>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r w:rsidR="00B703E4" w:rsidRPr="00E3070E" w:rsidTr="006D7C3E">
        <w:trPr>
          <w:trHeight w:val="423"/>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722132">
            <w:pPr>
              <w:rPr>
                <w:rFonts w:ascii="Microsoft Sans Serif" w:hAnsi="Microsoft Sans Serif" w:cs="Microsoft Sans Serif"/>
                <w:sz w:val="20"/>
                <w:szCs w:val="20"/>
              </w:rPr>
            </w:pPr>
            <w:r w:rsidRPr="00E3070E">
              <w:rPr>
                <w:rFonts w:ascii="Microsoft Sans Serif" w:hAnsi="Microsoft Sans Serif"/>
                <w:sz w:val="20"/>
              </w:rPr>
              <w:t xml:space="preserve">f) Prezentacije za vrijeme skupa bile su relevantne i korisne. </w:t>
            </w:r>
          </w:p>
        </w:tc>
        <w:tc>
          <w:tcPr>
            <w:tcW w:w="1134"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276"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20</w:t>
            </w:r>
          </w:p>
        </w:tc>
        <w:tc>
          <w:tcPr>
            <w:tcW w:w="1040" w:type="dxa"/>
            <w:tcBorders>
              <w:top w:val="single" w:sz="4" w:space="0" w:color="auto"/>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r w:rsidR="00B703E4" w:rsidRPr="00E3070E" w:rsidTr="006D7C3E">
        <w:trPr>
          <w:trHeight w:val="423"/>
        </w:trPr>
        <w:tc>
          <w:tcPr>
            <w:tcW w:w="3687" w:type="dxa"/>
            <w:tcBorders>
              <w:top w:val="single" w:sz="4" w:space="0" w:color="auto"/>
              <w:left w:val="single" w:sz="8" w:space="0" w:color="auto"/>
              <w:bottom w:val="single" w:sz="4" w:space="0" w:color="auto"/>
              <w:right w:val="single" w:sz="4" w:space="0" w:color="auto"/>
            </w:tcBorders>
            <w:shd w:val="clear" w:color="auto" w:fill="EEEEEE"/>
            <w:vAlign w:val="bottom"/>
          </w:tcPr>
          <w:p w:rsidR="00B703E4" w:rsidRPr="00E3070E" w:rsidRDefault="00B703E4" w:rsidP="00722132">
            <w:pPr>
              <w:rPr>
                <w:rFonts w:ascii="Microsoft Sans Serif" w:hAnsi="Microsoft Sans Serif" w:cs="Microsoft Sans Serif"/>
                <w:sz w:val="20"/>
                <w:szCs w:val="20"/>
              </w:rPr>
            </w:pPr>
            <w:r w:rsidRPr="00E3070E">
              <w:rPr>
                <w:rFonts w:ascii="Microsoft Sans Serif" w:hAnsi="Microsoft Sans Serif"/>
                <w:sz w:val="20"/>
              </w:rPr>
              <w:t>g) Bilo je dovoljno vremena za postavljanje pitanja govornicima.</w:t>
            </w:r>
          </w:p>
        </w:tc>
        <w:tc>
          <w:tcPr>
            <w:tcW w:w="1134"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1</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1276" w:type="dxa"/>
            <w:tcBorders>
              <w:top w:val="single" w:sz="4" w:space="0" w:color="auto"/>
              <w:left w:val="nil"/>
              <w:bottom w:val="single" w:sz="4" w:space="0" w:color="auto"/>
              <w:right w:val="single" w:sz="4" w:space="0" w:color="auto"/>
            </w:tcBorders>
            <w:shd w:val="clear" w:color="auto" w:fill="EEEEEE"/>
            <w:noWrap/>
            <w:vAlign w:val="center"/>
          </w:tcPr>
          <w:p w:rsidR="00B703E4" w:rsidRPr="00E3070E" w:rsidRDefault="00B703E4">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21</w:t>
            </w:r>
          </w:p>
        </w:tc>
        <w:tc>
          <w:tcPr>
            <w:tcW w:w="1040" w:type="dxa"/>
            <w:tcBorders>
              <w:top w:val="single" w:sz="4" w:space="0" w:color="auto"/>
              <w:left w:val="nil"/>
              <w:bottom w:val="single" w:sz="4" w:space="0" w:color="auto"/>
              <w:right w:val="single" w:sz="4" w:space="0" w:color="auto"/>
            </w:tcBorders>
            <w:shd w:val="clear" w:color="auto" w:fill="DEE9F7"/>
            <w:noWrap/>
            <w:vAlign w:val="center"/>
          </w:tcPr>
          <w:p w:rsidR="00B703E4" w:rsidRPr="00E3070E" w:rsidRDefault="00B703E4">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980" w:type="dxa"/>
            <w:tcBorders>
              <w:top w:val="single" w:sz="4" w:space="0" w:color="auto"/>
              <w:left w:val="nil"/>
              <w:bottom w:val="single" w:sz="4" w:space="0" w:color="auto"/>
              <w:right w:val="single" w:sz="4" w:space="0" w:color="auto"/>
            </w:tcBorders>
            <w:shd w:val="clear" w:color="auto" w:fill="auto"/>
            <w:noWrap/>
            <w:vAlign w:val="bottom"/>
          </w:tcPr>
          <w:p w:rsidR="00B703E4" w:rsidRPr="00E3070E" w:rsidRDefault="00B703E4">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bl>
    <w:p w:rsidR="0005525D" w:rsidRPr="00E3070E" w:rsidRDefault="0005525D" w:rsidP="0005525D">
      <w:pPr>
        <w:rPr>
          <w:rStyle w:val="notranslate"/>
        </w:rPr>
      </w:pPr>
    </w:p>
    <w:p w:rsidR="000B01E6" w:rsidRPr="00E3070E" w:rsidRDefault="00E3070E" w:rsidP="000B01E6">
      <w:pPr>
        <w:rPr>
          <w:rStyle w:val="notranslate"/>
        </w:rPr>
      </w:pPr>
      <w:r>
        <w:rPr>
          <w:rStyle w:val="notranslate"/>
        </w:rPr>
        <w:t>Dobili smo četiri</w:t>
      </w:r>
      <w:r w:rsidR="009B64F8" w:rsidRPr="00E3070E">
        <w:rPr>
          <w:rStyle w:val="notranslate"/>
        </w:rPr>
        <w:t xml:space="preserve"> komentara. </w:t>
      </w:r>
    </w:p>
    <w:p w:rsidR="001224B6" w:rsidRPr="00E3070E" w:rsidRDefault="001224B6" w:rsidP="000E499A">
      <w:pPr>
        <w:numPr>
          <w:ilvl w:val="0"/>
          <w:numId w:val="42"/>
        </w:numPr>
        <w:jc w:val="both"/>
        <w:rPr>
          <w:rStyle w:val="notranslate"/>
          <w:b/>
          <w:i/>
        </w:rPr>
      </w:pPr>
      <w:r w:rsidRPr="00E3070E">
        <w:rPr>
          <w:rStyle w:val="notranslate"/>
          <w:i/>
        </w:rPr>
        <w:t>Vrlo korisno</w:t>
      </w:r>
      <w:r w:rsidRPr="00E3070E">
        <w:rPr>
          <w:rStyle w:val="notranslate"/>
          <w:b/>
          <w:i/>
        </w:rPr>
        <w:t>.</w:t>
      </w:r>
    </w:p>
    <w:p w:rsidR="001224B6" w:rsidRPr="00E3070E" w:rsidRDefault="001224B6" w:rsidP="000E499A">
      <w:pPr>
        <w:numPr>
          <w:ilvl w:val="0"/>
          <w:numId w:val="42"/>
        </w:numPr>
        <w:jc w:val="both"/>
        <w:rPr>
          <w:rStyle w:val="notranslate"/>
          <w:b/>
          <w:i/>
        </w:rPr>
      </w:pPr>
      <w:r w:rsidRPr="00E3070E">
        <w:rPr>
          <w:rStyle w:val="notranslate"/>
          <w:b/>
          <w:i/>
        </w:rPr>
        <w:t>Mislim da je radionica bila vrlo dobro isplanirana, odabrane teme bile su prikladne, izlagači su bili stručni te dobro pripremljeni, tako da mi je bilo korisno sudjelovati na radionici.</w:t>
      </w:r>
    </w:p>
    <w:p w:rsidR="001224B6" w:rsidRPr="00E3070E" w:rsidRDefault="001224B6" w:rsidP="000E499A">
      <w:pPr>
        <w:numPr>
          <w:ilvl w:val="0"/>
          <w:numId w:val="42"/>
        </w:numPr>
        <w:jc w:val="both"/>
        <w:rPr>
          <w:rStyle w:val="notranslate"/>
          <w:b/>
          <w:i/>
        </w:rPr>
      </w:pPr>
      <w:r w:rsidRPr="00E3070E">
        <w:rPr>
          <w:rStyle w:val="notranslate"/>
          <w:b/>
          <w:i/>
        </w:rPr>
        <w:t>Neki dodatni materijali za prezentacije (poput ruskih) nisu podijeljeni istog dana kad i prezentacija. Bilo bi izvrsno kad biste nam mogli ustupiti te prezentacije, kao i popratne bilješke s odgovorima na tri pitanja sa zadnjeg dana (u pogledu rasprava dviju skupina). Unaprijed zahvaljujemo.</w:t>
      </w:r>
    </w:p>
    <w:p w:rsidR="001224B6" w:rsidRPr="00E3070E" w:rsidRDefault="001224B6" w:rsidP="000E499A">
      <w:pPr>
        <w:numPr>
          <w:ilvl w:val="0"/>
          <w:numId w:val="42"/>
        </w:numPr>
        <w:jc w:val="both"/>
        <w:rPr>
          <w:rStyle w:val="notranslate"/>
          <w:i/>
        </w:rPr>
      </w:pPr>
      <w:r w:rsidRPr="00E3070E">
        <w:rPr>
          <w:rStyle w:val="notranslate"/>
          <w:b/>
          <w:i/>
        </w:rPr>
        <w:t>Sve obrađene teme bile su iznimno važne za moj posao</w:t>
      </w:r>
      <w:r w:rsidRPr="00E3070E">
        <w:rPr>
          <w:rStyle w:val="notranslate"/>
          <w:i/>
        </w:rPr>
        <w:t>.</w:t>
      </w:r>
    </w:p>
    <w:p w:rsidR="001224B6" w:rsidRPr="00E3070E" w:rsidRDefault="001224B6" w:rsidP="000E499A">
      <w:pPr>
        <w:ind w:left="720"/>
        <w:jc w:val="both"/>
        <w:rPr>
          <w:rStyle w:val="notranslate"/>
        </w:rPr>
      </w:pPr>
    </w:p>
    <w:p w:rsidR="00F65F40" w:rsidRPr="00E3070E" w:rsidRDefault="0010100B" w:rsidP="00E3612C">
      <w:pPr>
        <w:rPr>
          <w:b/>
          <w:sz w:val="26"/>
          <w:szCs w:val="26"/>
          <w:u w:val="single"/>
        </w:rPr>
      </w:pPr>
      <w:r w:rsidRPr="00E3070E">
        <w:rPr>
          <w:b/>
          <w:sz w:val="26"/>
          <w:u w:val="single"/>
        </w:rPr>
        <w:t xml:space="preserve">10. Kako vam se sviđa ideja da se jedan dan u programu radionice posveti predstavljanju iskustva zemlje domaćina u pogledu različitih reformi upravljanja javnim financijama (PFM)? </w:t>
      </w:r>
    </w:p>
    <w:p w:rsidR="00FC2F2B" w:rsidRPr="00E3070E" w:rsidRDefault="006D7C3E" w:rsidP="00FC2F2B">
      <w:pPr>
        <w:spacing w:before="240"/>
      </w:pPr>
      <w:r w:rsidRPr="00E3070E">
        <w:t>Primili smo 25 odgovora (100 %).</w:t>
      </w:r>
    </w:p>
    <w:tbl>
      <w:tblPr>
        <w:tblW w:w="9056" w:type="dxa"/>
        <w:tblInd w:w="93" w:type="dxa"/>
        <w:tblLook w:val="04A0" w:firstRow="1" w:lastRow="0" w:firstColumn="1" w:lastColumn="0" w:noHBand="0" w:noVBand="1"/>
      </w:tblPr>
      <w:tblGrid>
        <w:gridCol w:w="1858"/>
        <w:gridCol w:w="851"/>
        <w:gridCol w:w="850"/>
        <w:gridCol w:w="851"/>
        <w:gridCol w:w="1701"/>
        <w:gridCol w:w="1984"/>
        <w:gridCol w:w="1107"/>
      </w:tblGrid>
      <w:tr w:rsidR="00FC2F2B" w:rsidRPr="00E3070E" w:rsidTr="00F30076">
        <w:trPr>
          <w:trHeight w:val="367"/>
        </w:trPr>
        <w:tc>
          <w:tcPr>
            <w:tcW w:w="1858" w:type="dxa"/>
            <w:tcBorders>
              <w:top w:val="nil"/>
              <w:left w:val="nil"/>
              <w:bottom w:val="nil"/>
              <w:right w:val="nil"/>
            </w:tcBorders>
            <w:shd w:val="clear" w:color="000000" w:fill="DEE9F7"/>
            <w:vAlign w:val="center"/>
            <w:hideMark/>
          </w:tcPr>
          <w:p w:rsidR="00FC2F2B" w:rsidRPr="00E3070E" w:rsidRDefault="00FC2F2B" w:rsidP="000F625F">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 xml:space="preserve">1 Loša ideja   </w:t>
            </w:r>
          </w:p>
        </w:tc>
        <w:tc>
          <w:tcPr>
            <w:tcW w:w="851"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850"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851"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701" w:type="dxa"/>
            <w:tcBorders>
              <w:top w:val="nil"/>
              <w:left w:val="nil"/>
              <w:bottom w:val="nil"/>
              <w:right w:val="nil"/>
            </w:tcBorders>
            <w:shd w:val="clear" w:color="000000" w:fill="DEE9F7"/>
            <w:vAlign w:val="center"/>
            <w:hideMark/>
          </w:tcPr>
          <w:p w:rsidR="00FC2F2B" w:rsidRPr="00E3070E" w:rsidRDefault="00FC2F2B" w:rsidP="000F625F">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Odlična ideja</w:t>
            </w:r>
          </w:p>
        </w:tc>
        <w:tc>
          <w:tcPr>
            <w:tcW w:w="1984" w:type="dxa"/>
            <w:tcBorders>
              <w:top w:val="nil"/>
              <w:left w:val="nil"/>
              <w:bottom w:val="nil"/>
              <w:right w:val="nil"/>
            </w:tcBorders>
            <w:shd w:val="clear" w:color="000000" w:fill="CDD8E6"/>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961" w:type="dxa"/>
            <w:tcBorders>
              <w:top w:val="nil"/>
              <w:left w:val="nil"/>
              <w:bottom w:val="nil"/>
              <w:right w:val="nil"/>
            </w:tcBorders>
            <w:shd w:val="clear" w:color="auto" w:fill="auto"/>
            <w:noWrap/>
            <w:vAlign w:val="bottom"/>
            <w:hideMark/>
          </w:tcPr>
          <w:p w:rsidR="00FC2F2B" w:rsidRPr="00E3070E" w:rsidRDefault="00FC2F2B" w:rsidP="00C603A0">
            <w:pPr>
              <w:rPr>
                <w:rFonts w:ascii="Microsoft Sans Serif" w:hAnsi="Microsoft Sans Serif" w:cs="Microsoft Sans Serif"/>
                <w:sz w:val="20"/>
                <w:szCs w:val="20"/>
              </w:rPr>
            </w:pPr>
            <w:r w:rsidRPr="00E3070E">
              <w:rPr>
                <w:rFonts w:ascii="Microsoft Sans Serif" w:hAnsi="Microsoft Sans Serif"/>
                <w:sz w:val="20"/>
              </w:rPr>
              <w:t>Prosječno</w:t>
            </w:r>
          </w:p>
        </w:tc>
      </w:tr>
      <w:tr w:rsidR="00F30076" w:rsidRPr="00E3070E" w:rsidTr="00F30076">
        <w:trPr>
          <w:trHeight w:val="255"/>
        </w:trPr>
        <w:tc>
          <w:tcPr>
            <w:tcW w:w="1858" w:type="dxa"/>
            <w:tcBorders>
              <w:top w:val="nil"/>
              <w:left w:val="nil"/>
              <w:bottom w:val="nil"/>
              <w:right w:val="nil"/>
            </w:tcBorders>
            <w:shd w:val="clear" w:color="000000" w:fill="EEEEEE"/>
            <w:noWrap/>
            <w:hideMark/>
          </w:tcPr>
          <w:p w:rsidR="00F30076" w:rsidRPr="00E3070E" w:rsidRDefault="00F30076" w:rsidP="002F7279">
            <w:r w:rsidRPr="00E3070E">
              <w:t>0</w:t>
            </w:r>
          </w:p>
        </w:tc>
        <w:tc>
          <w:tcPr>
            <w:tcW w:w="851" w:type="dxa"/>
            <w:tcBorders>
              <w:top w:val="nil"/>
              <w:left w:val="nil"/>
              <w:bottom w:val="nil"/>
              <w:right w:val="nil"/>
            </w:tcBorders>
            <w:shd w:val="clear" w:color="000000" w:fill="EEEEEE"/>
            <w:noWrap/>
            <w:hideMark/>
          </w:tcPr>
          <w:p w:rsidR="00F30076" w:rsidRPr="00E3070E" w:rsidRDefault="00F30076" w:rsidP="002F7279">
            <w:r w:rsidRPr="00E3070E">
              <w:t>0</w:t>
            </w:r>
          </w:p>
        </w:tc>
        <w:tc>
          <w:tcPr>
            <w:tcW w:w="850" w:type="dxa"/>
            <w:tcBorders>
              <w:top w:val="nil"/>
              <w:left w:val="nil"/>
              <w:bottom w:val="nil"/>
              <w:right w:val="nil"/>
            </w:tcBorders>
            <w:shd w:val="clear" w:color="000000" w:fill="EEEEEE"/>
            <w:noWrap/>
            <w:hideMark/>
          </w:tcPr>
          <w:p w:rsidR="00F30076" w:rsidRPr="00E3070E" w:rsidRDefault="00F30076" w:rsidP="002F7279">
            <w:r w:rsidRPr="00E3070E">
              <w:t>0</w:t>
            </w:r>
          </w:p>
        </w:tc>
        <w:tc>
          <w:tcPr>
            <w:tcW w:w="851" w:type="dxa"/>
            <w:tcBorders>
              <w:top w:val="nil"/>
              <w:left w:val="nil"/>
              <w:bottom w:val="nil"/>
              <w:right w:val="nil"/>
            </w:tcBorders>
            <w:shd w:val="clear" w:color="000000" w:fill="EEEEEE"/>
            <w:noWrap/>
            <w:hideMark/>
          </w:tcPr>
          <w:p w:rsidR="00F30076" w:rsidRPr="00E3070E" w:rsidRDefault="006D7C3E" w:rsidP="002F7279">
            <w:r w:rsidRPr="00E3070E">
              <w:t>1</w:t>
            </w:r>
          </w:p>
        </w:tc>
        <w:tc>
          <w:tcPr>
            <w:tcW w:w="1701" w:type="dxa"/>
            <w:tcBorders>
              <w:top w:val="nil"/>
              <w:left w:val="nil"/>
              <w:bottom w:val="nil"/>
              <w:right w:val="nil"/>
            </w:tcBorders>
            <w:shd w:val="clear" w:color="000000" w:fill="EEEEEE"/>
            <w:noWrap/>
            <w:hideMark/>
          </w:tcPr>
          <w:p w:rsidR="00F30076" w:rsidRPr="00E3070E" w:rsidRDefault="006D7C3E" w:rsidP="009B64F8">
            <w:pPr>
              <w:rPr>
                <w:b/>
                <w:u w:val="single"/>
              </w:rPr>
            </w:pPr>
            <w:r w:rsidRPr="00E3070E">
              <w:rPr>
                <w:b/>
                <w:u w:val="single"/>
              </w:rPr>
              <w:t>24</w:t>
            </w:r>
          </w:p>
        </w:tc>
        <w:tc>
          <w:tcPr>
            <w:tcW w:w="1984" w:type="dxa"/>
            <w:tcBorders>
              <w:top w:val="nil"/>
              <w:left w:val="nil"/>
              <w:bottom w:val="nil"/>
              <w:right w:val="nil"/>
            </w:tcBorders>
            <w:shd w:val="clear" w:color="000000" w:fill="DEE9F7"/>
            <w:noWrap/>
            <w:vAlign w:val="center"/>
            <w:hideMark/>
          </w:tcPr>
          <w:p w:rsidR="00F30076" w:rsidRPr="00E3070E" w:rsidRDefault="006D7C3E" w:rsidP="009B64F8">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961" w:type="dxa"/>
            <w:tcBorders>
              <w:top w:val="nil"/>
              <w:left w:val="nil"/>
              <w:bottom w:val="nil"/>
              <w:right w:val="nil"/>
            </w:tcBorders>
            <w:shd w:val="clear" w:color="auto" w:fill="auto"/>
            <w:noWrap/>
            <w:vAlign w:val="bottom"/>
            <w:hideMark/>
          </w:tcPr>
          <w:p w:rsidR="00F30076" w:rsidRPr="00E3070E" w:rsidRDefault="006D7C3E">
            <w:pPr>
              <w:jc w:val="right"/>
              <w:rPr>
                <w:rFonts w:ascii="Microsoft Sans Serif" w:hAnsi="Microsoft Sans Serif" w:cs="Microsoft Sans Serif"/>
                <w:sz w:val="20"/>
                <w:szCs w:val="20"/>
              </w:rPr>
            </w:pPr>
            <w:r w:rsidRPr="00E3070E">
              <w:rPr>
                <w:rFonts w:ascii="Microsoft Sans Serif" w:hAnsi="Microsoft Sans Serif"/>
                <w:sz w:val="20"/>
              </w:rPr>
              <w:t>5</w:t>
            </w:r>
          </w:p>
        </w:tc>
      </w:tr>
    </w:tbl>
    <w:p w:rsidR="00FC2F2B" w:rsidRPr="00E3070E" w:rsidRDefault="00FC2F2B" w:rsidP="00FC2F2B">
      <w:pPr>
        <w:rPr>
          <w:highlight w:val="yellow"/>
        </w:rPr>
      </w:pPr>
    </w:p>
    <w:p w:rsidR="00FC2F2B" w:rsidRPr="00E3070E" w:rsidRDefault="00FC2F2B" w:rsidP="00FC2F2B">
      <w:r w:rsidRPr="00E3070E">
        <w:t>Predstavnici zemalja članica PEMPAL-a</w:t>
      </w:r>
    </w:p>
    <w:tbl>
      <w:tblPr>
        <w:tblW w:w="9056" w:type="dxa"/>
        <w:tblInd w:w="93" w:type="dxa"/>
        <w:tblLook w:val="04A0" w:firstRow="1" w:lastRow="0" w:firstColumn="1" w:lastColumn="0" w:noHBand="0" w:noVBand="1"/>
      </w:tblPr>
      <w:tblGrid>
        <w:gridCol w:w="1858"/>
        <w:gridCol w:w="851"/>
        <w:gridCol w:w="850"/>
        <w:gridCol w:w="851"/>
        <w:gridCol w:w="1701"/>
        <w:gridCol w:w="1984"/>
        <w:gridCol w:w="1107"/>
      </w:tblGrid>
      <w:tr w:rsidR="00FC2F2B" w:rsidRPr="00E3070E" w:rsidTr="000F625F">
        <w:trPr>
          <w:trHeight w:val="327"/>
        </w:trPr>
        <w:tc>
          <w:tcPr>
            <w:tcW w:w="1858" w:type="dxa"/>
            <w:tcBorders>
              <w:top w:val="nil"/>
              <w:left w:val="nil"/>
              <w:bottom w:val="nil"/>
              <w:right w:val="nil"/>
            </w:tcBorders>
            <w:shd w:val="clear" w:color="000000" w:fill="DEE9F7"/>
            <w:vAlign w:val="center"/>
            <w:hideMark/>
          </w:tcPr>
          <w:p w:rsidR="00FC2F2B" w:rsidRPr="00E3070E" w:rsidRDefault="00FC2F2B" w:rsidP="000F625F">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 xml:space="preserve">1 Loša ideja   </w:t>
            </w:r>
          </w:p>
        </w:tc>
        <w:tc>
          <w:tcPr>
            <w:tcW w:w="851"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850"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851"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701" w:type="dxa"/>
            <w:tcBorders>
              <w:top w:val="nil"/>
              <w:left w:val="nil"/>
              <w:bottom w:val="nil"/>
              <w:right w:val="nil"/>
            </w:tcBorders>
            <w:shd w:val="clear" w:color="000000" w:fill="DEE9F7"/>
            <w:vAlign w:val="center"/>
            <w:hideMark/>
          </w:tcPr>
          <w:p w:rsidR="00FC2F2B" w:rsidRPr="00E3070E" w:rsidRDefault="00FC2F2B" w:rsidP="000F625F">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Odlična ideja</w:t>
            </w:r>
          </w:p>
        </w:tc>
        <w:tc>
          <w:tcPr>
            <w:tcW w:w="1984" w:type="dxa"/>
            <w:tcBorders>
              <w:top w:val="nil"/>
              <w:left w:val="nil"/>
              <w:bottom w:val="nil"/>
              <w:right w:val="nil"/>
            </w:tcBorders>
            <w:shd w:val="clear" w:color="000000" w:fill="CDD8E6"/>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961" w:type="dxa"/>
            <w:tcBorders>
              <w:top w:val="nil"/>
              <w:left w:val="nil"/>
              <w:bottom w:val="nil"/>
              <w:right w:val="nil"/>
            </w:tcBorders>
            <w:shd w:val="clear" w:color="auto" w:fill="auto"/>
            <w:noWrap/>
            <w:vAlign w:val="bottom"/>
            <w:hideMark/>
          </w:tcPr>
          <w:p w:rsidR="00FC2F2B" w:rsidRPr="00E3070E" w:rsidRDefault="00FC2F2B" w:rsidP="00C603A0">
            <w:pPr>
              <w:rPr>
                <w:rFonts w:ascii="Microsoft Sans Serif" w:hAnsi="Microsoft Sans Serif" w:cs="Microsoft Sans Serif"/>
                <w:sz w:val="20"/>
                <w:szCs w:val="20"/>
              </w:rPr>
            </w:pPr>
            <w:r w:rsidRPr="00E3070E">
              <w:rPr>
                <w:rFonts w:ascii="Microsoft Sans Serif" w:hAnsi="Microsoft Sans Serif"/>
                <w:sz w:val="20"/>
              </w:rPr>
              <w:t>Prosječno</w:t>
            </w:r>
          </w:p>
        </w:tc>
      </w:tr>
      <w:tr w:rsidR="00FC2F2B" w:rsidRPr="00E3070E" w:rsidTr="000F625F">
        <w:trPr>
          <w:trHeight w:val="255"/>
        </w:trPr>
        <w:tc>
          <w:tcPr>
            <w:tcW w:w="1858" w:type="dxa"/>
            <w:tcBorders>
              <w:top w:val="nil"/>
              <w:left w:val="nil"/>
              <w:bottom w:val="nil"/>
              <w:right w:val="nil"/>
            </w:tcBorders>
            <w:shd w:val="clear" w:color="000000" w:fill="EEEEEE"/>
            <w:noWrap/>
            <w:vAlign w:val="center"/>
            <w:hideMark/>
          </w:tcPr>
          <w:p w:rsidR="00FC2F2B" w:rsidRPr="00E3070E" w:rsidRDefault="00FC2F2B"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1" w:type="dxa"/>
            <w:tcBorders>
              <w:top w:val="nil"/>
              <w:left w:val="nil"/>
              <w:bottom w:val="nil"/>
              <w:right w:val="nil"/>
            </w:tcBorders>
            <w:shd w:val="clear" w:color="000000" w:fill="EEEEEE"/>
            <w:noWrap/>
            <w:vAlign w:val="center"/>
            <w:hideMark/>
          </w:tcPr>
          <w:p w:rsidR="00FC2F2B" w:rsidRPr="00E3070E" w:rsidRDefault="00FC2F2B"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0" w:type="dxa"/>
            <w:tcBorders>
              <w:top w:val="nil"/>
              <w:left w:val="nil"/>
              <w:bottom w:val="nil"/>
              <w:right w:val="nil"/>
            </w:tcBorders>
            <w:shd w:val="clear" w:color="000000" w:fill="EEEEEE"/>
            <w:noWrap/>
            <w:vAlign w:val="center"/>
            <w:hideMark/>
          </w:tcPr>
          <w:p w:rsidR="00FC2F2B" w:rsidRPr="00E3070E" w:rsidRDefault="001E78EF"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1" w:type="dxa"/>
            <w:tcBorders>
              <w:top w:val="nil"/>
              <w:left w:val="nil"/>
              <w:bottom w:val="nil"/>
              <w:right w:val="nil"/>
            </w:tcBorders>
            <w:shd w:val="clear" w:color="000000" w:fill="EEEEEE"/>
            <w:noWrap/>
            <w:vAlign w:val="center"/>
            <w:hideMark/>
          </w:tcPr>
          <w:p w:rsidR="00FC2F2B" w:rsidRPr="00E3070E" w:rsidRDefault="00DE0AD2" w:rsidP="00C603A0">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1701" w:type="dxa"/>
            <w:tcBorders>
              <w:top w:val="nil"/>
              <w:left w:val="nil"/>
              <w:bottom w:val="nil"/>
              <w:right w:val="nil"/>
            </w:tcBorders>
            <w:shd w:val="clear" w:color="000000" w:fill="EEEEEE"/>
            <w:noWrap/>
            <w:vAlign w:val="center"/>
            <w:hideMark/>
          </w:tcPr>
          <w:p w:rsidR="00FC2F2B" w:rsidRPr="00E3070E" w:rsidRDefault="001E78EF" w:rsidP="009B64F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18</w:t>
            </w:r>
          </w:p>
        </w:tc>
        <w:tc>
          <w:tcPr>
            <w:tcW w:w="1984" w:type="dxa"/>
            <w:tcBorders>
              <w:top w:val="nil"/>
              <w:left w:val="nil"/>
              <w:bottom w:val="nil"/>
              <w:right w:val="nil"/>
            </w:tcBorders>
            <w:shd w:val="clear" w:color="000000" w:fill="DEE9F7"/>
            <w:noWrap/>
            <w:vAlign w:val="center"/>
            <w:hideMark/>
          </w:tcPr>
          <w:p w:rsidR="00FC2F2B" w:rsidRPr="00E3070E" w:rsidRDefault="00751BCA" w:rsidP="009B64F8">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961" w:type="dxa"/>
            <w:tcBorders>
              <w:top w:val="nil"/>
              <w:left w:val="nil"/>
              <w:bottom w:val="nil"/>
              <w:right w:val="nil"/>
            </w:tcBorders>
            <w:shd w:val="clear" w:color="auto" w:fill="auto"/>
            <w:noWrap/>
            <w:vAlign w:val="bottom"/>
            <w:hideMark/>
          </w:tcPr>
          <w:p w:rsidR="00FC2F2B" w:rsidRPr="00E3070E" w:rsidRDefault="00FC2F2B" w:rsidP="001B1B9E">
            <w:pPr>
              <w:jc w:val="right"/>
              <w:rPr>
                <w:rFonts w:ascii="Microsoft Sans Serif" w:hAnsi="Microsoft Sans Serif" w:cs="Microsoft Sans Serif"/>
                <w:sz w:val="20"/>
                <w:szCs w:val="20"/>
                <w:u w:val="single"/>
              </w:rPr>
            </w:pPr>
            <w:r w:rsidRPr="00E3070E">
              <w:rPr>
                <w:rFonts w:ascii="Microsoft Sans Serif" w:hAnsi="Microsoft Sans Serif"/>
                <w:sz w:val="20"/>
                <w:u w:val="single"/>
              </w:rPr>
              <w:t>4,9</w:t>
            </w:r>
          </w:p>
        </w:tc>
      </w:tr>
    </w:tbl>
    <w:p w:rsidR="00FC2F2B" w:rsidRPr="00E3070E" w:rsidRDefault="00FC2F2B" w:rsidP="00FC2F2B">
      <w:pPr>
        <w:spacing w:before="240"/>
      </w:pPr>
      <w:r w:rsidRPr="00E3070E">
        <w:t>Osobe iz resursnih timova + pozvani stručnjaci</w:t>
      </w:r>
    </w:p>
    <w:tbl>
      <w:tblPr>
        <w:tblW w:w="9056" w:type="dxa"/>
        <w:tblInd w:w="93" w:type="dxa"/>
        <w:tblLook w:val="04A0" w:firstRow="1" w:lastRow="0" w:firstColumn="1" w:lastColumn="0" w:noHBand="0" w:noVBand="1"/>
      </w:tblPr>
      <w:tblGrid>
        <w:gridCol w:w="1858"/>
        <w:gridCol w:w="851"/>
        <w:gridCol w:w="850"/>
        <w:gridCol w:w="851"/>
        <w:gridCol w:w="1701"/>
        <w:gridCol w:w="1984"/>
        <w:gridCol w:w="1107"/>
      </w:tblGrid>
      <w:tr w:rsidR="00FC2F2B" w:rsidRPr="00E3070E" w:rsidTr="000F625F">
        <w:trPr>
          <w:trHeight w:val="357"/>
        </w:trPr>
        <w:tc>
          <w:tcPr>
            <w:tcW w:w="1858" w:type="dxa"/>
            <w:tcBorders>
              <w:top w:val="nil"/>
              <w:left w:val="nil"/>
              <w:bottom w:val="nil"/>
              <w:right w:val="nil"/>
            </w:tcBorders>
            <w:shd w:val="clear" w:color="000000" w:fill="DEE9F7"/>
            <w:vAlign w:val="center"/>
            <w:hideMark/>
          </w:tcPr>
          <w:p w:rsidR="00FC2F2B" w:rsidRPr="00E3070E" w:rsidRDefault="00FC2F2B" w:rsidP="000F625F">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 xml:space="preserve">1 Loša ideja   </w:t>
            </w:r>
          </w:p>
        </w:tc>
        <w:tc>
          <w:tcPr>
            <w:tcW w:w="851"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850"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851" w:type="dxa"/>
            <w:tcBorders>
              <w:top w:val="nil"/>
              <w:left w:val="nil"/>
              <w:bottom w:val="nil"/>
              <w:right w:val="nil"/>
            </w:tcBorders>
            <w:shd w:val="clear" w:color="000000" w:fill="DEE9F7"/>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701" w:type="dxa"/>
            <w:tcBorders>
              <w:top w:val="nil"/>
              <w:left w:val="nil"/>
              <w:bottom w:val="nil"/>
              <w:right w:val="nil"/>
            </w:tcBorders>
            <w:shd w:val="clear" w:color="000000" w:fill="DEE9F7"/>
            <w:vAlign w:val="center"/>
            <w:hideMark/>
          </w:tcPr>
          <w:p w:rsidR="00FC2F2B" w:rsidRPr="00E3070E" w:rsidRDefault="00FC2F2B" w:rsidP="000F625F">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Odlična ideja</w:t>
            </w:r>
          </w:p>
        </w:tc>
        <w:tc>
          <w:tcPr>
            <w:tcW w:w="1984" w:type="dxa"/>
            <w:tcBorders>
              <w:top w:val="nil"/>
              <w:left w:val="nil"/>
              <w:bottom w:val="nil"/>
              <w:right w:val="nil"/>
            </w:tcBorders>
            <w:shd w:val="clear" w:color="000000" w:fill="CDD8E6"/>
            <w:vAlign w:val="center"/>
            <w:hideMark/>
          </w:tcPr>
          <w:p w:rsidR="00FC2F2B" w:rsidRPr="00E3070E" w:rsidRDefault="00FC2F2B"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961" w:type="dxa"/>
            <w:tcBorders>
              <w:top w:val="nil"/>
              <w:left w:val="nil"/>
              <w:bottom w:val="nil"/>
              <w:right w:val="nil"/>
            </w:tcBorders>
            <w:shd w:val="clear" w:color="auto" w:fill="auto"/>
            <w:noWrap/>
            <w:vAlign w:val="bottom"/>
            <w:hideMark/>
          </w:tcPr>
          <w:p w:rsidR="00FC2F2B" w:rsidRPr="00E3070E" w:rsidRDefault="00FC2F2B" w:rsidP="00C603A0">
            <w:pPr>
              <w:rPr>
                <w:rFonts w:ascii="Microsoft Sans Serif" w:hAnsi="Microsoft Sans Serif" w:cs="Microsoft Sans Serif"/>
                <w:sz w:val="20"/>
                <w:szCs w:val="20"/>
              </w:rPr>
            </w:pPr>
            <w:r w:rsidRPr="00E3070E">
              <w:rPr>
                <w:rFonts w:ascii="Microsoft Sans Serif" w:hAnsi="Microsoft Sans Serif"/>
                <w:sz w:val="20"/>
              </w:rPr>
              <w:t>Prosječno</w:t>
            </w:r>
          </w:p>
        </w:tc>
      </w:tr>
      <w:tr w:rsidR="00FC2F2B" w:rsidRPr="00E3070E" w:rsidTr="000F625F">
        <w:trPr>
          <w:trHeight w:val="255"/>
        </w:trPr>
        <w:tc>
          <w:tcPr>
            <w:tcW w:w="1858" w:type="dxa"/>
            <w:tcBorders>
              <w:top w:val="nil"/>
              <w:left w:val="nil"/>
              <w:bottom w:val="nil"/>
              <w:right w:val="nil"/>
            </w:tcBorders>
            <w:shd w:val="clear" w:color="000000" w:fill="EEEEEE"/>
            <w:noWrap/>
            <w:vAlign w:val="center"/>
            <w:hideMark/>
          </w:tcPr>
          <w:p w:rsidR="00FC2F2B" w:rsidRPr="00E3070E" w:rsidRDefault="00FC2F2B"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1" w:type="dxa"/>
            <w:tcBorders>
              <w:top w:val="nil"/>
              <w:left w:val="nil"/>
              <w:bottom w:val="nil"/>
              <w:right w:val="nil"/>
            </w:tcBorders>
            <w:shd w:val="clear" w:color="000000" w:fill="EEEEEE"/>
            <w:noWrap/>
            <w:vAlign w:val="center"/>
            <w:hideMark/>
          </w:tcPr>
          <w:p w:rsidR="00FC2F2B" w:rsidRPr="00E3070E" w:rsidRDefault="00FC2F2B"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0" w:type="dxa"/>
            <w:tcBorders>
              <w:top w:val="nil"/>
              <w:left w:val="nil"/>
              <w:bottom w:val="nil"/>
              <w:right w:val="nil"/>
            </w:tcBorders>
            <w:shd w:val="clear" w:color="000000" w:fill="EEEEEE"/>
            <w:noWrap/>
            <w:vAlign w:val="center"/>
            <w:hideMark/>
          </w:tcPr>
          <w:p w:rsidR="00FC2F2B" w:rsidRPr="00E3070E" w:rsidRDefault="00FC2F2B"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1" w:type="dxa"/>
            <w:tcBorders>
              <w:top w:val="nil"/>
              <w:left w:val="nil"/>
              <w:bottom w:val="nil"/>
              <w:right w:val="nil"/>
            </w:tcBorders>
            <w:shd w:val="clear" w:color="000000" w:fill="EEEEEE"/>
            <w:noWrap/>
            <w:vAlign w:val="center"/>
            <w:hideMark/>
          </w:tcPr>
          <w:p w:rsidR="00FC2F2B" w:rsidRPr="00E3070E" w:rsidRDefault="00DE0AD2"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701" w:type="dxa"/>
            <w:tcBorders>
              <w:top w:val="nil"/>
              <w:left w:val="nil"/>
              <w:bottom w:val="nil"/>
              <w:right w:val="nil"/>
            </w:tcBorders>
            <w:shd w:val="clear" w:color="000000" w:fill="EEEEEE"/>
            <w:noWrap/>
            <w:vAlign w:val="center"/>
            <w:hideMark/>
          </w:tcPr>
          <w:p w:rsidR="00FC2F2B" w:rsidRPr="00E3070E" w:rsidRDefault="00DE0AD2" w:rsidP="00C603A0">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w:t>
            </w:r>
          </w:p>
        </w:tc>
        <w:tc>
          <w:tcPr>
            <w:tcW w:w="1984" w:type="dxa"/>
            <w:tcBorders>
              <w:top w:val="nil"/>
              <w:left w:val="nil"/>
              <w:bottom w:val="nil"/>
              <w:right w:val="nil"/>
            </w:tcBorders>
            <w:shd w:val="clear" w:color="000000" w:fill="DEE9F7"/>
            <w:noWrap/>
            <w:vAlign w:val="center"/>
            <w:hideMark/>
          </w:tcPr>
          <w:p w:rsidR="00FC2F2B" w:rsidRPr="00E3070E" w:rsidRDefault="00DE0AD2" w:rsidP="00C603A0">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961" w:type="dxa"/>
            <w:tcBorders>
              <w:top w:val="nil"/>
              <w:left w:val="nil"/>
              <w:bottom w:val="nil"/>
              <w:right w:val="nil"/>
            </w:tcBorders>
            <w:shd w:val="clear" w:color="auto" w:fill="auto"/>
            <w:noWrap/>
            <w:vAlign w:val="bottom"/>
            <w:hideMark/>
          </w:tcPr>
          <w:p w:rsidR="00FC2F2B" w:rsidRPr="00E3070E" w:rsidRDefault="00DE0AD2" w:rsidP="00751BCA">
            <w:pPr>
              <w:jc w:val="right"/>
              <w:rPr>
                <w:rFonts w:ascii="Microsoft Sans Serif" w:hAnsi="Microsoft Sans Serif" w:cs="Microsoft Sans Serif"/>
                <w:b/>
                <w:sz w:val="20"/>
                <w:szCs w:val="20"/>
              </w:rPr>
            </w:pPr>
            <w:r w:rsidRPr="00E3070E">
              <w:rPr>
                <w:rFonts w:ascii="Microsoft Sans Serif" w:hAnsi="Microsoft Sans Serif"/>
                <w:b/>
                <w:sz w:val="20"/>
              </w:rPr>
              <w:t>5</w:t>
            </w:r>
          </w:p>
        </w:tc>
      </w:tr>
    </w:tbl>
    <w:p w:rsidR="001D67F2" w:rsidRPr="00E3070E" w:rsidRDefault="001D67F2" w:rsidP="00E3612C"/>
    <w:p w:rsidR="00F65F40" w:rsidRPr="00E3070E" w:rsidRDefault="00F65F40" w:rsidP="00E3612C">
      <w:pPr>
        <w:rPr>
          <w:b/>
          <w:sz w:val="26"/>
          <w:szCs w:val="26"/>
          <w:u w:val="single"/>
        </w:rPr>
      </w:pPr>
      <w:r w:rsidRPr="00E3070E">
        <w:rPr>
          <w:b/>
          <w:sz w:val="26"/>
          <w:u w:val="single"/>
        </w:rPr>
        <w:t>11. Molimo napišite što vam se svidjelo, a što ne u programu prvog dana radionice.</w:t>
      </w:r>
    </w:p>
    <w:p w:rsidR="009037A4" w:rsidRPr="00E3070E" w:rsidRDefault="009037A4" w:rsidP="00E3612C">
      <w:pPr>
        <w:rPr>
          <w:b/>
          <w:sz w:val="26"/>
          <w:szCs w:val="26"/>
          <w:u w:val="single"/>
        </w:rPr>
      </w:pPr>
    </w:p>
    <w:p w:rsidR="00E23090" w:rsidRPr="00E3070E" w:rsidRDefault="006D7C3E" w:rsidP="00E3612C">
      <w:r w:rsidRPr="00E3070E">
        <w:t xml:space="preserve">Dobili smo 10 komentara. </w:t>
      </w:r>
    </w:p>
    <w:p w:rsidR="001224B6" w:rsidRPr="00E3070E" w:rsidRDefault="00B43C5F" w:rsidP="001224B6">
      <w:r w:rsidRPr="00E3070E">
        <w:lastRenderedPageBreak/>
        <w:t xml:space="preserve">Svima se svidio program prvog dana radionice. Na primjer: </w:t>
      </w:r>
      <w:r w:rsidRPr="00E3070E">
        <w:rPr>
          <w:b/>
        </w:rPr>
        <w:t>„</w:t>
      </w:r>
      <w:r w:rsidRPr="00E3070E">
        <w:rPr>
          <w:b/>
          <w:i/>
        </w:rPr>
        <w:t xml:space="preserve">Cilj radionice bio je pomoći zemlji domaćinu da odredi daljnje korake u postupku reforme računovodstva, zbog čega je bila dobra odluka upoznati se sa stanjem reformi prvog dana. Sve mi se svidjelo”, „Radionica je bila dobro isplanirana. Prvog smo dana naučili o stanju reformi računovodstva u Bjelarusu što nam je dalo priliku da kasnije raspravimo o iskustvu ostalih zemalja i da damo smjernice </w:t>
      </w:r>
      <w:proofErr w:type="spellStart"/>
      <w:r w:rsidRPr="00E3070E">
        <w:rPr>
          <w:b/>
          <w:i/>
        </w:rPr>
        <w:t>bjelaruskim</w:t>
      </w:r>
      <w:proofErr w:type="spellEnd"/>
      <w:r w:rsidRPr="00E3070E">
        <w:rPr>
          <w:b/>
          <w:i/>
        </w:rPr>
        <w:t xml:space="preserve"> kolegama”</w:t>
      </w:r>
      <w:r w:rsidRPr="00E3070E">
        <w:t>,</w:t>
      </w:r>
      <w:r w:rsidRPr="00E3070E">
        <w:rPr>
          <w:i/>
        </w:rPr>
        <w:t xml:space="preserve"> „Nemam nikakvih pritužbi u pogledu programa prvog dana ili bilo kojeg drugog dana.”</w:t>
      </w:r>
    </w:p>
    <w:p w:rsidR="001224B6" w:rsidRPr="00E3070E" w:rsidRDefault="001224B6" w:rsidP="007A523F">
      <w:pPr>
        <w:rPr>
          <w:b/>
          <w:sz w:val="26"/>
          <w:szCs w:val="26"/>
          <w:u w:val="single"/>
        </w:rPr>
      </w:pPr>
    </w:p>
    <w:p w:rsidR="0010100B" w:rsidRPr="00E3070E" w:rsidRDefault="00B02A49" w:rsidP="007A523F">
      <w:pPr>
        <w:rPr>
          <w:b/>
        </w:rPr>
      </w:pPr>
      <w:r w:rsidRPr="00E3070E">
        <w:rPr>
          <w:b/>
          <w:sz w:val="26"/>
          <w:u w:val="single"/>
        </w:rPr>
        <w:t xml:space="preserve">12. </w:t>
      </w:r>
      <w:r w:rsidRPr="00E3070E">
        <w:rPr>
          <w:rStyle w:val="notranslate"/>
          <w:b/>
          <w:sz w:val="26"/>
          <w:u w:val="single"/>
        </w:rPr>
        <w:t>U kojoj se mjeri slažete sa sljedećim tvrdnjama o ishodima skupa? (Molimo ocijenite svaku stavku)</w:t>
      </w:r>
      <w:r w:rsidRPr="00E3070E">
        <w:rPr>
          <w:b/>
          <w:sz w:val="26"/>
          <w:u w:val="single"/>
        </w:rPr>
        <w:t xml:space="preserve">: </w:t>
      </w:r>
    </w:p>
    <w:p w:rsidR="0010100B" w:rsidRPr="00E3070E" w:rsidRDefault="009C2D56" w:rsidP="0010100B">
      <w:r w:rsidRPr="00E3070E">
        <w:t>Primili smo 24 odgovora (96%).</w:t>
      </w:r>
    </w:p>
    <w:tbl>
      <w:tblPr>
        <w:tblW w:w="9791" w:type="dxa"/>
        <w:tblInd w:w="98" w:type="dxa"/>
        <w:tblLayout w:type="fixed"/>
        <w:tblLook w:val="0000" w:firstRow="0" w:lastRow="0" w:firstColumn="0" w:lastColumn="0" w:noHBand="0" w:noVBand="0"/>
      </w:tblPr>
      <w:tblGrid>
        <w:gridCol w:w="4405"/>
        <w:gridCol w:w="1134"/>
        <w:gridCol w:w="425"/>
        <w:gridCol w:w="283"/>
        <w:gridCol w:w="567"/>
        <w:gridCol w:w="1134"/>
        <w:gridCol w:w="1134"/>
        <w:gridCol w:w="709"/>
      </w:tblGrid>
      <w:tr w:rsidR="0010100B" w:rsidRPr="00E3070E" w:rsidTr="006E79BB">
        <w:trPr>
          <w:trHeight w:val="816"/>
        </w:trPr>
        <w:tc>
          <w:tcPr>
            <w:tcW w:w="4405" w:type="dxa"/>
            <w:tcBorders>
              <w:top w:val="single" w:sz="8" w:space="0" w:color="auto"/>
              <w:left w:val="single" w:sz="8" w:space="0" w:color="auto"/>
              <w:bottom w:val="single" w:sz="4" w:space="0" w:color="auto"/>
              <w:right w:val="single" w:sz="4" w:space="0" w:color="auto"/>
            </w:tcBorders>
            <w:shd w:val="clear" w:color="auto" w:fill="DEE9F7"/>
            <w:vAlign w:val="center"/>
          </w:tcPr>
          <w:p w:rsidR="0010100B" w:rsidRPr="00E3070E" w:rsidRDefault="0010100B" w:rsidP="00AA701B">
            <w:pPr>
              <w:rPr>
                <w:b/>
                <w:bCs/>
                <w:color w:val="000000"/>
                <w:sz w:val="20"/>
                <w:szCs w:val="20"/>
              </w:rPr>
            </w:pPr>
            <w:r w:rsidRPr="00E3070E">
              <w:rPr>
                <w:b/>
                <w:color w:val="000000"/>
                <w:sz w:val="20"/>
              </w:rPr>
              <w:t>Mogući odgovori</w:t>
            </w:r>
          </w:p>
        </w:tc>
        <w:tc>
          <w:tcPr>
            <w:tcW w:w="1134" w:type="dxa"/>
            <w:tcBorders>
              <w:top w:val="single" w:sz="8" w:space="0" w:color="auto"/>
              <w:left w:val="nil"/>
              <w:bottom w:val="single" w:sz="4" w:space="0" w:color="auto"/>
              <w:right w:val="single" w:sz="4" w:space="0" w:color="auto"/>
            </w:tcBorders>
            <w:shd w:val="clear" w:color="auto" w:fill="DEE9F7"/>
            <w:vAlign w:val="center"/>
          </w:tcPr>
          <w:p w:rsidR="0010100B" w:rsidRPr="00E3070E" w:rsidRDefault="0010100B" w:rsidP="00AA701B">
            <w:pPr>
              <w:jc w:val="center"/>
              <w:rPr>
                <w:b/>
                <w:bCs/>
                <w:color w:val="000000"/>
                <w:sz w:val="20"/>
                <w:szCs w:val="20"/>
              </w:rPr>
            </w:pPr>
            <w:r w:rsidRPr="00E3070E">
              <w:rPr>
                <w:b/>
                <w:color w:val="000000"/>
                <w:sz w:val="20"/>
              </w:rPr>
              <w:t>1 izričito se ne slažem</w:t>
            </w:r>
          </w:p>
        </w:tc>
        <w:tc>
          <w:tcPr>
            <w:tcW w:w="425" w:type="dxa"/>
            <w:tcBorders>
              <w:top w:val="single" w:sz="8" w:space="0" w:color="auto"/>
              <w:left w:val="nil"/>
              <w:bottom w:val="single" w:sz="4" w:space="0" w:color="auto"/>
              <w:right w:val="single" w:sz="4" w:space="0" w:color="auto"/>
            </w:tcBorders>
            <w:shd w:val="clear" w:color="auto" w:fill="DEE9F7"/>
            <w:vAlign w:val="center"/>
          </w:tcPr>
          <w:p w:rsidR="0010100B" w:rsidRPr="00E3070E" w:rsidRDefault="0010100B" w:rsidP="00AA701B">
            <w:pPr>
              <w:jc w:val="center"/>
              <w:rPr>
                <w:b/>
                <w:bCs/>
                <w:color w:val="000000"/>
                <w:sz w:val="20"/>
                <w:szCs w:val="20"/>
              </w:rPr>
            </w:pPr>
            <w:r w:rsidRPr="00E3070E">
              <w:rPr>
                <w:b/>
                <w:color w:val="000000"/>
                <w:sz w:val="20"/>
              </w:rPr>
              <w:t>2</w:t>
            </w:r>
          </w:p>
        </w:tc>
        <w:tc>
          <w:tcPr>
            <w:tcW w:w="283" w:type="dxa"/>
            <w:tcBorders>
              <w:top w:val="single" w:sz="8" w:space="0" w:color="auto"/>
              <w:left w:val="nil"/>
              <w:bottom w:val="single" w:sz="4" w:space="0" w:color="auto"/>
              <w:right w:val="single" w:sz="4" w:space="0" w:color="auto"/>
            </w:tcBorders>
            <w:shd w:val="clear" w:color="auto" w:fill="DEE9F7"/>
            <w:vAlign w:val="center"/>
          </w:tcPr>
          <w:p w:rsidR="0010100B" w:rsidRPr="00E3070E" w:rsidRDefault="0010100B" w:rsidP="00AA701B">
            <w:pPr>
              <w:jc w:val="center"/>
              <w:rPr>
                <w:b/>
                <w:bCs/>
                <w:color w:val="000000"/>
                <w:sz w:val="20"/>
                <w:szCs w:val="20"/>
              </w:rPr>
            </w:pPr>
            <w:r w:rsidRPr="00E3070E">
              <w:rPr>
                <w:b/>
                <w:color w:val="000000"/>
                <w:sz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10100B" w:rsidRPr="00E3070E" w:rsidRDefault="0010100B" w:rsidP="00AA701B">
            <w:pPr>
              <w:jc w:val="center"/>
              <w:rPr>
                <w:b/>
                <w:bCs/>
                <w:color w:val="000000"/>
                <w:sz w:val="20"/>
                <w:szCs w:val="20"/>
              </w:rPr>
            </w:pPr>
            <w:r w:rsidRPr="00E3070E">
              <w:rPr>
                <w:b/>
                <w:color w:val="000000"/>
                <w:sz w:val="20"/>
              </w:rPr>
              <w:t>4</w:t>
            </w:r>
          </w:p>
        </w:tc>
        <w:tc>
          <w:tcPr>
            <w:tcW w:w="1134" w:type="dxa"/>
            <w:tcBorders>
              <w:top w:val="single" w:sz="8" w:space="0" w:color="auto"/>
              <w:left w:val="nil"/>
              <w:bottom w:val="single" w:sz="4" w:space="0" w:color="auto"/>
              <w:right w:val="single" w:sz="4" w:space="0" w:color="auto"/>
            </w:tcBorders>
            <w:shd w:val="clear" w:color="auto" w:fill="DEE9F7"/>
            <w:vAlign w:val="center"/>
          </w:tcPr>
          <w:p w:rsidR="0010100B" w:rsidRPr="00E3070E" w:rsidRDefault="0010100B" w:rsidP="00112F40">
            <w:pPr>
              <w:jc w:val="center"/>
              <w:rPr>
                <w:b/>
                <w:bCs/>
                <w:color w:val="000000"/>
                <w:sz w:val="20"/>
                <w:szCs w:val="20"/>
              </w:rPr>
            </w:pPr>
            <w:r w:rsidRPr="00E3070E">
              <w:rPr>
                <w:b/>
                <w:color w:val="000000"/>
                <w:sz w:val="20"/>
              </w:rPr>
              <w:t>5 izričito se slažem</w:t>
            </w:r>
          </w:p>
        </w:tc>
        <w:tc>
          <w:tcPr>
            <w:tcW w:w="1134" w:type="dxa"/>
            <w:tcBorders>
              <w:top w:val="single" w:sz="8" w:space="0" w:color="auto"/>
              <w:left w:val="nil"/>
              <w:bottom w:val="single" w:sz="4" w:space="0" w:color="auto"/>
              <w:right w:val="single" w:sz="4" w:space="0" w:color="auto"/>
            </w:tcBorders>
            <w:shd w:val="clear" w:color="auto" w:fill="CDD8E6"/>
            <w:vAlign w:val="center"/>
          </w:tcPr>
          <w:p w:rsidR="0010100B" w:rsidRPr="00E3070E" w:rsidRDefault="0010100B" w:rsidP="00AA701B">
            <w:pPr>
              <w:jc w:val="center"/>
              <w:rPr>
                <w:b/>
                <w:bCs/>
                <w:color w:val="000000"/>
                <w:sz w:val="20"/>
                <w:szCs w:val="20"/>
              </w:rPr>
            </w:pPr>
            <w:r w:rsidRPr="00E3070E">
              <w:rPr>
                <w:b/>
                <w:color w:val="000000"/>
                <w:sz w:val="20"/>
              </w:rPr>
              <w:t>Zbroj odgovora</w:t>
            </w:r>
          </w:p>
        </w:tc>
        <w:tc>
          <w:tcPr>
            <w:tcW w:w="709" w:type="dxa"/>
            <w:tcBorders>
              <w:top w:val="single" w:sz="8" w:space="0" w:color="auto"/>
              <w:left w:val="nil"/>
              <w:bottom w:val="single" w:sz="4" w:space="0" w:color="auto"/>
              <w:right w:val="single" w:sz="8" w:space="0" w:color="auto"/>
            </w:tcBorders>
            <w:shd w:val="clear" w:color="auto" w:fill="auto"/>
            <w:noWrap/>
            <w:vAlign w:val="bottom"/>
          </w:tcPr>
          <w:p w:rsidR="0010100B" w:rsidRPr="00E3070E" w:rsidRDefault="0010100B" w:rsidP="006E79BB">
            <w:pPr>
              <w:rPr>
                <w:b/>
                <w:sz w:val="20"/>
                <w:szCs w:val="20"/>
              </w:rPr>
            </w:pPr>
            <w:r w:rsidRPr="00E3070E">
              <w:rPr>
                <w:b/>
                <w:sz w:val="20"/>
              </w:rPr>
              <w:t xml:space="preserve">Prosječno </w:t>
            </w:r>
          </w:p>
        </w:tc>
      </w:tr>
      <w:tr w:rsidR="00176918" w:rsidRPr="00E3070E" w:rsidTr="009C2D56">
        <w:trPr>
          <w:trHeight w:val="489"/>
        </w:trPr>
        <w:tc>
          <w:tcPr>
            <w:tcW w:w="4405" w:type="dxa"/>
            <w:tcBorders>
              <w:top w:val="single" w:sz="4" w:space="0" w:color="auto"/>
              <w:left w:val="single" w:sz="8" w:space="0" w:color="auto"/>
              <w:bottom w:val="single" w:sz="4" w:space="0" w:color="auto"/>
              <w:right w:val="single" w:sz="4" w:space="0" w:color="auto"/>
            </w:tcBorders>
            <w:shd w:val="clear" w:color="auto" w:fill="EEEEEE"/>
            <w:vAlign w:val="bottom"/>
          </w:tcPr>
          <w:p w:rsidR="00176918" w:rsidRPr="00E3070E" w:rsidRDefault="00176918">
            <w:pPr>
              <w:rPr>
                <w:rFonts w:ascii="Microsoft Sans Serif" w:hAnsi="Microsoft Sans Serif" w:cs="Microsoft Sans Serif"/>
                <w:sz w:val="20"/>
                <w:szCs w:val="20"/>
              </w:rPr>
            </w:pPr>
            <w:r w:rsidRPr="00E3070E">
              <w:rPr>
                <w:rFonts w:ascii="Microsoft Sans Serif" w:hAnsi="Microsoft Sans Serif"/>
                <w:sz w:val="20"/>
              </w:rPr>
              <w:t xml:space="preserve">a) Sudionici su dobili iscrpne informacije o računovodstvenim praksama u javnom sektoru Bjelarusa te reformama planiranim za to područje. </w:t>
            </w:r>
          </w:p>
        </w:tc>
        <w:tc>
          <w:tcPr>
            <w:tcW w:w="1134"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highlight w:val="lightGray"/>
              </w:rPr>
              <w:t>1</w:t>
            </w:r>
          </w:p>
        </w:tc>
        <w:tc>
          <w:tcPr>
            <w:tcW w:w="283"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11</w:t>
            </w:r>
          </w:p>
        </w:tc>
        <w:tc>
          <w:tcPr>
            <w:tcW w:w="1134"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12</w:t>
            </w:r>
          </w:p>
        </w:tc>
        <w:tc>
          <w:tcPr>
            <w:tcW w:w="1134" w:type="dxa"/>
            <w:tcBorders>
              <w:top w:val="nil"/>
              <w:left w:val="nil"/>
              <w:bottom w:val="single" w:sz="4" w:space="0" w:color="auto"/>
              <w:right w:val="single" w:sz="4" w:space="0" w:color="auto"/>
            </w:tcBorders>
            <w:shd w:val="clear" w:color="auto" w:fill="DEE9F7"/>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709" w:type="dxa"/>
            <w:tcBorders>
              <w:top w:val="nil"/>
              <w:left w:val="nil"/>
              <w:bottom w:val="single" w:sz="4" w:space="0" w:color="auto"/>
              <w:right w:val="single" w:sz="8" w:space="0" w:color="auto"/>
            </w:tcBorders>
            <w:shd w:val="clear" w:color="auto" w:fill="auto"/>
            <w:noWrap/>
            <w:vAlign w:val="bottom"/>
          </w:tcPr>
          <w:p w:rsidR="00176918" w:rsidRPr="00E3070E" w:rsidRDefault="00176918">
            <w:pPr>
              <w:jc w:val="right"/>
              <w:rPr>
                <w:rFonts w:ascii="Microsoft Sans Serif" w:hAnsi="Microsoft Sans Serif" w:cs="Microsoft Sans Serif"/>
                <w:sz w:val="20"/>
                <w:szCs w:val="20"/>
              </w:rPr>
            </w:pPr>
            <w:r w:rsidRPr="00E3070E">
              <w:rPr>
                <w:rFonts w:ascii="Microsoft Sans Serif" w:hAnsi="Microsoft Sans Serif"/>
                <w:sz w:val="20"/>
              </w:rPr>
              <w:t>4,</w:t>
            </w:r>
            <w:proofErr w:type="spellStart"/>
            <w:r w:rsidRPr="00E3070E">
              <w:rPr>
                <w:rFonts w:ascii="Microsoft Sans Serif" w:hAnsi="Microsoft Sans Serif"/>
                <w:sz w:val="20"/>
              </w:rPr>
              <w:t>4</w:t>
            </w:r>
            <w:proofErr w:type="spellEnd"/>
          </w:p>
        </w:tc>
      </w:tr>
      <w:tr w:rsidR="00176918" w:rsidRPr="00E3070E" w:rsidTr="009C2D56">
        <w:trPr>
          <w:trHeight w:val="527"/>
        </w:trPr>
        <w:tc>
          <w:tcPr>
            <w:tcW w:w="4405" w:type="dxa"/>
            <w:tcBorders>
              <w:top w:val="single" w:sz="4" w:space="0" w:color="auto"/>
              <w:left w:val="single" w:sz="8" w:space="0" w:color="auto"/>
              <w:bottom w:val="single" w:sz="4" w:space="0" w:color="auto"/>
              <w:right w:val="single" w:sz="4" w:space="0" w:color="auto"/>
            </w:tcBorders>
            <w:shd w:val="clear" w:color="auto" w:fill="EEEEEE"/>
            <w:vAlign w:val="bottom"/>
          </w:tcPr>
          <w:p w:rsidR="00176918" w:rsidRPr="00E3070E" w:rsidRDefault="00176918">
            <w:pPr>
              <w:rPr>
                <w:rFonts w:ascii="Microsoft Sans Serif" w:hAnsi="Microsoft Sans Serif" w:cs="Microsoft Sans Serif"/>
                <w:sz w:val="20"/>
                <w:szCs w:val="20"/>
              </w:rPr>
            </w:pPr>
            <w:r w:rsidRPr="00E3070E">
              <w:rPr>
                <w:rFonts w:ascii="Microsoft Sans Serif" w:hAnsi="Microsoft Sans Serif"/>
                <w:sz w:val="20"/>
              </w:rPr>
              <w:t xml:space="preserve">b) Sudionici su upoznati s napretkom koji su ostvarile zemlje sudionice u reformama računovodstva u javnom sektoru, uz posebnu pažnju posvećenu naučenim lekcijama i preporukama za sljedeće korake </w:t>
            </w:r>
          </w:p>
        </w:tc>
        <w:tc>
          <w:tcPr>
            <w:tcW w:w="1134"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3"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567"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10</w:t>
            </w:r>
          </w:p>
        </w:tc>
        <w:tc>
          <w:tcPr>
            <w:tcW w:w="1134"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13</w:t>
            </w:r>
          </w:p>
        </w:tc>
        <w:tc>
          <w:tcPr>
            <w:tcW w:w="1134" w:type="dxa"/>
            <w:tcBorders>
              <w:top w:val="nil"/>
              <w:left w:val="nil"/>
              <w:bottom w:val="single" w:sz="4" w:space="0" w:color="auto"/>
              <w:right w:val="single" w:sz="4" w:space="0" w:color="auto"/>
            </w:tcBorders>
            <w:shd w:val="clear" w:color="auto" w:fill="DEE9F7"/>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709" w:type="dxa"/>
            <w:tcBorders>
              <w:top w:val="nil"/>
              <w:left w:val="nil"/>
              <w:bottom w:val="single" w:sz="4" w:space="0" w:color="auto"/>
              <w:right w:val="single" w:sz="8" w:space="0" w:color="auto"/>
            </w:tcBorders>
            <w:shd w:val="clear" w:color="auto" w:fill="auto"/>
            <w:noWrap/>
            <w:vAlign w:val="bottom"/>
          </w:tcPr>
          <w:p w:rsidR="00176918" w:rsidRPr="00E3070E" w:rsidRDefault="00176918">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4,5</w:t>
            </w:r>
          </w:p>
        </w:tc>
      </w:tr>
    </w:tbl>
    <w:p w:rsidR="00331F27" w:rsidRPr="00E3070E" w:rsidRDefault="00331F27" w:rsidP="0005525D">
      <w:pPr>
        <w:rPr>
          <w:rFonts w:ascii="Microsoft Sans Serif" w:hAnsi="Microsoft Sans Serif" w:cs="Microsoft Sans Serif"/>
          <w:sz w:val="20"/>
          <w:szCs w:val="20"/>
        </w:rPr>
      </w:pPr>
    </w:p>
    <w:p w:rsidR="00331F27" w:rsidRPr="00E3070E" w:rsidRDefault="00112F40" w:rsidP="00112F40">
      <w:r w:rsidRPr="00E3070E">
        <w:t>Predstavnici zemalja članica PEMPAL-a</w:t>
      </w:r>
    </w:p>
    <w:tbl>
      <w:tblPr>
        <w:tblW w:w="9791" w:type="dxa"/>
        <w:tblInd w:w="98" w:type="dxa"/>
        <w:tblLayout w:type="fixed"/>
        <w:tblLook w:val="0000" w:firstRow="0" w:lastRow="0" w:firstColumn="0" w:lastColumn="0" w:noHBand="0" w:noVBand="0"/>
      </w:tblPr>
      <w:tblGrid>
        <w:gridCol w:w="4405"/>
        <w:gridCol w:w="1134"/>
        <w:gridCol w:w="425"/>
        <w:gridCol w:w="283"/>
        <w:gridCol w:w="567"/>
        <w:gridCol w:w="1134"/>
        <w:gridCol w:w="1134"/>
        <w:gridCol w:w="709"/>
      </w:tblGrid>
      <w:tr w:rsidR="00331F27" w:rsidRPr="00E3070E" w:rsidTr="007102E7">
        <w:trPr>
          <w:trHeight w:val="816"/>
        </w:trPr>
        <w:tc>
          <w:tcPr>
            <w:tcW w:w="4405" w:type="dxa"/>
            <w:tcBorders>
              <w:top w:val="single" w:sz="8" w:space="0" w:color="auto"/>
              <w:left w:val="single" w:sz="8" w:space="0" w:color="auto"/>
              <w:bottom w:val="single" w:sz="4" w:space="0" w:color="auto"/>
              <w:right w:val="single" w:sz="4" w:space="0" w:color="auto"/>
            </w:tcBorders>
            <w:shd w:val="clear" w:color="auto" w:fill="DEE9F7"/>
            <w:vAlign w:val="center"/>
          </w:tcPr>
          <w:p w:rsidR="00331F27" w:rsidRPr="00E3070E" w:rsidRDefault="00331F27" w:rsidP="00486BD7">
            <w:pPr>
              <w:rPr>
                <w:rFonts w:ascii="Microsoft Sans Serif"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134" w:type="dxa"/>
            <w:tcBorders>
              <w:top w:val="single" w:sz="8" w:space="0" w:color="auto"/>
              <w:left w:val="nil"/>
              <w:bottom w:val="single" w:sz="4" w:space="0" w:color="auto"/>
              <w:right w:val="single" w:sz="4" w:space="0" w:color="auto"/>
            </w:tcBorders>
            <w:shd w:val="clear" w:color="auto" w:fill="DEE9F7"/>
            <w:vAlign w:val="center"/>
          </w:tcPr>
          <w:p w:rsidR="00331F27" w:rsidRPr="00E3070E" w:rsidRDefault="00331F27"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1 izričito se ne slažem</w:t>
            </w:r>
          </w:p>
        </w:tc>
        <w:tc>
          <w:tcPr>
            <w:tcW w:w="425" w:type="dxa"/>
            <w:tcBorders>
              <w:top w:val="single" w:sz="8" w:space="0" w:color="auto"/>
              <w:left w:val="nil"/>
              <w:bottom w:val="single" w:sz="4" w:space="0" w:color="auto"/>
              <w:right w:val="single" w:sz="4" w:space="0" w:color="auto"/>
            </w:tcBorders>
            <w:shd w:val="clear" w:color="auto" w:fill="DEE9F7"/>
            <w:vAlign w:val="center"/>
          </w:tcPr>
          <w:p w:rsidR="00331F27" w:rsidRPr="00E3070E" w:rsidRDefault="00331F27"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283" w:type="dxa"/>
            <w:tcBorders>
              <w:top w:val="single" w:sz="8" w:space="0" w:color="auto"/>
              <w:left w:val="nil"/>
              <w:bottom w:val="single" w:sz="4" w:space="0" w:color="auto"/>
              <w:right w:val="single" w:sz="4" w:space="0" w:color="auto"/>
            </w:tcBorders>
            <w:shd w:val="clear" w:color="auto" w:fill="DEE9F7"/>
            <w:vAlign w:val="center"/>
          </w:tcPr>
          <w:p w:rsidR="00331F27" w:rsidRPr="00E3070E" w:rsidRDefault="00331F27"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331F27" w:rsidRPr="00E3070E" w:rsidRDefault="00331F27"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134" w:type="dxa"/>
            <w:tcBorders>
              <w:top w:val="single" w:sz="8" w:space="0" w:color="auto"/>
              <w:left w:val="nil"/>
              <w:bottom w:val="single" w:sz="4" w:space="0" w:color="auto"/>
              <w:right w:val="single" w:sz="4" w:space="0" w:color="auto"/>
            </w:tcBorders>
            <w:shd w:val="clear" w:color="auto" w:fill="DEE9F7"/>
            <w:vAlign w:val="center"/>
          </w:tcPr>
          <w:p w:rsidR="00331F27" w:rsidRPr="00E3070E" w:rsidRDefault="00331F27" w:rsidP="00112F4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izričito se slažem</w:t>
            </w:r>
          </w:p>
        </w:tc>
        <w:tc>
          <w:tcPr>
            <w:tcW w:w="1134" w:type="dxa"/>
            <w:tcBorders>
              <w:top w:val="single" w:sz="8" w:space="0" w:color="auto"/>
              <w:left w:val="nil"/>
              <w:bottom w:val="single" w:sz="4" w:space="0" w:color="auto"/>
              <w:right w:val="single" w:sz="4" w:space="0" w:color="auto"/>
            </w:tcBorders>
            <w:shd w:val="clear" w:color="auto" w:fill="CDD8E6"/>
            <w:vAlign w:val="center"/>
          </w:tcPr>
          <w:p w:rsidR="00331F27" w:rsidRPr="00E3070E" w:rsidRDefault="00331F27" w:rsidP="00486BD7">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709" w:type="dxa"/>
            <w:tcBorders>
              <w:top w:val="single" w:sz="8" w:space="0" w:color="auto"/>
              <w:left w:val="nil"/>
              <w:bottom w:val="single" w:sz="4" w:space="0" w:color="auto"/>
              <w:right w:val="single" w:sz="8" w:space="0" w:color="auto"/>
            </w:tcBorders>
            <w:shd w:val="clear" w:color="auto" w:fill="auto"/>
            <w:noWrap/>
            <w:vAlign w:val="bottom"/>
          </w:tcPr>
          <w:p w:rsidR="00331F27" w:rsidRPr="00E3070E" w:rsidRDefault="00331F27" w:rsidP="009C2D56">
            <w:pPr>
              <w:rPr>
                <w:rFonts w:ascii="Microsoft Sans Serif" w:hAnsi="Microsoft Sans Serif" w:cs="Microsoft Sans Serif"/>
                <w:sz w:val="20"/>
                <w:szCs w:val="20"/>
              </w:rPr>
            </w:pPr>
            <w:r w:rsidRPr="00E3070E">
              <w:rPr>
                <w:rFonts w:ascii="Microsoft Sans Serif" w:hAnsi="Microsoft Sans Serif"/>
                <w:sz w:val="20"/>
              </w:rPr>
              <w:t xml:space="preserve">Prosječno </w:t>
            </w:r>
          </w:p>
        </w:tc>
      </w:tr>
      <w:tr w:rsidR="008D199C" w:rsidRPr="00E3070E" w:rsidTr="007102E7">
        <w:trPr>
          <w:trHeight w:val="377"/>
        </w:trPr>
        <w:tc>
          <w:tcPr>
            <w:tcW w:w="4405" w:type="dxa"/>
            <w:tcBorders>
              <w:top w:val="single" w:sz="4" w:space="0" w:color="auto"/>
              <w:left w:val="single" w:sz="8" w:space="0" w:color="auto"/>
              <w:bottom w:val="single" w:sz="4" w:space="0" w:color="auto"/>
              <w:right w:val="single" w:sz="4" w:space="0" w:color="auto"/>
            </w:tcBorders>
            <w:shd w:val="clear" w:color="auto" w:fill="EEEEEE"/>
            <w:vAlign w:val="bottom"/>
          </w:tcPr>
          <w:p w:rsidR="008D199C" w:rsidRPr="00E3070E" w:rsidRDefault="008D199C" w:rsidP="008636E2">
            <w:pPr>
              <w:rPr>
                <w:rFonts w:ascii="Microsoft Sans Serif" w:hAnsi="Microsoft Sans Serif" w:cs="Microsoft Sans Serif"/>
                <w:sz w:val="18"/>
                <w:szCs w:val="18"/>
              </w:rPr>
            </w:pPr>
            <w:r w:rsidRPr="00E3070E">
              <w:rPr>
                <w:rFonts w:ascii="Microsoft Sans Serif" w:hAnsi="Microsoft Sans Serif"/>
                <w:sz w:val="18"/>
              </w:rPr>
              <w:t xml:space="preserve">a) </w:t>
            </w:r>
          </w:p>
        </w:tc>
        <w:tc>
          <w:tcPr>
            <w:tcW w:w="1134" w:type="dxa"/>
            <w:tcBorders>
              <w:top w:val="nil"/>
              <w:left w:val="nil"/>
              <w:bottom w:val="single" w:sz="4" w:space="0" w:color="auto"/>
              <w:right w:val="single" w:sz="4" w:space="0" w:color="auto"/>
            </w:tcBorders>
            <w:shd w:val="clear" w:color="auto" w:fill="EEEEEE"/>
            <w:noWrap/>
            <w:vAlign w:val="center"/>
          </w:tcPr>
          <w:p w:rsidR="008D199C"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8D199C"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highlight w:val="lightGray"/>
              </w:rPr>
              <w:t>1</w:t>
            </w:r>
          </w:p>
        </w:tc>
        <w:tc>
          <w:tcPr>
            <w:tcW w:w="283" w:type="dxa"/>
            <w:tcBorders>
              <w:top w:val="nil"/>
              <w:left w:val="nil"/>
              <w:bottom w:val="single" w:sz="4" w:space="0" w:color="auto"/>
              <w:right w:val="single" w:sz="4" w:space="0" w:color="auto"/>
            </w:tcBorders>
            <w:shd w:val="clear" w:color="auto" w:fill="EEEEEE"/>
            <w:noWrap/>
            <w:vAlign w:val="center"/>
          </w:tcPr>
          <w:p w:rsidR="008D199C" w:rsidRPr="00E3070E" w:rsidRDefault="001B1B9E">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8D199C" w:rsidRPr="00E3070E" w:rsidRDefault="001B1B9E">
            <w:pPr>
              <w:jc w:val="center"/>
              <w:rPr>
                <w:rFonts w:ascii="Microsoft Sans Serif" w:hAnsi="Microsoft Sans Serif" w:cs="Microsoft Sans Serif"/>
                <w:sz w:val="20"/>
                <w:szCs w:val="20"/>
              </w:rPr>
            </w:pPr>
            <w:r w:rsidRPr="00E3070E">
              <w:rPr>
                <w:rFonts w:ascii="Microsoft Sans Serif" w:hAnsi="Microsoft Sans Serif"/>
                <w:sz w:val="20"/>
              </w:rPr>
              <w:t>9</w:t>
            </w:r>
          </w:p>
        </w:tc>
        <w:tc>
          <w:tcPr>
            <w:tcW w:w="1134" w:type="dxa"/>
            <w:tcBorders>
              <w:top w:val="nil"/>
              <w:left w:val="nil"/>
              <w:bottom w:val="single" w:sz="4" w:space="0" w:color="auto"/>
              <w:right w:val="single" w:sz="4" w:space="0" w:color="auto"/>
            </w:tcBorders>
            <w:shd w:val="clear" w:color="auto" w:fill="EEEEEE"/>
            <w:noWrap/>
            <w:vAlign w:val="center"/>
          </w:tcPr>
          <w:p w:rsidR="008D199C" w:rsidRPr="00E3070E" w:rsidRDefault="001B1B9E">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9</w:t>
            </w:r>
          </w:p>
        </w:tc>
        <w:tc>
          <w:tcPr>
            <w:tcW w:w="1134" w:type="dxa"/>
            <w:tcBorders>
              <w:top w:val="nil"/>
              <w:left w:val="nil"/>
              <w:bottom w:val="single" w:sz="4" w:space="0" w:color="auto"/>
              <w:right w:val="single" w:sz="4" w:space="0" w:color="auto"/>
            </w:tcBorders>
            <w:shd w:val="clear" w:color="auto" w:fill="DEE9F7"/>
            <w:noWrap/>
            <w:vAlign w:val="center"/>
          </w:tcPr>
          <w:p w:rsidR="008D199C" w:rsidRPr="00E3070E" w:rsidRDefault="001B1B9E" w:rsidP="00176918">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709" w:type="dxa"/>
            <w:tcBorders>
              <w:top w:val="nil"/>
              <w:left w:val="nil"/>
              <w:bottom w:val="single" w:sz="4" w:space="0" w:color="auto"/>
              <w:right w:val="single" w:sz="8" w:space="0" w:color="auto"/>
            </w:tcBorders>
            <w:shd w:val="clear" w:color="auto" w:fill="auto"/>
            <w:noWrap/>
            <w:vAlign w:val="bottom"/>
          </w:tcPr>
          <w:p w:rsidR="008D199C" w:rsidRPr="00E3070E" w:rsidRDefault="001B1B9E" w:rsidP="00176918">
            <w:pPr>
              <w:jc w:val="right"/>
              <w:rPr>
                <w:rFonts w:ascii="Microsoft Sans Serif" w:hAnsi="Microsoft Sans Serif" w:cs="Microsoft Sans Serif"/>
                <w:sz w:val="20"/>
                <w:szCs w:val="20"/>
              </w:rPr>
            </w:pPr>
            <w:r w:rsidRPr="00E3070E">
              <w:rPr>
                <w:rFonts w:ascii="Microsoft Sans Serif" w:hAnsi="Microsoft Sans Serif"/>
                <w:sz w:val="20"/>
              </w:rPr>
              <w:t>4,</w:t>
            </w:r>
            <w:proofErr w:type="spellStart"/>
            <w:r w:rsidRPr="00E3070E">
              <w:rPr>
                <w:rFonts w:ascii="Microsoft Sans Serif" w:hAnsi="Microsoft Sans Serif"/>
                <w:sz w:val="20"/>
              </w:rPr>
              <w:t>4</w:t>
            </w:r>
            <w:proofErr w:type="spellEnd"/>
          </w:p>
        </w:tc>
      </w:tr>
      <w:tr w:rsidR="008D199C" w:rsidRPr="00E3070E" w:rsidTr="007102E7">
        <w:trPr>
          <w:trHeight w:val="411"/>
        </w:trPr>
        <w:tc>
          <w:tcPr>
            <w:tcW w:w="4405" w:type="dxa"/>
            <w:tcBorders>
              <w:top w:val="single" w:sz="4" w:space="0" w:color="auto"/>
              <w:left w:val="single" w:sz="8" w:space="0" w:color="auto"/>
              <w:bottom w:val="single" w:sz="4" w:space="0" w:color="auto"/>
              <w:right w:val="single" w:sz="4" w:space="0" w:color="auto"/>
            </w:tcBorders>
            <w:shd w:val="clear" w:color="auto" w:fill="EEEEEE"/>
            <w:vAlign w:val="bottom"/>
          </w:tcPr>
          <w:p w:rsidR="008D199C" w:rsidRPr="00E3070E" w:rsidRDefault="008D199C" w:rsidP="008636E2">
            <w:pPr>
              <w:rPr>
                <w:rFonts w:ascii="Microsoft Sans Serif" w:hAnsi="Microsoft Sans Serif" w:cs="Microsoft Sans Serif"/>
                <w:sz w:val="18"/>
                <w:szCs w:val="18"/>
              </w:rPr>
            </w:pPr>
            <w:r w:rsidRPr="00E3070E">
              <w:rPr>
                <w:rFonts w:ascii="Microsoft Sans Serif" w:hAnsi="Microsoft Sans Serif"/>
                <w:sz w:val="18"/>
              </w:rPr>
              <w:t xml:space="preserve">b) </w:t>
            </w:r>
          </w:p>
        </w:tc>
        <w:tc>
          <w:tcPr>
            <w:tcW w:w="1134" w:type="dxa"/>
            <w:tcBorders>
              <w:top w:val="nil"/>
              <w:left w:val="nil"/>
              <w:bottom w:val="single" w:sz="4" w:space="0" w:color="auto"/>
              <w:right w:val="single" w:sz="4" w:space="0" w:color="auto"/>
            </w:tcBorders>
            <w:shd w:val="clear" w:color="auto" w:fill="EEEEEE"/>
            <w:noWrap/>
            <w:vAlign w:val="center"/>
          </w:tcPr>
          <w:p w:rsidR="008D199C"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25" w:type="dxa"/>
            <w:tcBorders>
              <w:top w:val="nil"/>
              <w:left w:val="nil"/>
              <w:bottom w:val="single" w:sz="4" w:space="0" w:color="auto"/>
              <w:right w:val="single" w:sz="4" w:space="0" w:color="auto"/>
            </w:tcBorders>
            <w:shd w:val="clear" w:color="auto" w:fill="EEEEEE"/>
            <w:noWrap/>
            <w:vAlign w:val="center"/>
          </w:tcPr>
          <w:p w:rsidR="008D199C" w:rsidRPr="00E3070E" w:rsidRDefault="001B1B9E">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3" w:type="dxa"/>
            <w:tcBorders>
              <w:top w:val="nil"/>
              <w:left w:val="nil"/>
              <w:bottom w:val="single" w:sz="4" w:space="0" w:color="auto"/>
              <w:right w:val="single" w:sz="4" w:space="0" w:color="auto"/>
            </w:tcBorders>
            <w:shd w:val="clear" w:color="auto" w:fill="EEEEEE"/>
            <w:noWrap/>
            <w:vAlign w:val="center"/>
          </w:tcPr>
          <w:p w:rsidR="008D199C" w:rsidRPr="00E3070E" w:rsidRDefault="001B1B9E">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567" w:type="dxa"/>
            <w:tcBorders>
              <w:top w:val="nil"/>
              <w:left w:val="nil"/>
              <w:bottom w:val="single" w:sz="4" w:space="0" w:color="auto"/>
              <w:right w:val="single" w:sz="4" w:space="0" w:color="auto"/>
            </w:tcBorders>
            <w:shd w:val="clear" w:color="auto" w:fill="EEEEEE"/>
            <w:noWrap/>
            <w:vAlign w:val="center"/>
          </w:tcPr>
          <w:p w:rsidR="008D199C"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8</w:t>
            </w:r>
          </w:p>
        </w:tc>
        <w:tc>
          <w:tcPr>
            <w:tcW w:w="1134" w:type="dxa"/>
            <w:tcBorders>
              <w:top w:val="nil"/>
              <w:left w:val="nil"/>
              <w:bottom w:val="single" w:sz="4" w:space="0" w:color="auto"/>
              <w:right w:val="single" w:sz="4" w:space="0" w:color="auto"/>
            </w:tcBorders>
            <w:shd w:val="clear" w:color="auto" w:fill="EEEEEE"/>
            <w:noWrap/>
            <w:vAlign w:val="center"/>
          </w:tcPr>
          <w:p w:rsidR="008D199C" w:rsidRPr="00E3070E" w:rsidRDefault="001B1B9E">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10</w:t>
            </w:r>
          </w:p>
        </w:tc>
        <w:tc>
          <w:tcPr>
            <w:tcW w:w="1134" w:type="dxa"/>
            <w:tcBorders>
              <w:top w:val="nil"/>
              <w:left w:val="nil"/>
              <w:bottom w:val="single" w:sz="4" w:space="0" w:color="auto"/>
              <w:right w:val="single" w:sz="4" w:space="0" w:color="auto"/>
            </w:tcBorders>
            <w:shd w:val="clear" w:color="auto" w:fill="DEE9F7"/>
            <w:noWrap/>
            <w:vAlign w:val="center"/>
          </w:tcPr>
          <w:p w:rsidR="008D199C" w:rsidRPr="00E3070E" w:rsidRDefault="001B1B9E" w:rsidP="00176918">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709" w:type="dxa"/>
            <w:tcBorders>
              <w:top w:val="nil"/>
              <w:left w:val="nil"/>
              <w:bottom w:val="single" w:sz="4" w:space="0" w:color="auto"/>
              <w:right w:val="single" w:sz="8" w:space="0" w:color="auto"/>
            </w:tcBorders>
            <w:shd w:val="clear" w:color="auto" w:fill="auto"/>
            <w:noWrap/>
            <w:vAlign w:val="bottom"/>
          </w:tcPr>
          <w:p w:rsidR="008D199C" w:rsidRPr="00E3070E" w:rsidRDefault="001B1B9E" w:rsidP="00751BCA">
            <w:pPr>
              <w:jc w:val="right"/>
              <w:rPr>
                <w:rFonts w:ascii="Microsoft Sans Serif" w:hAnsi="Microsoft Sans Serif" w:cs="Microsoft Sans Serif"/>
                <w:sz w:val="20"/>
                <w:szCs w:val="20"/>
              </w:rPr>
            </w:pPr>
            <w:r w:rsidRPr="00E3070E">
              <w:rPr>
                <w:rFonts w:ascii="Microsoft Sans Serif" w:hAnsi="Microsoft Sans Serif"/>
                <w:sz w:val="20"/>
              </w:rPr>
              <w:t>4,5</w:t>
            </w:r>
          </w:p>
        </w:tc>
      </w:tr>
    </w:tbl>
    <w:p w:rsidR="005F2D0A" w:rsidRPr="00E3070E" w:rsidRDefault="00112F40" w:rsidP="00112F40">
      <w:pPr>
        <w:spacing w:before="240"/>
      </w:pPr>
      <w:r w:rsidRPr="00E3070E">
        <w:t>Osobe iz resursnih timova + pozvani stručnjaci</w:t>
      </w:r>
    </w:p>
    <w:tbl>
      <w:tblPr>
        <w:tblW w:w="9791" w:type="dxa"/>
        <w:tblInd w:w="98" w:type="dxa"/>
        <w:tblLayout w:type="fixed"/>
        <w:tblLook w:val="0000" w:firstRow="0" w:lastRow="0" w:firstColumn="0" w:lastColumn="0" w:noHBand="0" w:noVBand="0"/>
      </w:tblPr>
      <w:tblGrid>
        <w:gridCol w:w="4405"/>
        <w:gridCol w:w="1275"/>
        <w:gridCol w:w="284"/>
        <w:gridCol w:w="283"/>
        <w:gridCol w:w="567"/>
        <w:gridCol w:w="1134"/>
        <w:gridCol w:w="1134"/>
        <w:gridCol w:w="709"/>
      </w:tblGrid>
      <w:tr w:rsidR="00112F40" w:rsidRPr="00E3070E" w:rsidTr="00112F40">
        <w:trPr>
          <w:trHeight w:val="816"/>
        </w:trPr>
        <w:tc>
          <w:tcPr>
            <w:tcW w:w="4405" w:type="dxa"/>
            <w:tcBorders>
              <w:top w:val="single" w:sz="8" w:space="0" w:color="auto"/>
              <w:left w:val="single" w:sz="8" w:space="0" w:color="auto"/>
              <w:bottom w:val="single" w:sz="4" w:space="0" w:color="auto"/>
              <w:right w:val="single" w:sz="4" w:space="0" w:color="auto"/>
            </w:tcBorders>
            <w:shd w:val="clear" w:color="auto" w:fill="DEE9F7"/>
            <w:vAlign w:val="center"/>
          </w:tcPr>
          <w:p w:rsidR="005F2D0A" w:rsidRPr="00E3070E" w:rsidRDefault="005F2D0A" w:rsidP="00C603A0">
            <w:pPr>
              <w:rPr>
                <w:rFonts w:ascii="Microsoft Sans Serif"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275" w:type="dxa"/>
            <w:tcBorders>
              <w:top w:val="single" w:sz="8" w:space="0" w:color="auto"/>
              <w:left w:val="nil"/>
              <w:bottom w:val="single" w:sz="4" w:space="0" w:color="auto"/>
              <w:right w:val="single" w:sz="4" w:space="0" w:color="auto"/>
            </w:tcBorders>
            <w:shd w:val="clear" w:color="auto" w:fill="DEE9F7"/>
            <w:vAlign w:val="center"/>
          </w:tcPr>
          <w:p w:rsidR="005F2D0A" w:rsidRPr="00E3070E" w:rsidRDefault="005F2D0A"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1 izričito se ne slažem</w:t>
            </w:r>
          </w:p>
        </w:tc>
        <w:tc>
          <w:tcPr>
            <w:tcW w:w="284" w:type="dxa"/>
            <w:tcBorders>
              <w:top w:val="single" w:sz="8" w:space="0" w:color="auto"/>
              <w:left w:val="nil"/>
              <w:bottom w:val="single" w:sz="4" w:space="0" w:color="auto"/>
              <w:right w:val="single" w:sz="4" w:space="0" w:color="auto"/>
            </w:tcBorders>
            <w:shd w:val="clear" w:color="auto" w:fill="DEE9F7"/>
            <w:vAlign w:val="center"/>
          </w:tcPr>
          <w:p w:rsidR="005F2D0A" w:rsidRPr="00E3070E" w:rsidRDefault="005F2D0A"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2</w:t>
            </w:r>
          </w:p>
        </w:tc>
        <w:tc>
          <w:tcPr>
            <w:tcW w:w="283" w:type="dxa"/>
            <w:tcBorders>
              <w:top w:val="single" w:sz="8" w:space="0" w:color="auto"/>
              <w:left w:val="nil"/>
              <w:bottom w:val="single" w:sz="4" w:space="0" w:color="auto"/>
              <w:right w:val="single" w:sz="4" w:space="0" w:color="auto"/>
            </w:tcBorders>
            <w:shd w:val="clear" w:color="auto" w:fill="DEE9F7"/>
            <w:vAlign w:val="center"/>
          </w:tcPr>
          <w:p w:rsidR="005F2D0A" w:rsidRPr="00E3070E" w:rsidRDefault="005F2D0A"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8" w:space="0" w:color="auto"/>
              <w:left w:val="nil"/>
              <w:bottom w:val="single" w:sz="4" w:space="0" w:color="auto"/>
              <w:right w:val="single" w:sz="4" w:space="0" w:color="auto"/>
            </w:tcBorders>
            <w:shd w:val="clear" w:color="auto" w:fill="DEE9F7"/>
            <w:vAlign w:val="center"/>
          </w:tcPr>
          <w:p w:rsidR="005F2D0A" w:rsidRPr="00E3070E" w:rsidRDefault="005F2D0A"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4</w:t>
            </w:r>
          </w:p>
        </w:tc>
        <w:tc>
          <w:tcPr>
            <w:tcW w:w="1134" w:type="dxa"/>
            <w:tcBorders>
              <w:top w:val="single" w:sz="8" w:space="0" w:color="auto"/>
              <w:left w:val="nil"/>
              <w:bottom w:val="single" w:sz="4" w:space="0" w:color="auto"/>
              <w:right w:val="single" w:sz="4" w:space="0" w:color="auto"/>
            </w:tcBorders>
            <w:shd w:val="clear" w:color="auto" w:fill="DEE9F7"/>
            <w:vAlign w:val="center"/>
          </w:tcPr>
          <w:p w:rsidR="005F2D0A" w:rsidRPr="00E3070E" w:rsidRDefault="005F2D0A" w:rsidP="00112F4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5 izričito se slažem</w:t>
            </w:r>
          </w:p>
        </w:tc>
        <w:tc>
          <w:tcPr>
            <w:tcW w:w="1134" w:type="dxa"/>
            <w:tcBorders>
              <w:top w:val="single" w:sz="8" w:space="0" w:color="auto"/>
              <w:left w:val="nil"/>
              <w:bottom w:val="single" w:sz="4" w:space="0" w:color="auto"/>
              <w:right w:val="single" w:sz="4" w:space="0" w:color="auto"/>
            </w:tcBorders>
            <w:shd w:val="clear" w:color="auto" w:fill="CDD8E6"/>
            <w:vAlign w:val="center"/>
          </w:tcPr>
          <w:p w:rsidR="005F2D0A" w:rsidRPr="00E3070E" w:rsidRDefault="005F2D0A" w:rsidP="00C603A0">
            <w:pPr>
              <w:jc w:val="center"/>
              <w:rPr>
                <w:rFonts w:ascii="Microsoft Sans Serif"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709" w:type="dxa"/>
            <w:tcBorders>
              <w:top w:val="single" w:sz="8" w:space="0" w:color="auto"/>
              <w:left w:val="nil"/>
              <w:bottom w:val="single" w:sz="4" w:space="0" w:color="auto"/>
              <w:right w:val="single" w:sz="8" w:space="0" w:color="auto"/>
            </w:tcBorders>
            <w:shd w:val="clear" w:color="auto" w:fill="auto"/>
            <w:noWrap/>
            <w:vAlign w:val="bottom"/>
          </w:tcPr>
          <w:p w:rsidR="005F2D0A" w:rsidRPr="00E3070E" w:rsidRDefault="005F2D0A" w:rsidP="009C2D56">
            <w:pPr>
              <w:rPr>
                <w:rFonts w:ascii="Microsoft Sans Serif" w:hAnsi="Microsoft Sans Serif" w:cs="Microsoft Sans Serif"/>
                <w:sz w:val="20"/>
                <w:szCs w:val="20"/>
              </w:rPr>
            </w:pPr>
            <w:r w:rsidRPr="00E3070E">
              <w:rPr>
                <w:rFonts w:ascii="Microsoft Sans Serif" w:hAnsi="Microsoft Sans Serif"/>
                <w:sz w:val="20"/>
              </w:rPr>
              <w:t>Prosječno</w:t>
            </w:r>
          </w:p>
        </w:tc>
      </w:tr>
      <w:tr w:rsidR="00112F40" w:rsidRPr="00E3070E" w:rsidTr="008636E2">
        <w:trPr>
          <w:trHeight w:val="383"/>
        </w:trPr>
        <w:tc>
          <w:tcPr>
            <w:tcW w:w="4405" w:type="dxa"/>
            <w:tcBorders>
              <w:top w:val="single" w:sz="4" w:space="0" w:color="auto"/>
              <w:left w:val="single" w:sz="8" w:space="0" w:color="auto"/>
              <w:bottom w:val="single" w:sz="4" w:space="0" w:color="auto"/>
              <w:right w:val="single" w:sz="4" w:space="0" w:color="auto"/>
            </w:tcBorders>
            <w:shd w:val="clear" w:color="auto" w:fill="EEEEEE"/>
            <w:vAlign w:val="bottom"/>
          </w:tcPr>
          <w:p w:rsidR="00112F40" w:rsidRPr="00E3070E" w:rsidRDefault="00112F40" w:rsidP="008636E2">
            <w:pPr>
              <w:rPr>
                <w:rFonts w:ascii="Microsoft Sans Serif" w:hAnsi="Microsoft Sans Serif" w:cs="Microsoft Sans Serif"/>
                <w:sz w:val="20"/>
                <w:szCs w:val="20"/>
              </w:rPr>
            </w:pPr>
            <w:r w:rsidRPr="00E3070E">
              <w:rPr>
                <w:rFonts w:ascii="Microsoft Sans Serif" w:hAnsi="Microsoft Sans Serif"/>
                <w:sz w:val="20"/>
              </w:rPr>
              <w:t xml:space="preserve">a) </w:t>
            </w:r>
          </w:p>
        </w:tc>
        <w:tc>
          <w:tcPr>
            <w:tcW w:w="1275"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4"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3"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2</w:t>
            </w:r>
          </w:p>
        </w:tc>
        <w:tc>
          <w:tcPr>
            <w:tcW w:w="1134"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3</w:t>
            </w:r>
          </w:p>
        </w:tc>
        <w:tc>
          <w:tcPr>
            <w:tcW w:w="1134" w:type="dxa"/>
            <w:tcBorders>
              <w:top w:val="nil"/>
              <w:left w:val="nil"/>
              <w:bottom w:val="single" w:sz="4" w:space="0" w:color="auto"/>
              <w:right w:val="single" w:sz="4" w:space="0" w:color="auto"/>
            </w:tcBorders>
            <w:shd w:val="clear" w:color="auto" w:fill="DEE9F7"/>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709" w:type="dxa"/>
            <w:tcBorders>
              <w:top w:val="nil"/>
              <w:left w:val="nil"/>
              <w:bottom w:val="single" w:sz="4" w:space="0" w:color="auto"/>
              <w:right w:val="single" w:sz="8" w:space="0" w:color="auto"/>
            </w:tcBorders>
            <w:shd w:val="clear" w:color="auto" w:fill="auto"/>
            <w:noWrap/>
            <w:vAlign w:val="bottom"/>
          </w:tcPr>
          <w:p w:rsidR="00112F40" w:rsidRPr="00E3070E" w:rsidRDefault="001B1B9E" w:rsidP="00DA38AF">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4,6</w:t>
            </w:r>
          </w:p>
        </w:tc>
      </w:tr>
      <w:tr w:rsidR="00112F40" w:rsidRPr="00E3070E" w:rsidTr="008636E2">
        <w:trPr>
          <w:trHeight w:val="418"/>
        </w:trPr>
        <w:tc>
          <w:tcPr>
            <w:tcW w:w="4405" w:type="dxa"/>
            <w:tcBorders>
              <w:top w:val="single" w:sz="4" w:space="0" w:color="auto"/>
              <w:left w:val="single" w:sz="8" w:space="0" w:color="auto"/>
              <w:bottom w:val="single" w:sz="4" w:space="0" w:color="auto"/>
              <w:right w:val="single" w:sz="4" w:space="0" w:color="auto"/>
            </w:tcBorders>
            <w:shd w:val="clear" w:color="auto" w:fill="EEEEEE"/>
            <w:vAlign w:val="bottom"/>
          </w:tcPr>
          <w:p w:rsidR="00112F40" w:rsidRPr="00E3070E" w:rsidRDefault="00112F40" w:rsidP="008636E2">
            <w:pPr>
              <w:rPr>
                <w:rFonts w:ascii="Microsoft Sans Serif" w:hAnsi="Microsoft Sans Serif" w:cs="Microsoft Sans Serif"/>
                <w:sz w:val="20"/>
                <w:szCs w:val="20"/>
              </w:rPr>
            </w:pPr>
            <w:r w:rsidRPr="00E3070E">
              <w:rPr>
                <w:rFonts w:ascii="Microsoft Sans Serif" w:hAnsi="Microsoft Sans Serif"/>
                <w:sz w:val="20"/>
              </w:rPr>
              <w:t xml:space="preserve">b) </w:t>
            </w:r>
          </w:p>
        </w:tc>
        <w:tc>
          <w:tcPr>
            <w:tcW w:w="1275"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4"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283"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8636E2">
            <w:pPr>
              <w:jc w:val="center"/>
              <w:rPr>
                <w:rFonts w:ascii="Microsoft Sans Serif" w:hAnsi="Microsoft Sans Serif" w:cs="Microsoft Sans Serif"/>
                <w:sz w:val="20"/>
                <w:szCs w:val="20"/>
              </w:rPr>
            </w:pPr>
            <w:r w:rsidRPr="00E3070E">
              <w:rPr>
                <w:rFonts w:ascii="Microsoft Sans Serif" w:hAnsi="Microsoft Sans Serif"/>
                <w:sz w:val="20"/>
              </w:rPr>
              <w:t>2</w:t>
            </w:r>
          </w:p>
        </w:tc>
        <w:tc>
          <w:tcPr>
            <w:tcW w:w="1134" w:type="dxa"/>
            <w:tcBorders>
              <w:top w:val="nil"/>
              <w:left w:val="nil"/>
              <w:bottom w:val="single" w:sz="4" w:space="0" w:color="auto"/>
              <w:right w:val="single" w:sz="4" w:space="0" w:color="auto"/>
            </w:tcBorders>
            <w:shd w:val="clear" w:color="auto" w:fill="EEEEEE"/>
            <w:noWrap/>
            <w:vAlign w:val="center"/>
          </w:tcPr>
          <w:p w:rsidR="00112F40" w:rsidRPr="00E3070E" w:rsidRDefault="001B1B9E" w:rsidP="00C603A0">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3</w:t>
            </w:r>
          </w:p>
        </w:tc>
        <w:tc>
          <w:tcPr>
            <w:tcW w:w="1134" w:type="dxa"/>
            <w:tcBorders>
              <w:top w:val="nil"/>
              <w:left w:val="nil"/>
              <w:bottom w:val="single" w:sz="4" w:space="0" w:color="auto"/>
              <w:right w:val="single" w:sz="4" w:space="0" w:color="auto"/>
            </w:tcBorders>
            <w:shd w:val="clear" w:color="auto" w:fill="DEE9F7"/>
            <w:noWrap/>
            <w:vAlign w:val="center"/>
          </w:tcPr>
          <w:p w:rsidR="00112F40" w:rsidRPr="00E3070E" w:rsidRDefault="001B1B9E" w:rsidP="00C603A0">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709" w:type="dxa"/>
            <w:tcBorders>
              <w:top w:val="nil"/>
              <w:left w:val="nil"/>
              <w:bottom w:val="single" w:sz="4" w:space="0" w:color="auto"/>
              <w:right w:val="single" w:sz="8" w:space="0" w:color="auto"/>
            </w:tcBorders>
            <w:shd w:val="clear" w:color="auto" w:fill="auto"/>
            <w:noWrap/>
            <w:vAlign w:val="bottom"/>
          </w:tcPr>
          <w:p w:rsidR="00112F40" w:rsidRPr="00E3070E" w:rsidRDefault="001B1B9E" w:rsidP="008636E2">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4,6</w:t>
            </w:r>
          </w:p>
        </w:tc>
      </w:tr>
    </w:tbl>
    <w:p w:rsidR="00D37D40" w:rsidRPr="00E3070E" w:rsidRDefault="00D37D40" w:rsidP="00112F40"/>
    <w:p w:rsidR="00112F40" w:rsidRPr="00E3070E" w:rsidRDefault="00176918" w:rsidP="00112F40">
      <w:r w:rsidRPr="00E3070E">
        <w:t>Dobili smo 6 komentara:</w:t>
      </w:r>
    </w:p>
    <w:p w:rsidR="00417C65" w:rsidRPr="00E3070E" w:rsidRDefault="00DA38AF" w:rsidP="001B1B9E">
      <w:pPr>
        <w:numPr>
          <w:ilvl w:val="0"/>
          <w:numId w:val="28"/>
        </w:numPr>
        <w:jc w:val="both"/>
        <w:rPr>
          <w:b/>
          <w:i/>
          <w:sz w:val="26"/>
          <w:szCs w:val="26"/>
        </w:rPr>
      </w:pPr>
      <w:r w:rsidRPr="00E3070E">
        <w:rPr>
          <w:i/>
          <w:sz w:val="26"/>
        </w:rPr>
        <w:t>.</w:t>
      </w:r>
      <w:r w:rsidRPr="00E3070E">
        <w:t xml:space="preserve"> </w:t>
      </w:r>
      <w:r w:rsidRPr="00E3070E">
        <w:rPr>
          <w:b/>
          <w:i/>
          <w:u w:val="single"/>
        </w:rPr>
        <w:t xml:space="preserve">Neke su preporuke </w:t>
      </w:r>
      <w:r w:rsidRPr="00E3070E">
        <w:rPr>
          <w:b/>
          <w:i/>
        </w:rPr>
        <w:t xml:space="preserve">zemalja sudionica koje su uspješno provele reformu računovodstva bile previše </w:t>
      </w:r>
      <w:r w:rsidRPr="00E3070E">
        <w:rPr>
          <w:b/>
          <w:i/>
          <w:u w:val="single"/>
        </w:rPr>
        <w:t>općenite.</w:t>
      </w:r>
    </w:p>
    <w:p w:rsidR="00F57C03" w:rsidRPr="00E3070E" w:rsidRDefault="00417C65" w:rsidP="001B1B9E">
      <w:pPr>
        <w:numPr>
          <w:ilvl w:val="0"/>
          <w:numId w:val="28"/>
        </w:numPr>
        <w:jc w:val="both"/>
        <w:rPr>
          <w:b/>
          <w:i/>
          <w:sz w:val="26"/>
          <w:szCs w:val="26"/>
        </w:rPr>
      </w:pPr>
      <w:r w:rsidRPr="00E3070E">
        <w:rPr>
          <w:b/>
          <w:i/>
          <w:sz w:val="26"/>
        </w:rPr>
        <w:t>Bilo je mnogo zemalja sudionica, ali nažalost nedovoljno vremena. Tako da ne možemo reći da smo iscrpno naučili sve o napretku reformi u ostalim zemljama, već smo samo dobili općenite naglašene dijelove. To se posebno može primijeniti na raspravu o iskustvima zemalja u manjim skupinama.</w:t>
      </w:r>
    </w:p>
    <w:p w:rsidR="00B43C5F" w:rsidRPr="00E3070E" w:rsidRDefault="00B43C5F" w:rsidP="001B1B9E">
      <w:pPr>
        <w:numPr>
          <w:ilvl w:val="0"/>
          <w:numId w:val="28"/>
        </w:numPr>
        <w:jc w:val="both"/>
        <w:rPr>
          <w:b/>
          <w:i/>
          <w:sz w:val="26"/>
          <w:szCs w:val="26"/>
        </w:rPr>
      </w:pPr>
      <w:r w:rsidRPr="00E3070E">
        <w:rPr>
          <w:b/>
          <w:i/>
          <w:sz w:val="26"/>
        </w:rPr>
        <w:t>U potpunosti se slažem s izjavama.</w:t>
      </w:r>
    </w:p>
    <w:p w:rsidR="00B43C5F" w:rsidRPr="00E3070E" w:rsidRDefault="00B43C5F" w:rsidP="001B1B9E">
      <w:pPr>
        <w:numPr>
          <w:ilvl w:val="0"/>
          <w:numId w:val="28"/>
        </w:numPr>
        <w:jc w:val="both"/>
        <w:rPr>
          <w:b/>
          <w:i/>
          <w:sz w:val="26"/>
          <w:szCs w:val="26"/>
        </w:rPr>
      </w:pPr>
      <w:r w:rsidRPr="00E3070E">
        <w:rPr>
          <w:b/>
          <w:i/>
          <w:sz w:val="26"/>
        </w:rPr>
        <w:t>Je li moguće dobiti više detalja [?]</w:t>
      </w:r>
    </w:p>
    <w:p w:rsidR="00B43C5F" w:rsidRPr="00E3070E" w:rsidRDefault="00B43C5F" w:rsidP="001B1B9E">
      <w:pPr>
        <w:numPr>
          <w:ilvl w:val="0"/>
          <w:numId w:val="28"/>
        </w:numPr>
        <w:jc w:val="both"/>
        <w:rPr>
          <w:i/>
          <w:sz w:val="26"/>
          <w:szCs w:val="26"/>
        </w:rPr>
      </w:pPr>
      <w:r w:rsidRPr="00E3070E">
        <w:rPr>
          <w:b/>
          <w:i/>
          <w:sz w:val="26"/>
        </w:rPr>
        <w:t xml:space="preserve">Naučili smo da treba postupno primjenjivati promjene, uz postupan razvoj kapaciteta te angažiranje lokalnih stručnjaka, pri čemu je vrlo važno komunicirati s ostalim sudionicima u postupku koji trebaju </w:t>
      </w:r>
      <w:r w:rsidR="00A27212" w:rsidRPr="00E3070E">
        <w:rPr>
          <w:b/>
          <w:i/>
          <w:sz w:val="26"/>
        </w:rPr>
        <w:t>razumjeti</w:t>
      </w:r>
      <w:r w:rsidRPr="00E3070E">
        <w:rPr>
          <w:b/>
          <w:i/>
          <w:sz w:val="26"/>
        </w:rPr>
        <w:t xml:space="preserve"> cilj reforme. Reforma računovodstva dio je veće reforme javnog sektora. Za </w:t>
      </w:r>
      <w:r w:rsidRPr="00E3070E">
        <w:rPr>
          <w:b/>
          <w:i/>
          <w:sz w:val="26"/>
        </w:rPr>
        <w:lastRenderedPageBreak/>
        <w:t>postupak je nadležno Ministarstvo financija koje donosi sve odluke. Ne može se od svih očekivati da rade sve. Dovoljno je naučiti manji broj stručnjaka kako primjenjivati IPSAS: Proračunski, statistički i financijski izvještaji trebaju biti integrirani jer se svi izrađuju na temelju istih podataka. Obračunsko računovodstvo ne znači nužno da moramo imati proračun temeljen na vremenu nastanka događaja. Nema mnogo zemalja ovakvu vrstu proračuna. Međutim, proračun na gotovinskoj osnovi mora uključivati i obračunske podatke jer su važni za donošenje odluka o tome treba li kupiti ili unajmiti opremu, zaposliti radnike ili angažirati vanjske stručnjake, prodati imovinu ili ne. Važno je uvesti jedinstveni kontni plan za javni sektor.</w:t>
      </w:r>
    </w:p>
    <w:p w:rsidR="00176918" w:rsidRPr="00E3070E" w:rsidRDefault="00176918" w:rsidP="001B1B9E">
      <w:pPr>
        <w:numPr>
          <w:ilvl w:val="0"/>
          <w:numId w:val="28"/>
        </w:numPr>
        <w:jc w:val="both"/>
        <w:rPr>
          <w:i/>
          <w:sz w:val="26"/>
          <w:szCs w:val="26"/>
        </w:rPr>
      </w:pPr>
      <w:r w:rsidRPr="00E3070E">
        <w:rPr>
          <w:b/>
          <w:i/>
          <w:sz w:val="26"/>
        </w:rPr>
        <w:t>Bilo bi bolje kad bi više zemalja podijelilo svoja iskustva iz tog područja.</w:t>
      </w:r>
    </w:p>
    <w:p w:rsidR="00F109B2" w:rsidRPr="00E3070E" w:rsidRDefault="005C5258" w:rsidP="008B21C5">
      <w:pPr>
        <w:pStyle w:val="Heading1"/>
      </w:pPr>
      <w:r w:rsidRPr="00E3070E">
        <w:br w:type="page"/>
      </w:r>
      <w:r w:rsidRPr="00E3070E">
        <w:lastRenderedPageBreak/>
        <w:t>DRUGI DIO – VOĐENJE SKUPA</w:t>
      </w:r>
    </w:p>
    <w:p w:rsidR="00D43B65" w:rsidRPr="00E3070E" w:rsidRDefault="008B68FA" w:rsidP="00F109B2">
      <w:r w:rsidRPr="00E3070E">
        <w:rPr>
          <w:b/>
          <w:sz w:val="26"/>
          <w:u w:val="single"/>
        </w:rPr>
        <w:t xml:space="preserve">13. Molimo vas da ocijenite kvalitetu organizacije i vođenja skupa: </w:t>
      </w:r>
    </w:p>
    <w:p w:rsidR="001C273B" w:rsidRPr="00E3070E" w:rsidRDefault="001C273B" w:rsidP="008D74DC">
      <w:pPr>
        <w:spacing w:before="240"/>
      </w:pPr>
      <w:r w:rsidRPr="00E3070E">
        <w:t>Bilo je 25 (100 %) odgovora. Svi su dali pozitivne ocjene.</w:t>
      </w:r>
    </w:p>
    <w:tbl>
      <w:tblPr>
        <w:tblW w:w="9361" w:type="dxa"/>
        <w:tblInd w:w="103" w:type="dxa"/>
        <w:tblLook w:val="0000" w:firstRow="0" w:lastRow="0" w:firstColumn="0" w:lastColumn="0" w:noHBand="0" w:noVBand="0"/>
      </w:tblPr>
      <w:tblGrid>
        <w:gridCol w:w="3124"/>
        <w:gridCol w:w="682"/>
        <w:gridCol w:w="620"/>
        <w:gridCol w:w="439"/>
        <w:gridCol w:w="659"/>
        <w:gridCol w:w="860"/>
        <w:gridCol w:w="1480"/>
        <w:gridCol w:w="1497"/>
      </w:tblGrid>
      <w:tr w:rsidR="002909A5" w:rsidRPr="00E3070E" w:rsidTr="0030307F">
        <w:trPr>
          <w:trHeight w:val="546"/>
        </w:trPr>
        <w:tc>
          <w:tcPr>
            <w:tcW w:w="3124" w:type="dxa"/>
            <w:tcBorders>
              <w:top w:val="single" w:sz="4" w:space="0" w:color="auto"/>
              <w:left w:val="single" w:sz="4" w:space="0" w:color="auto"/>
              <w:bottom w:val="single" w:sz="4" w:space="0" w:color="auto"/>
              <w:right w:val="single" w:sz="4" w:space="0" w:color="auto"/>
            </w:tcBorders>
            <w:shd w:val="clear" w:color="auto" w:fill="DEE9F7"/>
            <w:vAlign w:val="center"/>
          </w:tcPr>
          <w:p w:rsidR="002909A5" w:rsidRPr="00E3070E" w:rsidRDefault="002909A5" w:rsidP="002909A5">
            <w:pP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Mogući odgovori</w:t>
            </w:r>
          </w:p>
        </w:tc>
        <w:tc>
          <w:tcPr>
            <w:tcW w:w="682" w:type="dxa"/>
            <w:tcBorders>
              <w:top w:val="single" w:sz="4" w:space="0" w:color="auto"/>
              <w:left w:val="nil"/>
              <w:bottom w:val="single" w:sz="4" w:space="0" w:color="auto"/>
              <w:right w:val="single" w:sz="4" w:space="0" w:color="auto"/>
            </w:tcBorders>
            <w:shd w:val="clear" w:color="auto" w:fill="DEE9F7"/>
            <w:vAlign w:val="center"/>
          </w:tcPr>
          <w:p w:rsidR="002909A5" w:rsidRPr="00E3070E" w:rsidRDefault="002909A5" w:rsidP="002909A5">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1 niska</w:t>
            </w:r>
          </w:p>
        </w:tc>
        <w:tc>
          <w:tcPr>
            <w:tcW w:w="620" w:type="dxa"/>
            <w:tcBorders>
              <w:top w:val="single" w:sz="4" w:space="0" w:color="auto"/>
              <w:left w:val="nil"/>
              <w:bottom w:val="single" w:sz="4" w:space="0" w:color="auto"/>
              <w:right w:val="single" w:sz="4" w:space="0" w:color="auto"/>
            </w:tcBorders>
            <w:shd w:val="clear" w:color="auto" w:fill="DEE9F7"/>
            <w:vAlign w:val="center"/>
          </w:tcPr>
          <w:p w:rsidR="002909A5" w:rsidRPr="00E3070E" w:rsidRDefault="002909A5" w:rsidP="002909A5">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rsidR="002909A5" w:rsidRPr="00E3070E" w:rsidRDefault="002909A5" w:rsidP="002909A5">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rsidR="002909A5" w:rsidRPr="00E3070E" w:rsidRDefault="002909A5" w:rsidP="002909A5">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rsidR="002909A5" w:rsidRPr="00E3070E" w:rsidRDefault="002909A5" w:rsidP="002909A5">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5 visoka</w:t>
            </w:r>
          </w:p>
        </w:tc>
        <w:tc>
          <w:tcPr>
            <w:tcW w:w="1480" w:type="dxa"/>
            <w:tcBorders>
              <w:top w:val="single" w:sz="4" w:space="0" w:color="auto"/>
              <w:left w:val="nil"/>
              <w:bottom w:val="single" w:sz="4" w:space="0" w:color="auto"/>
              <w:right w:val="single" w:sz="4" w:space="0" w:color="auto"/>
            </w:tcBorders>
            <w:shd w:val="clear" w:color="auto" w:fill="CDD8E6"/>
            <w:vAlign w:val="center"/>
          </w:tcPr>
          <w:p w:rsidR="002909A5" w:rsidRPr="00E3070E" w:rsidRDefault="002909A5" w:rsidP="002909A5">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Zbroj odgovora</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rsidR="002909A5" w:rsidRPr="00E3070E" w:rsidRDefault="002909A5" w:rsidP="002909A5">
            <w:pPr>
              <w:rPr>
                <w:rFonts w:ascii="Microsoft Sans Serif" w:eastAsia="Batang" w:hAnsi="Microsoft Sans Serif" w:cs="Microsoft Sans Serif"/>
                <w:sz w:val="18"/>
                <w:szCs w:val="18"/>
              </w:rPr>
            </w:pPr>
            <w:r w:rsidRPr="00E3070E">
              <w:rPr>
                <w:rFonts w:ascii="Microsoft Sans Serif" w:hAnsi="Microsoft Sans Serif"/>
                <w:sz w:val="18"/>
              </w:rPr>
              <w:t>Prosječno</w:t>
            </w:r>
          </w:p>
        </w:tc>
      </w:tr>
      <w:tr w:rsidR="003B0ED1"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3B0ED1" w:rsidRPr="00E3070E" w:rsidRDefault="003B0ED1" w:rsidP="0010100B">
            <w:pPr>
              <w:rPr>
                <w:rFonts w:ascii="Microsoft Sans Serif" w:hAnsi="Microsoft Sans Serif" w:cs="Microsoft Sans Serif"/>
                <w:b/>
                <w:sz w:val="20"/>
                <w:szCs w:val="20"/>
              </w:rPr>
            </w:pPr>
            <w:r w:rsidRPr="00E3070E">
              <w:rPr>
                <w:rFonts w:ascii="Microsoft Sans Serif" w:hAnsi="Microsoft Sans Serif"/>
                <w:b/>
                <w:sz w:val="20"/>
              </w:rPr>
              <w:t>Kvaliteta organizacije</w:t>
            </w:r>
          </w:p>
        </w:tc>
        <w:tc>
          <w:tcPr>
            <w:tcW w:w="6237" w:type="dxa"/>
            <w:gridSpan w:val="7"/>
            <w:tcBorders>
              <w:top w:val="nil"/>
              <w:left w:val="nil"/>
              <w:bottom w:val="single" w:sz="4" w:space="0" w:color="auto"/>
              <w:right w:val="single" w:sz="4" w:space="0" w:color="auto"/>
            </w:tcBorders>
            <w:shd w:val="clear" w:color="auto" w:fill="EEEEEE"/>
            <w:noWrap/>
            <w:vAlign w:val="center"/>
          </w:tcPr>
          <w:p w:rsidR="003B0ED1" w:rsidRPr="00E3070E" w:rsidRDefault="003B0ED1">
            <w:pPr>
              <w:jc w:val="right"/>
              <w:rPr>
                <w:rFonts w:ascii="Microsoft Sans Serif" w:hAnsi="Microsoft Sans Serif" w:cs="Microsoft Sans Serif"/>
                <w:sz w:val="20"/>
                <w:szCs w:val="20"/>
              </w:rPr>
            </w:pPr>
          </w:p>
        </w:tc>
      </w:tr>
      <w:tr w:rsidR="00176918" w:rsidRPr="00E3070E" w:rsidTr="009C2D56">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176918" w:rsidRPr="00E3070E" w:rsidRDefault="00176918" w:rsidP="0010100B">
            <w:pPr>
              <w:rPr>
                <w:rFonts w:ascii="Microsoft Sans Serif" w:hAnsi="Microsoft Sans Serif" w:cs="Microsoft Sans Serif"/>
                <w:sz w:val="20"/>
                <w:szCs w:val="20"/>
              </w:rPr>
            </w:pPr>
            <w:r w:rsidRPr="00E3070E">
              <w:rPr>
                <w:rFonts w:ascii="Microsoft Sans Serif" w:hAnsi="Microsoft Sans Serif"/>
                <w:sz w:val="20"/>
              </w:rPr>
              <w:t>Odabir lokacije</w:t>
            </w:r>
          </w:p>
        </w:tc>
        <w:tc>
          <w:tcPr>
            <w:tcW w:w="682"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86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20</w:t>
            </w:r>
          </w:p>
        </w:tc>
        <w:tc>
          <w:tcPr>
            <w:tcW w:w="1480" w:type="dxa"/>
            <w:tcBorders>
              <w:top w:val="nil"/>
              <w:left w:val="nil"/>
              <w:bottom w:val="single" w:sz="4" w:space="0" w:color="auto"/>
              <w:right w:val="single" w:sz="4" w:space="0" w:color="auto"/>
            </w:tcBorders>
            <w:shd w:val="clear" w:color="auto" w:fill="DEE9F7"/>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1497" w:type="dxa"/>
            <w:tcBorders>
              <w:top w:val="nil"/>
              <w:left w:val="nil"/>
              <w:bottom w:val="single" w:sz="4" w:space="0" w:color="auto"/>
              <w:right w:val="single" w:sz="4" w:space="0" w:color="auto"/>
            </w:tcBorders>
            <w:shd w:val="clear" w:color="auto" w:fill="CCE5CD"/>
            <w:noWrap/>
            <w:vAlign w:val="bottom"/>
          </w:tcPr>
          <w:p w:rsidR="00176918" w:rsidRPr="00E3070E" w:rsidRDefault="00176918">
            <w:pPr>
              <w:jc w:val="right"/>
              <w:rPr>
                <w:rFonts w:ascii="Microsoft Sans Serif" w:hAnsi="Microsoft Sans Serif" w:cs="Microsoft Sans Serif"/>
                <w:sz w:val="20"/>
                <w:szCs w:val="20"/>
              </w:rPr>
            </w:pPr>
            <w:r w:rsidRPr="00E3070E">
              <w:rPr>
                <w:rFonts w:ascii="Microsoft Sans Serif" w:hAnsi="Microsoft Sans Serif"/>
                <w:sz w:val="20"/>
              </w:rPr>
              <w:t>4,8</w:t>
            </w:r>
          </w:p>
        </w:tc>
      </w:tr>
      <w:tr w:rsidR="00176918" w:rsidRPr="00E3070E" w:rsidTr="009C2D56">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176918" w:rsidRPr="00E3070E" w:rsidRDefault="00176918" w:rsidP="0010100B">
            <w:pPr>
              <w:rPr>
                <w:rFonts w:ascii="Microsoft Sans Serif" w:hAnsi="Microsoft Sans Serif" w:cs="Microsoft Sans Serif"/>
                <w:sz w:val="20"/>
                <w:szCs w:val="20"/>
              </w:rPr>
            </w:pPr>
            <w:r w:rsidRPr="00E3070E">
              <w:rPr>
                <w:rFonts w:ascii="Microsoft Sans Serif" w:hAnsi="Microsoft Sans Serif"/>
                <w:sz w:val="20"/>
              </w:rPr>
              <w:t>Putni aranžman</w:t>
            </w:r>
          </w:p>
        </w:tc>
        <w:tc>
          <w:tcPr>
            <w:tcW w:w="682"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1</w:t>
            </w:r>
          </w:p>
        </w:tc>
        <w:tc>
          <w:tcPr>
            <w:tcW w:w="65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86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19</w:t>
            </w:r>
          </w:p>
        </w:tc>
        <w:tc>
          <w:tcPr>
            <w:tcW w:w="1480" w:type="dxa"/>
            <w:tcBorders>
              <w:top w:val="nil"/>
              <w:left w:val="nil"/>
              <w:bottom w:val="single" w:sz="4" w:space="0" w:color="auto"/>
              <w:right w:val="single" w:sz="4" w:space="0" w:color="auto"/>
            </w:tcBorders>
            <w:shd w:val="clear" w:color="auto" w:fill="DEE9F7"/>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23</w:t>
            </w:r>
          </w:p>
        </w:tc>
        <w:tc>
          <w:tcPr>
            <w:tcW w:w="1497" w:type="dxa"/>
            <w:tcBorders>
              <w:top w:val="nil"/>
              <w:left w:val="nil"/>
              <w:bottom w:val="single" w:sz="4" w:space="0" w:color="auto"/>
              <w:right w:val="single" w:sz="4" w:space="0" w:color="auto"/>
            </w:tcBorders>
            <w:shd w:val="clear" w:color="auto" w:fill="CCE5CD"/>
            <w:noWrap/>
            <w:vAlign w:val="bottom"/>
          </w:tcPr>
          <w:p w:rsidR="00176918" w:rsidRPr="00E3070E" w:rsidRDefault="00176918">
            <w:pPr>
              <w:jc w:val="right"/>
              <w:rPr>
                <w:rFonts w:ascii="Microsoft Sans Serif" w:hAnsi="Microsoft Sans Serif" w:cs="Microsoft Sans Serif"/>
                <w:sz w:val="20"/>
                <w:szCs w:val="20"/>
              </w:rPr>
            </w:pPr>
            <w:r w:rsidRPr="00E3070E">
              <w:rPr>
                <w:rFonts w:ascii="Microsoft Sans Serif" w:hAnsi="Microsoft Sans Serif"/>
                <w:sz w:val="20"/>
              </w:rPr>
              <w:t>4,8</w:t>
            </w:r>
          </w:p>
        </w:tc>
      </w:tr>
      <w:tr w:rsidR="00176918" w:rsidRPr="00E3070E" w:rsidTr="009C2D56">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176918" w:rsidRPr="00E3070E" w:rsidRDefault="00176918" w:rsidP="0010100B">
            <w:pPr>
              <w:rPr>
                <w:rFonts w:ascii="Microsoft Sans Serif" w:hAnsi="Microsoft Sans Serif" w:cs="Microsoft Sans Serif"/>
                <w:sz w:val="20"/>
                <w:szCs w:val="20"/>
              </w:rPr>
            </w:pPr>
            <w:r w:rsidRPr="00E3070E">
              <w:rPr>
                <w:rFonts w:ascii="Microsoft Sans Serif" w:hAnsi="Microsoft Sans Serif"/>
                <w:sz w:val="20"/>
              </w:rPr>
              <w:t>Logistička podrška</w:t>
            </w:r>
          </w:p>
        </w:tc>
        <w:tc>
          <w:tcPr>
            <w:tcW w:w="682"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86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21</w:t>
            </w:r>
          </w:p>
        </w:tc>
        <w:tc>
          <w:tcPr>
            <w:tcW w:w="1480" w:type="dxa"/>
            <w:tcBorders>
              <w:top w:val="nil"/>
              <w:left w:val="nil"/>
              <w:bottom w:val="single" w:sz="4" w:space="0" w:color="auto"/>
              <w:right w:val="single" w:sz="4" w:space="0" w:color="auto"/>
            </w:tcBorders>
            <w:shd w:val="clear" w:color="auto" w:fill="DEE9F7"/>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1497" w:type="dxa"/>
            <w:tcBorders>
              <w:top w:val="nil"/>
              <w:left w:val="nil"/>
              <w:bottom w:val="single" w:sz="4" w:space="0" w:color="auto"/>
              <w:right w:val="single" w:sz="4" w:space="0" w:color="auto"/>
            </w:tcBorders>
            <w:shd w:val="clear" w:color="auto" w:fill="CCE5CD"/>
            <w:noWrap/>
            <w:vAlign w:val="bottom"/>
          </w:tcPr>
          <w:p w:rsidR="00176918" w:rsidRPr="00E3070E" w:rsidRDefault="00176918">
            <w:pPr>
              <w:jc w:val="right"/>
              <w:rPr>
                <w:rFonts w:ascii="Microsoft Sans Serif" w:hAnsi="Microsoft Sans Serif" w:cs="Microsoft Sans Serif"/>
                <w:sz w:val="20"/>
                <w:szCs w:val="20"/>
              </w:rPr>
            </w:pPr>
            <w:r w:rsidRPr="00E3070E">
              <w:rPr>
                <w:rFonts w:ascii="Microsoft Sans Serif" w:hAnsi="Microsoft Sans Serif"/>
                <w:sz w:val="20"/>
              </w:rPr>
              <w:t>4,8</w:t>
            </w:r>
          </w:p>
        </w:tc>
      </w:tr>
      <w:tr w:rsidR="00176918" w:rsidRPr="00E3070E" w:rsidTr="009C2D56">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176918" w:rsidRPr="00E3070E" w:rsidRDefault="00176918" w:rsidP="0010100B">
            <w:pPr>
              <w:rPr>
                <w:rFonts w:ascii="Microsoft Sans Serif" w:hAnsi="Microsoft Sans Serif" w:cs="Microsoft Sans Serif"/>
                <w:sz w:val="20"/>
                <w:szCs w:val="20"/>
              </w:rPr>
            </w:pPr>
            <w:r w:rsidRPr="00E3070E">
              <w:rPr>
                <w:rFonts w:ascii="Microsoft Sans Serif" w:hAnsi="Microsoft Sans Serif"/>
                <w:b/>
                <w:sz w:val="20"/>
              </w:rPr>
              <w:t>Kvaliteta vođenja</w:t>
            </w:r>
            <w:r w:rsidRPr="00E3070E">
              <w:rPr>
                <w:rFonts w:ascii="Microsoft Sans Serif" w:hAnsi="Microsoft Sans Serif"/>
                <w:sz w:val="20"/>
              </w:rPr>
              <w:t xml:space="preserve"> (odaziv osoblja, pisana komunikacija, prijava sudionika itd.)  </w:t>
            </w:r>
          </w:p>
        </w:tc>
        <w:tc>
          <w:tcPr>
            <w:tcW w:w="682"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1</w:t>
            </w:r>
          </w:p>
        </w:tc>
        <w:tc>
          <w:tcPr>
            <w:tcW w:w="659"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860" w:type="dxa"/>
            <w:tcBorders>
              <w:top w:val="nil"/>
              <w:left w:val="nil"/>
              <w:bottom w:val="single" w:sz="4" w:space="0" w:color="auto"/>
              <w:right w:val="single" w:sz="4" w:space="0" w:color="auto"/>
            </w:tcBorders>
            <w:shd w:val="clear" w:color="auto" w:fill="EEEEEE"/>
            <w:noWrap/>
            <w:vAlign w:val="center"/>
          </w:tcPr>
          <w:p w:rsidR="00176918" w:rsidRPr="00E3070E" w:rsidRDefault="00176918">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21</w:t>
            </w:r>
          </w:p>
        </w:tc>
        <w:tc>
          <w:tcPr>
            <w:tcW w:w="1480" w:type="dxa"/>
            <w:tcBorders>
              <w:top w:val="nil"/>
              <w:left w:val="nil"/>
              <w:bottom w:val="single" w:sz="4" w:space="0" w:color="auto"/>
              <w:right w:val="single" w:sz="4" w:space="0" w:color="auto"/>
            </w:tcBorders>
            <w:shd w:val="clear" w:color="auto" w:fill="DEE9F7"/>
            <w:noWrap/>
            <w:vAlign w:val="center"/>
          </w:tcPr>
          <w:p w:rsidR="00176918" w:rsidRPr="00E3070E" w:rsidRDefault="00176918">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1497" w:type="dxa"/>
            <w:tcBorders>
              <w:top w:val="nil"/>
              <w:left w:val="nil"/>
              <w:bottom w:val="single" w:sz="4" w:space="0" w:color="auto"/>
              <w:right w:val="single" w:sz="4" w:space="0" w:color="auto"/>
            </w:tcBorders>
            <w:shd w:val="clear" w:color="auto" w:fill="CCE5CD"/>
            <w:noWrap/>
            <w:vAlign w:val="bottom"/>
          </w:tcPr>
          <w:p w:rsidR="00176918" w:rsidRPr="00E3070E" w:rsidRDefault="00176918">
            <w:pPr>
              <w:jc w:val="right"/>
              <w:rPr>
                <w:rFonts w:ascii="Microsoft Sans Serif" w:hAnsi="Microsoft Sans Serif" w:cs="Microsoft Sans Serif"/>
                <w:sz w:val="20"/>
                <w:szCs w:val="20"/>
              </w:rPr>
            </w:pPr>
            <w:r w:rsidRPr="00E3070E">
              <w:rPr>
                <w:rFonts w:ascii="Microsoft Sans Serif" w:hAnsi="Microsoft Sans Serif"/>
                <w:sz w:val="20"/>
              </w:rPr>
              <w:t>4,8</w:t>
            </w:r>
          </w:p>
        </w:tc>
      </w:tr>
    </w:tbl>
    <w:p w:rsidR="00010FC5" w:rsidRPr="00E3070E" w:rsidRDefault="00010FC5" w:rsidP="009470C7"/>
    <w:p w:rsidR="009470C7" w:rsidRPr="00E3070E" w:rsidRDefault="00131CE1" w:rsidP="009470C7">
      <w:r w:rsidRPr="00E3070E">
        <w:t>Predstavnici zemalja članica PEMPAL-a</w:t>
      </w:r>
    </w:p>
    <w:tbl>
      <w:tblPr>
        <w:tblW w:w="9361" w:type="dxa"/>
        <w:tblInd w:w="103" w:type="dxa"/>
        <w:tblLook w:val="0000" w:firstRow="0" w:lastRow="0" w:firstColumn="0" w:lastColumn="0" w:noHBand="0" w:noVBand="0"/>
      </w:tblPr>
      <w:tblGrid>
        <w:gridCol w:w="3124"/>
        <w:gridCol w:w="682"/>
        <w:gridCol w:w="620"/>
        <w:gridCol w:w="439"/>
        <w:gridCol w:w="659"/>
        <w:gridCol w:w="860"/>
        <w:gridCol w:w="1480"/>
        <w:gridCol w:w="1497"/>
      </w:tblGrid>
      <w:tr w:rsidR="003B0ED1" w:rsidRPr="00E3070E" w:rsidTr="0030307F">
        <w:trPr>
          <w:trHeight w:val="519"/>
        </w:trPr>
        <w:tc>
          <w:tcPr>
            <w:tcW w:w="3124" w:type="dxa"/>
            <w:tcBorders>
              <w:top w:val="single" w:sz="4" w:space="0" w:color="auto"/>
              <w:left w:val="single" w:sz="4" w:space="0" w:color="auto"/>
              <w:bottom w:val="single" w:sz="4" w:space="0" w:color="auto"/>
              <w:right w:val="single" w:sz="4" w:space="0" w:color="auto"/>
            </w:tcBorders>
            <w:shd w:val="clear" w:color="auto" w:fill="DEE9F7"/>
            <w:vAlign w:val="center"/>
          </w:tcPr>
          <w:p w:rsidR="003B0ED1" w:rsidRPr="00E3070E" w:rsidRDefault="003B0ED1" w:rsidP="00722132">
            <w:pP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Mogući odgovori</w:t>
            </w:r>
          </w:p>
        </w:tc>
        <w:tc>
          <w:tcPr>
            <w:tcW w:w="682"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1 niska</w:t>
            </w:r>
          </w:p>
        </w:tc>
        <w:tc>
          <w:tcPr>
            <w:tcW w:w="620"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5 visoka</w:t>
            </w:r>
          </w:p>
        </w:tc>
        <w:tc>
          <w:tcPr>
            <w:tcW w:w="1480" w:type="dxa"/>
            <w:tcBorders>
              <w:top w:val="single" w:sz="4" w:space="0" w:color="auto"/>
              <w:left w:val="nil"/>
              <w:bottom w:val="single" w:sz="4" w:space="0" w:color="auto"/>
              <w:right w:val="single" w:sz="4" w:space="0" w:color="auto"/>
            </w:tcBorders>
            <w:shd w:val="clear" w:color="auto" w:fill="CDD8E6"/>
            <w:vAlign w:val="center"/>
          </w:tcPr>
          <w:p w:rsidR="003B0ED1" w:rsidRPr="00E3070E" w:rsidRDefault="003B0ED1" w:rsidP="00722132">
            <w:pPr>
              <w:jc w:val="center"/>
              <w:rPr>
                <w:rFonts w:ascii="Microsoft Sans Serif" w:eastAsia="Batang" w:hAnsi="Microsoft Sans Serif" w:cs="Microsoft Sans Serif"/>
                <w:b/>
                <w:bCs/>
                <w:color w:val="000000"/>
                <w:sz w:val="18"/>
                <w:szCs w:val="18"/>
              </w:rPr>
            </w:pPr>
            <w:r w:rsidRPr="00E3070E">
              <w:rPr>
                <w:rFonts w:ascii="Microsoft Sans Serif" w:hAnsi="Microsoft Sans Serif"/>
                <w:b/>
                <w:color w:val="000000"/>
                <w:sz w:val="18"/>
              </w:rPr>
              <w:t>Zbroj odgovora</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rsidR="003B0ED1" w:rsidRPr="00E3070E" w:rsidRDefault="003B0ED1" w:rsidP="00722132">
            <w:pPr>
              <w:rPr>
                <w:rFonts w:ascii="Microsoft Sans Serif" w:eastAsia="Batang" w:hAnsi="Microsoft Sans Serif" w:cs="Microsoft Sans Serif"/>
                <w:sz w:val="18"/>
                <w:szCs w:val="18"/>
              </w:rPr>
            </w:pPr>
            <w:r w:rsidRPr="00E3070E">
              <w:rPr>
                <w:rFonts w:ascii="Microsoft Sans Serif" w:hAnsi="Microsoft Sans Serif"/>
                <w:sz w:val="18"/>
              </w:rPr>
              <w:t>Prosječno</w:t>
            </w:r>
          </w:p>
        </w:tc>
      </w:tr>
      <w:tr w:rsidR="003B0ED1"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3B0ED1" w:rsidRPr="00E3070E" w:rsidRDefault="003B0ED1" w:rsidP="00722132">
            <w:pPr>
              <w:rPr>
                <w:rFonts w:ascii="Microsoft Sans Serif" w:hAnsi="Microsoft Sans Serif" w:cs="Microsoft Sans Serif"/>
                <w:b/>
                <w:sz w:val="20"/>
                <w:szCs w:val="20"/>
              </w:rPr>
            </w:pPr>
            <w:r w:rsidRPr="00E3070E">
              <w:rPr>
                <w:rFonts w:ascii="Microsoft Sans Serif" w:hAnsi="Microsoft Sans Serif"/>
                <w:b/>
                <w:sz w:val="20"/>
              </w:rPr>
              <w:t>Kvaliteta organizacije</w:t>
            </w:r>
          </w:p>
        </w:tc>
        <w:tc>
          <w:tcPr>
            <w:tcW w:w="6237" w:type="dxa"/>
            <w:gridSpan w:val="7"/>
            <w:tcBorders>
              <w:top w:val="nil"/>
              <w:left w:val="nil"/>
              <w:bottom w:val="single" w:sz="4" w:space="0" w:color="auto"/>
              <w:right w:val="single" w:sz="4" w:space="0" w:color="auto"/>
            </w:tcBorders>
            <w:shd w:val="clear" w:color="auto" w:fill="EEEEEE"/>
            <w:noWrap/>
            <w:vAlign w:val="center"/>
          </w:tcPr>
          <w:p w:rsidR="003B0ED1" w:rsidRPr="00E3070E" w:rsidRDefault="003B0ED1" w:rsidP="00722132">
            <w:pPr>
              <w:jc w:val="right"/>
              <w:rPr>
                <w:rFonts w:ascii="Microsoft Sans Serif" w:hAnsi="Microsoft Sans Serif" w:cs="Microsoft Sans Serif"/>
                <w:sz w:val="20"/>
                <w:szCs w:val="20"/>
              </w:rPr>
            </w:pPr>
          </w:p>
        </w:tc>
      </w:tr>
      <w:tr w:rsidR="00890159"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890159" w:rsidRPr="00E3070E" w:rsidRDefault="00890159" w:rsidP="00722132">
            <w:pPr>
              <w:rPr>
                <w:rFonts w:ascii="Microsoft Sans Serif" w:hAnsi="Microsoft Sans Serif" w:cs="Microsoft Sans Serif"/>
                <w:sz w:val="20"/>
                <w:szCs w:val="20"/>
              </w:rPr>
            </w:pPr>
            <w:r w:rsidRPr="00E3070E">
              <w:rPr>
                <w:rFonts w:ascii="Microsoft Sans Serif" w:hAnsi="Microsoft Sans Serif"/>
                <w:sz w:val="20"/>
              </w:rPr>
              <w:t>Odabir lokacije</w:t>
            </w:r>
          </w:p>
        </w:tc>
        <w:tc>
          <w:tcPr>
            <w:tcW w:w="682" w:type="dxa"/>
            <w:tcBorders>
              <w:top w:val="nil"/>
              <w:left w:val="nil"/>
              <w:bottom w:val="single" w:sz="4" w:space="0" w:color="auto"/>
              <w:right w:val="single" w:sz="4" w:space="0" w:color="auto"/>
            </w:tcBorders>
            <w:shd w:val="clear" w:color="auto" w:fill="EEEEEE"/>
            <w:noWrap/>
            <w:vAlign w:val="center"/>
          </w:tcPr>
          <w:p w:rsidR="00890159" w:rsidRPr="00E3070E" w:rsidRDefault="001B1B9E"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890159" w:rsidRPr="00E3070E" w:rsidRDefault="001B1B9E"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890159" w:rsidRPr="00E3070E" w:rsidRDefault="001B1B9E" w:rsidP="00722132">
            <w:pPr>
              <w:jc w:val="center"/>
              <w:rPr>
                <w:rFonts w:ascii="Microsoft Sans Serif" w:hAnsi="Microsoft Sans Serif" w:cs="Microsoft Sans Serif"/>
                <w:sz w:val="20"/>
                <w:szCs w:val="20"/>
                <w:highlight w:val="lightGray"/>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890159" w:rsidRPr="00E3070E" w:rsidRDefault="001B1B9E">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860" w:type="dxa"/>
            <w:tcBorders>
              <w:top w:val="nil"/>
              <w:left w:val="nil"/>
              <w:bottom w:val="single" w:sz="4" w:space="0" w:color="auto"/>
              <w:right w:val="single" w:sz="4" w:space="0" w:color="auto"/>
            </w:tcBorders>
            <w:shd w:val="clear" w:color="auto" w:fill="EEEEEE"/>
            <w:noWrap/>
            <w:vAlign w:val="center"/>
          </w:tcPr>
          <w:p w:rsidR="00890159" w:rsidRPr="00E3070E" w:rsidRDefault="001B1B9E" w:rsidP="00176918">
            <w:pPr>
              <w:jc w:val="center"/>
              <w:rPr>
                <w:rFonts w:ascii="Microsoft Sans Serif" w:hAnsi="Microsoft Sans Serif" w:cs="Microsoft Sans Serif"/>
                <w:b/>
                <w:bCs/>
                <w:sz w:val="20"/>
                <w:szCs w:val="20"/>
                <w:u w:val="single"/>
              </w:rPr>
            </w:pPr>
            <w:r w:rsidRPr="00E3070E">
              <w:rPr>
                <w:rFonts w:ascii="Microsoft Sans Serif" w:hAnsi="Microsoft Sans Serif"/>
                <w:b/>
                <w:sz w:val="20"/>
                <w:u w:val="single"/>
              </w:rPr>
              <w:t>14</w:t>
            </w:r>
          </w:p>
        </w:tc>
        <w:tc>
          <w:tcPr>
            <w:tcW w:w="1480" w:type="dxa"/>
            <w:tcBorders>
              <w:top w:val="nil"/>
              <w:left w:val="nil"/>
              <w:bottom w:val="single" w:sz="4" w:space="0" w:color="auto"/>
              <w:right w:val="single" w:sz="4" w:space="0" w:color="auto"/>
            </w:tcBorders>
            <w:shd w:val="clear" w:color="auto" w:fill="DEE9F7"/>
            <w:noWrap/>
            <w:vAlign w:val="center"/>
          </w:tcPr>
          <w:p w:rsidR="00890159" w:rsidRPr="00E3070E" w:rsidRDefault="001B1B9E" w:rsidP="00176918">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497" w:type="dxa"/>
            <w:tcBorders>
              <w:top w:val="nil"/>
              <w:left w:val="nil"/>
              <w:bottom w:val="single" w:sz="4" w:space="0" w:color="auto"/>
              <w:right w:val="single" w:sz="4" w:space="0" w:color="auto"/>
            </w:tcBorders>
            <w:shd w:val="clear" w:color="auto" w:fill="CCE5CD"/>
            <w:noWrap/>
            <w:vAlign w:val="bottom"/>
          </w:tcPr>
          <w:p w:rsidR="00890159" w:rsidRPr="00E3070E" w:rsidRDefault="00BE3DE2" w:rsidP="001A60D1">
            <w:pPr>
              <w:jc w:val="right"/>
              <w:rPr>
                <w:rFonts w:ascii="Microsoft Sans Serif" w:hAnsi="Microsoft Sans Serif" w:cs="Microsoft Sans Serif"/>
                <w:sz w:val="20"/>
                <w:szCs w:val="20"/>
              </w:rPr>
            </w:pPr>
            <w:r w:rsidRPr="00E3070E">
              <w:rPr>
                <w:rFonts w:ascii="Microsoft Sans Serif" w:hAnsi="Microsoft Sans Serif"/>
                <w:sz w:val="20"/>
              </w:rPr>
              <w:t>4,7</w:t>
            </w:r>
          </w:p>
        </w:tc>
      </w:tr>
      <w:tr w:rsidR="00890159" w:rsidRPr="00E3070E" w:rsidTr="00F26C18">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890159" w:rsidRPr="00E3070E" w:rsidRDefault="00890159" w:rsidP="00722132">
            <w:pPr>
              <w:rPr>
                <w:rFonts w:ascii="Microsoft Sans Serif" w:hAnsi="Microsoft Sans Serif" w:cs="Microsoft Sans Serif"/>
                <w:sz w:val="20"/>
                <w:szCs w:val="20"/>
              </w:rPr>
            </w:pPr>
            <w:r w:rsidRPr="00E3070E">
              <w:rPr>
                <w:rFonts w:ascii="Microsoft Sans Serif" w:hAnsi="Microsoft Sans Serif"/>
                <w:sz w:val="20"/>
              </w:rPr>
              <w:t>Putni aranžman</w:t>
            </w:r>
          </w:p>
        </w:tc>
        <w:tc>
          <w:tcPr>
            <w:tcW w:w="682"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F2F2F2"/>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1</w:t>
            </w:r>
          </w:p>
        </w:tc>
        <w:tc>
          <w:tcPr>
            <w:tcW w:w="659" w:type="dxa"/>
            <w:tcBorders>
              <w:top w:val="nil"/>
              <w:left w:val="nil"/>
              <w:bottom w:val="single" w:sz="4" w:space="0" w:color="auto"/>
              <w:right w:val="single" w:sz="4" w:space="0" w:color="auto"/>
            </w:tcBorders>
            <w:shd w:val="clear" w:color="auto" w:fill="EEEEEE"/>
            <w:noWrap/>
            <w:vAlign w:val="center"/>
          </w:tcPr>
          <w:p w:rsidR="00890159" w:rsidRPr="00E3070E" w:rsidRDefault="00BE3DE2">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860"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176918">
            <w:pPr>
              <w:jc w:val="center"/>
              <w:rPr>
                <w:rFonts w:ascii="Microsoft Sans Serif" w:hAnsi="Microsoft Sans Serif" w:cs="Microsoft Sans Serif"/>
                <w:b/>
                <w:bCs/>
                <w:sz w:val="20"/>
                <w:szCs w:val="20"/>
                <w:u w:val="single"/>
              </w:rPr>
            </w:pPr>
            <w:r w:rsidRPr="00E3070E">
              <w:rPr>
                <w:rFonts w:ascii="Microsoft Sans Serif" w:hAnsi="Microsoft Sans Serif"/>
                <w:b/>
                <w:sz w:val="20"/>
                <w:u w:val="single"/>
              </w:rPr>
              <w:t>13</w:t>
            </w:r>
          </w:p>
        </w:tc>
        <w:tc>
          <w:tcPr>
            <w:tcW w:w="1480" w:type="dxa"/>
            <w:tcBorders>
              <w:top w:val="nil"/>
              <w:left w:val="nil"/>
              <w:bottom w:val="single" w:sz="4" w:space="0" w:color="auto"/>
              <w:right w:val="single" w:sz="4" w:space="0" w:color="auto"/>
            </w:tcBorders>
            <w:shd w:val="clear" w:color="auto" w:fill="DEE9F7"/>
            <w:noWrap/>
            <w:vAlign w:val="center"/>
          </w:tcPr>
          <w:p w:rsidR="00890159" w:rsidRPr="00E3070E" w:rsidRDefault="00BE3DE2" w:rsidP="00176918">
            <w:pPr>
              <w:jc w:val="center"/>
              <w:rPr>
                <w:rFonts w:ascii="Microsoft Sans Serif" w:hAnsi="Microsoft Sans Serif" w:cs="Microsoft Sans Serif"/>
                <w:sz w:val="20"/>
                <w:szCs w:val="20"/>
              </w:rPr>
            </w:pPr>
            <w:r w:rsidRPr="00E3070E">
              <w:rPr>
                <w:rFonts w:ascii="Microsoft Sans Serif" w:hAnsi="Microsoft Sans Serif"/>
                <w:sz w:val="20"/>
              </w:rPr>
              <w:t>17</w:t>
            </w:r>
          </w:p>
        </w:tc>
        <w:tc>
          <w:tcPr>
            <w:tcW w:w="1497" w:type="dxa"/>
            <w:tcBorders>
              <w:top w:val="nil"/>
              <w:left w:val="nil"/>
              <w:bottom w:val="single" w:sz="4" w:space="0" w:color="auto"/>
              <w:right w:val="single" w:sz="4" w:space="0" w:color="auto"/>
            </w:tcBorders>
            <w:shd w:val="clear" w:color="auto" w:fill="CCE5CD"/>
            <w:noWrap/>
            <w:vAlign w:val="bottom"/>
          </w:tcPr>
          <w:p w:rsidR="00890159" w:rsidRPr="00E3070E" w:rsidRDefault="00BE3DE2" w:rsidP="001A60D1">
            <w:pPr>
              <w:jc w:val="right"/>
              <w:rPr>
                <w:rFonts w:ascii="Microsoft Sans Serif" w:hAnsi="Microsoft Sans Serif" w:cs="Microsoft Sans Serif"/>
                <w:sz w:val="20"/>
                <w:szCs w:val="20"/>
              </w:rPr>
            </w:pPr>
            <w:r w:rsidRPr="00E3070E">
              <w:rPr>
                <w:rFonts w:ascii="Microsoft Sans Serif" w:hAnsi="Microsoft Sans Serif"/>
                <w:sz w:val="20"/>
              </w:rPr>
              <w:t>4,7</w:t>
            </w:r>
          </w:p>
        </w:tc>
      </w:tr>
      <w:tr w:rsidR="00890159"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890159" w:rsidRPr="00E3070E" w:rsidRDefault="00890159" w:rsidP="00722132">
            <w:pPr>
              <w:rPr>
                <w:rFonts w:ascii="Microsoft Sans Serif" w:hAnsi="Microsoft Sans Serif" w:cs="Microsoft Sans Serif"/>
                <w:sz w:val="20"/>
                <w:szCs w:val="20"/>
              </w:rPr>
            </w:pPr>
            <w:r w:rsidRPr="00E3070E">
              <w:rPr>
                <w:rFonts w:ascii="Microsoft Sans Serif" w:hAnsi="Microsoft Sans Serif"/>
                <w:sz w:val="20"/>
              </w:rPr>
              <w:t>Logistička podrška</w:t>
            </w:r>
          </w:p>
        </w:tc>
        <w:tc>
          <w:tcPr>
            <w:tcW w:w="682"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890159" w:rsidRPr="00E3070E" w:rsidRDefault="00BE3DE2">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860"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176918">
            <w:pPr>
              <w:jc w:val="center"/>
              <w:rPr>
                <w:rFonts w:ascii="Microsoft Sans Serif" w:hAnsi="Microsoft Sans Serif" w:cs="Microsoft Sans Serif"/>
                <w:b/>
                <w:bCs/>
                <w:sz w:val="20"/>
                <w:szCs w:val="20"/>
                <w:u w:val="single"/>
              </w:rPr>
            </w:pPr>
            <w:r w:rsidRPr="00E3070E">
              <w:rPr>
                <w:rFonts w:ascii="Microsoft Sans Serif" w:hAnsi="Microsoft Sans Serif"/>
                <w:b/>
                <w:sz w:val="20"/>
                <w:u w:val="single"/>
              </w:rPr>
              <w:t>15</w:t>
            </w:r>
          </w:p>
        </w:tc>
        <w:tc>
          <w:tcPr>
            <w:tcW w:w="1480" w:type="dxa"/>
            <w:tcBorders>
              <w:top w:val="nil"/>
              <w:left w:val="nil"/>
              <w:bottom w:val="single" w:sz="4" w:space="0" w:color="auto"/>
              <w:right w:val="single" w:sz="4" w:space="0" w:color="auto"/>
            </w:tcBorders>
            <w:shd w:val="clear" w:color="auto" w:fill="DEE9F7"/>
            <w:noWrap/>
            <w:vAlign w:val="center"/>
          </w:tcPr>
          <w:p w:rsidR="00890159" w:rsidRPr="00E3070E" w:rsidRDefault="00BE3DE2" w:rsidP="00176918">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497" w:type="dxa"/>
            <w:tcBorders>
              <w:top w:val="nil"/>
              <w:left w:val="nil"/>
              <w:bottom w:val="single" w:sz="4" w:space="0" w:color="auto"/>
              <w:right w:val="single" w:sz="4" w:space="0" w:color="auto"/>
            </w:tcBorders>
            <w:shd w:val="clear" w:color="auto" w:fill="CCE5CD"/>
            <w:noWrap/>
            <w:vAlign w:val="bottom"/>
          </w:tcPr>
          <w:p w:rsidR="00890159" w:rsidRPr="00E3070E" w:rsidRDefault="00BE3DE2">
            <w:pPr>
              <w:jc w:val="right"/>
              <w:rPr>
                <w:rFonts w:ascii="Microsoft Sans Serif" w:hAnsi="Microsoft Sans Serif" w:cs="Microsoft Sans Serif"/>
                <w:sz w:val="20"/>
                <w:szCs w:val="20"/>
              </w:rPr>
            </w:pPr>
            <w:r w:rsidRPr="00E3070E">
              <w:rPr>
                <w:rFonts w:ascii="Microsoft Sans Serif" w:hAnsi="Microsoft Sans Serif"/>
                <w:sz w:val="20"/>
              </w:rPr>
              <w:t>4,8</w:t>
            </w:r>
          </w:p>
        </w:tc>
      </w:tr>
      <w:tr w:rsidR="00890159"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890159" w:rsidRPr="00E3070E" w:rsidRDefault="00890159" w:rsidP="00722132">
            <w:pPr>
              <w:rPr>
                <w:rFonts w:ascii="Microsoft Sans Serif" w:hAnsi="Microsoft Sans Serif" w:cs="Microsoft Sans Serif"/>
                <w:sz w:val="20"/>
                <w:szCs w:val="20"/>
              </w:rPr>
            </w:pPr>
            <w:r w:rsidRPr="00E3070E">
              <w:rPr>
                <w:rFonts w:ascii="Microsoft Sans Serif" w:hAnsi="Microsoft Sans Serif"/>
                <w:b/>
                <w:sz w:val="20"/>
              </w:rPr>
              <w:t>Kvaliteta vođenja</w:t>
            </w:r>
            <w:r w:rsidRPr="00E3070E">
              <w:rPr>
                <w:rFonts w:ascii="Microsoft Sans Serif" w:hAnsi="Microsoft Sans Serif"/>
                <w:sz w:val="20"/>
              </w:rPr>
              <w:t xml:space="preserve"> (odaziv osoblja, pisana komunikacija, prijava sudionika itd.)  </w:t>
            </w:r>
          </w:p>
        </w:tc>
        <w:tc>
          <w:tcPr>
            <w:tcW w:w="682"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722132">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1</w:t>
            </w:r>
          </w:p>
        </w:tc>
        <w:tc>
          <w:tcPr>
            <w:tcW w:w="659" w:type="dxa"/>
            <w:tcBorders>
              <w:top w:val="nil"/>
              <w:left w:val="nil"/>
              <w:bottom w:val="single" w:sz="4" w:space="0" w:color="auto"/>
              <w:right w:val="single" w:sz="4" w:space="0" w:color="auto"/>
            </w:tcBorders>
            <w:shd w:val="clear" w:color="auto" w:fill="EEEEEE"/>
            <w:noWrap/>
            <w:vAlign w:val="center"/>
          </w:tcPr>
          <w:p w:rsidR="00890159" w:rsidRPr="00E3070E" w:rsidRDefault="00BE3DE2">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860" w:type="dxa"/>
            <w:tcBorders>
              <w:top w:val="nil"/>
              <w:left w:val="nil"/>
              <w:bottom w:val="single" w:sz="4" w:space="0" w:color="auto"/>
              <w:right w:val="single" w:sz="4" w:space="0" w:color="auto"/>
            </w:tcBorders>
            <w:shd w:val="clear" w:color="auto" w:fill="EEEEEE"/>
            <w:noWrap/>
            <w:vAlign w:val="center"/>
          </w:tcPr>
          <w:p w:rsidR="00890159" w:rsidRPr="00E3070E" w:rsidRDefault="00BE3DE2" w:rsidP="00176918">
            <w:pPr>
              <w:jc w:val="center"/>
              <w:rPr>
                <w:rFonts w:ascii="Microsoft Sans Serif" w:hAnsi="Microsoft Sans Serif" w:cs="Microsoft Sans Serif"/>
                <w:b/>
                <w:bCs/>
                <w:sz w:val="20"/>
                <w:szCs w:val="20"/>
                <w:u w:val="single"/>
              </w:rPr>
            </w:pPr>
            <w:r w:rsidRPr="00E3070E">
              <w:rPr>
                <w:rFonts w:ascii="Microsoft Sans Serif" w:hAnsi="Microsoft Sans Serif"/>
                <w:b/>
                <w:sz w:val="20"/>
                <w:u w:val="single"/>
              </w:rPr>
              <w:t>15</w:t>
            </w:r>
          </w:p>
        </w:tc>
        <w:tc>
          <w:tcPr>
            <w:tcW w:w="1480" w:type="dxa"/>
            <w:tcBorders>
              <w:top w:val="nil"/>
              <w:left w:val="nil"/>
              <w:bottom w:val="single" w:sz="4" w:space="0" w:color="auto"/>
              <w:right w:val="single" w:sz="4" w:space="0" w:color="auto"/>
            </w:tcBorders>
            <w:shd w:val="clear" w:color="auto" w:fill="DEE9F7"/>
            <w:noWrap/>
            <w:vAlign w:val="center"/>
          </w:tcPr>
          <w:p w:rsidR="00890159" w:rsidRPr="00E3070E" w:rsidRDefault="00BE3DE2" w:rsidP="00176918">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497" w:type="dxa"/>
            <w:tcBorders>
              <w:top w:val="nil"/>
              <w:left w:val="nil"/>
              <w:bottom w:val="single" w:sz="4" w:space="0" w:color="auto"/>
              <w:right w:val="single" w:sz="4" w:space="0" w:color="auto"/>
            </w:tcBorders>
            <w:shd w:val="clear" w:color="auto" w:fill="CCE5CD"/>
            <w:noWrap/>
            <w:vAlign w:val="bottom"/>
          </w:tcPr>
          <w:p w:rsidR="00890159" w:rsidRPr="00E3070E" w:rsidRDefault="00BE3DE2" w:rsidP="001A60D1">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9470C7" w:rsidRPr="00E3070E" w:rsidRDefault="00F85B37" w:rsidP="009470C7">
      <w:pPr>
        <w:spacing w:before="240"/>
      </w:pPr>
      <w:r w:rsidRPr="00E3070E">
        <w:t>Osobe iz resursnih timova + pozvani stručnjaci</w:t>
      </w:r>
    </w:p>
    <w:tbl>
      <w:tblPr>
        <w:tblW w:w="9361" w:type="dxa"/>
        <w:tblInd w:w="103" w:type="dxa"/>
        <w:tblLook w:val="0000" w:firstRow="0" w:lastRow="0" w:firstColumn="0" w:lastColumn="0" w:noHBand="0" w:noVBand="0"/>
      </w:tblPr>
      <w:tblGrid>
        <w:gridCol w:w="3121"/>
        <w:gridCol w:w="685"/>
        <w:gridCol w:w="620"/>
        <w:gridCol w:w="439"/>
        <w:gridCol w:w="659"/>
        <w:gridCol w:w="860"/>
        <w:gridCol w:w="1480"/>
        <w:gridCol w:w="1497"/>
      </w:tblGrid>
      <w:tr w:rsidR="003B0ED1" w:rsidRPr="00E3070E" w:rsidTr="00722132">
        <w:trPr>
          <w:trHeight w:val="600"/>
        </w:trPr>
        <w:tc>
          <w:tcPr>
            <w:tcW w:w="3124" w:type="dxa"/>
            <w:tcBorders>
              <w:top w:val="single" w:sz="4" w:space="0" w:color="auto"/>
              <w:left w:val="single" w:sz="4" w:space="0" w:color="auto"/>
              <w:bottom w:val="single" w:sz="4" w:space="0" w:color="auto"/>
              <w:right w:val="single" w:sz="4" w:space="0" w:color="auto"/>
            </w:tcBorders>
            <w:shd w:val="clear" w:color="auto" w:fill="DEE9F7"/>
            <w:vAlign w:val="center"/>
          </w:tcPr>
          <w:p w:rsidR="003B0ED1" w:rsidRPr="00E3070E" w:rsidRDefault="003B0ED1" w:rsidP="00722132">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682"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620"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439"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659"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860" w:type="dxa"/>
            <w:tcBorders>
              <w:top w:val="single" w:sz="4" w:space="0" w:color="auto"/>
              <w:left w:val="nil"/>
              <w:bottom w:val="single" w:sz="4" w:space="0" w:color="auto"/>
              <w:right w:val="single" w:sz="4" w:space="0" w:color="auto"/>
            </w:tcBorders>
            <w:shd w:val="clear" w:color="auto" w:fill="DEE9F7"/>
            <w:vAlign w:val="center"/>
          </w:tcPr>
          <w:p w:rsidR="003B0ED1" w:rsidRPr="00E3070E" w:rsidRDefault="003B0ED1" w:rsidP="00722132">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1480" w:type="dxa"/>
            <w:tcBorders>
              <w:top w:val="single" w:sz="4" w:space="0" w:color="auto"/>
              <w:left w:val="nil"/>
              <w:bottom w:val="single" w:sz="4" w:space="0" w:color="auto"/>
              <w:right w:val="single" w:sz="4" w:space="0" w:color="auto"/>
            </w:tcBorders>
            <w:shd w:val="clear" w:color="auto" w:fill="CDD8E6"/>
            <w:vAlign w:val="center"/>
          </w:tcPr>
          <w:p w:rsidR="003B0ED1" w:rsidRPr="00E3070E" w:rsidRDefault="003B0ED1" w:rsidP="00722132">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97" w:type="dxa"/>
            <w:tcBorders>
              <w:top w:val="single" w:sz="4" w:space="0" w:color="auto"/>
              <w:left w:val="nil"/>
              <w:bottom w:val="single" w:sz="4" w:space="0" w:color="auto"/>
              <w:right w:val="single" w:sz="4" w:space="0" w:color="auto"/>
            </w:tcBorders>
            <w:shd w:val="clear" w:color="auto" w:fill="CDD8E6"/>
            <w:noWrap/>
            <w:vAlign w:val="bottom"/>
          </w:tcPr>
          <w:p w:rsidR="003B0ED1" w:rsidRPr="00E3070E" w:rsidRDefault="003B0ED1" w:rsidP="00722132">
            <w:pPr>
              <w:rPr>
                <w:rFonts w:ascii="Microsoft Sans Serif" w:eastAsia="Batang" w:hAnsi="Microsoft Sans Serif" w:cs="Microsoft Sans Serif"/>
                <w:sz w:val="20"/>
                <w:szCs w:val="20"/>
              </w:rPr>
            </w:pPr>
            <w:r w:rsidRPr="00E3070E">
              <w:rPr>
                <w:rFonts w:ascii="Microsoft Sans Serif" w:hAnsi="Microsoft Sans Serif"/>
                <w:sz w:val="20"/>
              </w:rPr>
              <w:t>Prosječno</w:t>
            </w:r>
          </w:p>
        </w:tc>
      </w:tr>
      <w:tr w:rsidR="003B0ED1"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3B0ED1" w:rsidRPr="00E3070E" w:rsidRDefault="003B0ED1" w:rsidP="00722132">
            <w:pPr>
              <w:rPr>
                <w:rFonts w:ascii="Microsoft Sans Serif" w:hAnsi="Microsoft Sans Serif" w:cs="Microsoft Sans Serif"/>
                <w:b/>
                <w:sz w:val="20"/>
                <w:szCs w:val="20"/>
              </w:rPr>
            </w:pPr>
            <w:r w:rsidRPr="00E3070E">
              <w:rPr>
                <w:rFonts w:ascii="Microsoft Sans Serif" w:hAnsi="Microsoft Sans Serif"/>
                <w:b/>
                <w:sz w:val="20"/>
              </w:rPr>
              <w:t>Kvaliteta organizacije</w:t>
            </w:r>
          </w:p>
        </w:tc>
        <w:tc>
          <w:tcPr>
            <w:tcW w:w="6237" w:type="dxa"/>
            <w:gridSpan w:val="7"/>
            <w:tcBorders>
              <w:top w:val="nil"/>
              <w:left w:val="nil"/>
              <w:bottom w:val="single" w:sz="4" w:space="0" w:color="auto"/>
              <w:right w:val="single" w:sz="4" w:space="0" w:color="auto"/>
            </w:tcBorders>
            <w:shd w:val="clear" w:color="auto" w:fill="EEEEEE"/>
            <w:noWrap/>
            <w:vAlign w:val="center"/>
          </w:tcPr>
          <w:p w:rsidR="003B0ED1" w:rsidRPr="00E3070E" w:rsidRDefault="003B0ED1" w:rsidP="00722132">
            <w:pPr>
              <w:jc w:val="right"/>
              <w:rPr>
                <w:rFonts w:ascii="Microsoft Sans Serif" w:hAnsi="Microsoft Sans Serif" w:cs="Microsoft Sans Serif"/>
                <w:sz w:val="20"/>
                <w:szCs w:val="20"/>
              </w:rPr>
            </w:pPr>
          </w:p>
        </w:tc>
      </w:tr>
      <w:tr w:rsidR="00BE3DE2"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BE3DE2" w:rsidRPr="00E3070E" w:rsidRDefault="00BE3DE2" w:rsidP="00722132">
            <w:pPr>
              <w:rPr>
                <w:rFonts w:ascii="Microsoft Sans Serif" w:hAnsi="Microsoft Sans Serif" w:cs="Microsoft Sans Serif"/>
                <w:sz w:val="20"/>
                <w:szCs w:val="20"/>
              </w:rPr>
            </w:pPr>
            <w:r w:rsidRPr="00E3070E">
              <w:rPr>
                <w:rFonts w:ascii="Microsoft Sans Serif" w:hAnsi="Microsoft Sans Serif"/>
                <w:sz w:val="20"/>
              </w:rPr>
              <w:t>Odabir lokacije</w:t>
            </w:r>
          </w:p>
        </w:tc>
        <w:tc>
          <w:tcPr>
            <w:tcW w:w="682"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6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w:t>
            </w:r>
          </w:p>
        </w:tc>
        <w:tc>
          <w:tcPr>
            <w:tcW w:w="1480" w:type="dxa"/>
            <w:tcBorders>
              <w:top w:val="nil"/>
              <w:left w:val="nil"/>
              <w:bottom w:val="single" w:sz="4" w:space="0" w:color="auto"/>
              <w:right w:val="single" w:sz="4" w:space="0" w:color="auto"/>
            </w:tcBorders>
            <w:shd w:val="clear" w:color="auto" w:fill="DEE9F7"/>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497" w:type="dxa"/>
            <w:tcBorders>
              <w:top w:val="nil"/>
              <w:left w:val="nil"/>
              <w:bottom w:val="single" w:sz="4" w:space="0" w:color="auto"/>
              <w:right w:val="single" w:sz="4" w:space="0" w:color="auto"/>
            </w:tcBorders>
            <w:shd w:val="clear" w:color="auto" w:fill="CCE5CD"/>
            <w:noWrap/>
            <w:vAlign w:val="bottom"/>
          </w:tcPr>
          <w:p w:rsidR="00BE3DE2" w:rsidRPr="00E3070E" w:rsidRDefault="00BE3DE2" w:rsidP="00F26C18">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r w:rsidR="00BE3DE2"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BE3DE2" w:rsidRPr="00E3070E" w:rsidRDefault="00BE3DE2" w:rsidP="00722132">
            <w:pPr>
              <w:rPr>
                <w:rFonts w:ascii="Microsoft Sans Serif" w:hAnsi="Microsoft Sans Serif" w:cs="Microsoft Sans Serif"/>
                <w:sz w:val="20"/>
                <w:szCs w:val="20"/>
              </w:rPr>
            </w:pPr>
            <w:r w:rsidRPr="00E3070E">
              <w:rPr>
                <w:rFonts w:ascii="Microsoft Sans Serif" w:hAnsi="Microsoft Sans Serif"/>
                <w:sz w:val="20"/>
              </w:rPr>
              <w:t>Putni aranžman</w:t>
            </w:r>
          </w:p>
        </w:tc>
        <w:tc>
          <w:tcPr>
            <w:tcW w:w="682"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6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ED1592">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w:t>
            </w:r>
          </w:p>
        </w:tc>
        <w:tc>
          <w:tcPr>
            <w:tcW w:w="1480" w:type="dxa"/>
            <w:tcBorders>
              <w:top w:val="nil"/>
              <w:left w:val="nil"/>
              <w:bottom w:val="single" w:sz="4" w:space="0" w:color="auto"/>
              <w:right w:val="single" w:sz="4" w:space="0" w:color="auto"/>
            </w:tcBorders>
            <w:shd w:val="clear" w:color="auto" w:fill="DEE9F7"/>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497" w:type="dxa"/>
            <w:tcBorders>
              <w:top w:val="nil"/>
              <w:left w:val="nil"/>
              <w:bottom w:val="single" w:sz="4" w:space="0" w:color="auto"/>
              <w:right w:val="single" w:sz="4" w:space="0" w:color="auto"/>
            </w:tcBorders>
            <w:shd w:val="clear" w:color="auto" w:fill="CCE5CD"/>
            <w:noWrap/>
            <w:vAlign w:val="bottom"/>
          </w:tcPr>
          <w:p w:rsidR="00BE3DE2" w:rsidRPr="00E3070E" w:rsidRDefault="00BE3DE2" w:rsidP="00D02E27">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r w:rsidR="00BE3DE2"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BE3DE2" w:rsidRPr="00E3070E" w:rsidRDefault="00BE3DE2" w:rsidP="00722132">
            <w:pPr>
              <w:rPr>
                <w:rFonts w:ascii="Microsoft Sans Serif" w:hAnsi="Microsoft Sans Serif" w:cs="Microsoft Sans Serif"/>
                <w:sz w:val="20"/>
                <w:szCs w:val="20"/>
              </w:rPr>
            </w:pPr>
            <w:r w:rsidRPr="00E3070E">
              <w:rPr>
                <w:rFonts w:ascii="Microsoft Sans Serif" w:hAnsi="Microsoft Sans Serif"/>
                <w:sz w:val="20"/>
              </w:rPr>
              <w:t>Logistička podrška</w:t>
            </w:r>
          </w:p>
        </w:tc>
        <w:tc>
          <w:tcPr>
            <w:tcW w:w="682"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6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w:t>
            </w:r>
          </w:p>
        </w:tc>
        <w:tc>
          <w:tcPr>
            <w:tcW w:w="1480" w:type="dxa"/>
            <w:tcBorders>
              <w:top w:val="nil"/>
              <w:left w:val="nil"/>
              <w:bottom w:val="single" w:sz="4" w:space="0" w:color="auto"/>
              <w:right w:val="single" w:sz="4" w:space="0" w:color="auto"/>
            </w:tcBorders>
            <w:shd w:val="clear" w:color="auto" w:fill="DEE9F7"/>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497" w:type="dxa"/>
            <w:tcBorders>
              <w:top w:val="nil"/>
              <w:left w:val="nil"/>
              <w:bottom w:val="single" w:sz="4" w:space="0" w:color="auto"/>
              <w:right w:val="single" w:sz="4" w:space="0" w:color="auto"/>
            </w:tcBorders>
            <w:shd w:val="clear" w:color="auto" w:fill="CCE5CD"/>
            <w:noWrap/>
            <w:vAlign w:val="bottom"/>
          </w:tcPr>
          <w:p w:rsidR="00BE3DE2" w:rsidRPr="00E3070E" w:rsidRDefault="00BE3DE2" w:rsidP="00D02E27">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r w:rsidR="00BE3DE2" w:rsidRPr="00E3070E" w:rsidTr="00722132">
        <w:trPr>
          <w:trHeight w:val="264"/>
        </w:trPr>
        <w:tc>
          <w:tcPr>
            <w:tcW w:w="3124" w:type="dxa"/>
            <w:tcBorders>
              <w:top w:val="single" w:sz="4" w:space="0" w:color="auto"/>
              <w:left w:val="single" w:sz="4" w:space="0" w:color="auto"/>
              <w:bottom w:val="single" w:sz="4" w:space="0" w:color="auto"/>
              <w:right w:val="single" w:sz="4" w:space="0" w:color="auto"/>
            </w:tcBorders>
            <w:shd w:val="clear" w:color="auto" w:fill="EEEEEE"/>
            <w:vAlign w:val="bottom"/>
          </w:tcPr>
          <w:p w:rsidR="00BE3DE2" w:rsidRPr="00E3070E" w:rsidRDefault="00BE3DE2" w:rsidP="00722132">
            <w:pPr>
              <w:rPr>
                <w:rFonts w:ascii="Microsoft Sans Serif" w:hAnsi="Microsoft Sans Serif" w:cs="Microsoft Sans Serif"/>
                <w:sz w:val="20"/>
                <w:szCs w:val="20"/>
              </w:rPr>
            </w:pPr>
            <w:r w:rsidRPr="00E3070E">
              <w:rPr>
                <w:rFonts w:ascii="Microsoft Sans Serif" w:hAnsi="Microsoft Sans Serif"/>
                <w:b/>
                <w:sz w:val="20"/>
              </w:rPr>
              <w:t>Kvaliteta vođenja</w:t>
            </w:r>
            <w:r w:rsidRPr="00E3070E">
              <w:rPr>
                <w:rFonts w:ascii="Microsoft Sans Serif" w:hAnsi="Microsoft Sans Serif"/>
                <w:sz w:val="20"/>
              </w:rPr>
              <w:t xml:space="preserve"> (odaziv osoblja, pisana komunikacija, prijava sudionika itd.)  </w:t>
            </w:r>
          </w:p>
        </w:tc>
        <w:tc>
          <w:tcPr>
            <w:tcW w:w="682"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2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43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BE3DE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659"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60" w:type="dxa"/>
            <w:tcBorders>
              <w:top w:val="nil"/>
              <w:left w:val="nil"/>
              <w:bottom w:val="single" w:sz="4" w:space="0" w:color="auto"/>
              <w:right w:val="single" w:sz="4" w:space="0" w:color="auto"/>
            </w:tcBorders>
            <w:shd w:val="clear" w:color="auto" w:fill="EEEEEE"/>
            <w:noWrap/>
            <w:vAlign w:val="center"/>
          </w:tcPr>
          <w:p w:rsidR="00BE3DE2" w:rsidRPr="00E3070E" w:rsidRDefault="00BE3DE2" w:rsidP="00722132">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w:t>
            </w:r>
          </w:p>
        </w:tc>
        <w:tc>
          <w:tcPr>
            <w:tcW w:w="1480" w:type="dxa"/>
            <w:tcBorders>
              <w:top w:val="nil"/>
              <w:left w:val="nil"/>
              <w:bottom w:val="single" w:sz="4" w:space="0" w:color="auto"/>
              <w:right w:val="single" w:sz="4" w:space="0" w:color="auto"/>
            </w:tcBorders>
            <w:shd w:val="clear" w:color="auto" w:fill="DEE9F7"/>
            <w:noWrap/>
            <w:vAlign w:val="center"/>
          </w:tcPr>
          <w:p w:rsidR="00BE3DE2" w:rsidRPr="00E3070E" w:rsidRDefault="00BE3DE2" w:rsidP="00722132">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497" w:type="dxa"/>
            <w:tcBorders>
              <w:top w:val="nil"/>
              <w:left w:val="nil"/>
              <w:bottom w:val="single" w:sz="4" w:space="0" w:color="auto"/>
              <w:right w:val="single" w:sz="4" w:space="0" w:color="auto"/>
            </w:tcBorders>
            <w:shd w:val="clear" w:color="auto" w:fill="CCE5CD"/>
            <w:noWrap/>
            <w:vAlign w:val="bottom"/>
          </w:tcPr>
          <w:p w:rsidR="00BE3DE2" w:rsidRPr="00E3070E" w:rsidRDefault="00BE3DE2" w:rsidP="00722132">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bl>
    <w:p w:rsidR="00890159" w:rsidRPr="00E3070E" w:rsidRDefault="008B68FA" w:rsidP="00E12A83">
      <w:pPr>
        <w:pStyle w:val="NormalWeb"/>
        <w:spacing w:beforeAutospacing="0" w:afterAutospacing="0"/>
      </w:pPr>
      <w:r w:rsidRPr="00E3070E">
        <w:t xml:space="preserve">Dobili smo osam informativnih komentara. </w:t>
      </w:r>
    </w:p>
    <w:p w:rsidR="00E12A83" w:rsidRPr="00E3070E" w:rsidRDefault="002170A0" w:rsidP="00E12A83">
      <w:pPr>
        <w:pStyle w:val="NormalWeb"/>
        <w:spacing w:beforeAutospacing="0" w:afterAutospacing="0"/>
        <w:rPr>
          <w:i/>
        </w:rPr>
      </w:pPr>
      <w:r w:rsidRPr="00E3070E">
        <w:t>Šest je komentara glasilo „</w:t>
      </w:r>
      <w:r w:rsidRPr="00E3070E">
        <w:rPr>
          <w:i/>
        </w:rPr>
        <w:t>Hvala</w:t>
      </w:r>
      <w:r w:rsidRPr="00E3070E">
        <w:t>.</w:t>
      </w:r>
      <w:r w:rsidRPr="00E3070E">
        <w:rPr>
          <w:i/>
        </w:rPr>
        <w:t xml:space="preserve"> Sve je super”, „</w:t>
      </w:r>
      <w:r w:rsidRPr="00E3070E">
        <w:rPr>
          <w:b/>
          <w:i/>
        </w:rPr>
        <w:t>Cijeli put, smještaj, pisana i usmena komunikacija, bili su na visokoj razini.</w:t>
      </w:r>
      <w:r w:rsidRPr="00E3070E">
        <w:rPr>
          <w:i/>
        </w:rPr>
        <w:t>”</w:t>
      </w:r>
    </w:p>
    <w:p w:rsidR="008B21C5" w:rsidRPr="00E3070E" w:rsidRDefault="002170A0" w:rsidP="00E12A83">
      <w:pPr>
        <w:pStyle w:val="NormalWeb"/>
        <w:spacing w:beforeAutospacing="0" w:afterAutospacing="0"/>
      </w:pPr>
      <w:r w:rsidRPr="00E3070E">
        <w:t>Ostala dva komentara:</w:t>
      </w:r>
    </w:p>
    <w:p w:rsidR="002170A0" w:rsidRPr="00E3070E" w:rsidRDefault="002170A0" w:rsidP="000E499A">
      <w:pPr>
        <w:numPr>
          <w:ilvl w:val="0"/>
          <w:numId w:val="41"/>
        </w:numPr>
        <w:jc w:val="both"/>
        <w:rPr>
          <w:b/>
          <w:i/>
        </w:rPr>
      </w:pPr>
      <w:r w:rsidRPr="00E3070E">
        <w:rPr>
          <w:b/>
          <w:i/>
        </w:rPr>
        <w:t xml:space="preserve">Prilikom kupnje povratnih karata </w:t>
      </w:r>
      <w:proofErr w:type="spellStart"/>
      <w:r w:rsidRPr="00E3070E">
        <w:rPr>
          <w:b/>
          <w:i/>
        </w:rPr>
        <w:t>Biškek</w:t>
      </w:r>
      <w:proofErr w:type="spellEnd"/>
      <w:r w:rsidRPr="00E3070E">
        <w:rPr>
          <w:b/>
          <w:i/>
        </w:rPr>
        <w:t xml:space="preserve">-Moskva-Minsk, </w:t>
      </w:r>
      <w:r w:rsidRPr="00E3070E">
        <w:rPr>
          <w:b/>
          <w:i/>
          <w:u w:val="single"/>
        </w:rPr>
        <w:t>nije uračunano vrijeme za prijavu</w:t>
      </w:r>
      <w:r w:rsidRPr="00E3070E">
        <w:rPr>
          <w:b/>
          <w:i/>
        </w:rPr>
        <w:t xml:space="preserve"> na sljedeći let i </w:t>
      </w:r>
      <w:r w:rsidRPr="00E3070E">
        <w:rPr>
          <w:b/>
          <w:i/>
          <w:u w:val="single"/>
        </w:rPr>
        <w:t>nije bilo dovoljno vremena</w:t>
      </w:r>
      <w:r w:rsidRPr="00E3070E">
        <w:rPr>
          <w:b/>
          <w:i/>
        </w:rPr>
        <w:t>: zbog toga što je let Minsk-Moskva kasnio 30 minuta postojao je velik rizik da ćemo zakasniti na let Moskva-</w:t>
      </w:r>
      <w:proofErr w:type="spellStart"/>
      <w:r w:rsidRPr="00E3070E">
        <w:rPr>
          <w:b/>
          <w:i/>
        </w:rPr>
        <w:t>Biškek</w:t>
      </w:r>
      <w:proofErr w:type="spellEnd"/>
      <w:r w:rsidRPr="00E3070E">
        <w:rPr>
          <w:b/>
          <w:i/>
        </w:rPr>
        <w:t>.</w:t>
      </w:r>
    </w:p>
    <w:p w:rsidR="00097F54" w:rsidRPr="00E3070E" w:rsidRDefault="002170A0" w:rsidP="000E499A">
      <w:pPr>
        <w:numPr>
          <w:ilvl w:val="0"/>
          <w:numId w:val="41"/>
        </w:numPr>
        <w:jc w:val="both"/>
        <w:rPr>
          <w:i/>
        </w:rPr>
      </w:pPr>
      <w:r w:rsidRPr="00E3070E">
        <w:rPr>
          <w:b/>
          <w:i/>
        </w:rPr>
        <w:t>Sami smo si organizirali put.</w:t>
      </w:r>
    </w:p>
    <w:p w:rsidR="00E12A83" w:rsidRPr="00E3070E" w:rsidRDefault="00097F54" w:rsidP="00666DEE">
      <w:pPr>
        <w:rPr>
          <w:b/>
          <w:sz w:val="26"/>
          <w:szCs w:val="26"/>
          <w:u w:val="single"/>
        </w:rPr>
      </w:pPr>
      <w:r w:rsidRPr="00E3070E">
        <w:br w:type="page"/>
      </w:r>
      <w:r w:rsidRPr="00E3070E">
        <w:rPr>
          <w:b/>
          <w:sz w:val="26"/>
          <w:u w:val="single"/>
        </w:rPr>
        <w:lastRenderedPageBreak/>
        <w:t xml:space="preserve">14. Jeste li program i informacije o skupu dobili na vrijeme kako bi vam bili od koristi?  </w:t>
      </w:r>
    </w:p>
    <w:p w:rsidR="00E12A83" w:rsidRPr="00E3070E" w:rsidRDefault="003F2CD3" w:rsidP="00E12A83">
      <w:r w:rsidRPr="00E3070E">
        <w:t>Dobili smo 24 (96 %) odgovora. Svi su odgovori (100 %) glasili „da“.</w:t>
      </w:r>
    </w:p>
    <w:p w:rsidR="00E12A83" w:rsidRPr="00E3070E" w:rsidRDefault="00E12A83" w:rsidP="00E12A83">
      <w:pPr>
        <w:rPr>
          <w:b/>
          <w:sz w:val="26"/>
          <w:szCs w:val="26"/>
          <w:u w:val="single"/>
        </w:rPr>
      </w:pPr>
      <w:r w:rsidRPr="00E3070E">
        <w:rPr>
          <w:b/>
          <w:sz w:val="26"/>
          <w:u w:val="single"/>
        </w:rPr>
        <w:t xml:space="preserve">15. Jeste li dobili praktične informacije (o smještaju i ostalim sadržajima itd.) prije skupa? </w:t>
      </w:r>
    </w:p>
    <w:p w:rsidR="00E12A83" w:rsidRPr="00E3070E" w:rsidRDefault="003F2CD3" w:rsidP="00E12A83">
      <w:r w:rsidRPr="00E3070E">
        <w:t>Dobili smo 25 (100 %) odgovora. Svi su odgovori (100 %) glasili „da“.</w:t>
      </w:r>
    </w:p>
    <w:p w:rsidR="005C5258" w:rsidRPr="00E3070E" w:rsidRDefault="005C5258" w:rsidP="00E12A83">
      <w:pPr>
        <w:spacing w:before="240" w:beforeAutospacing="1" w:after="100" w:afterAutospacing="1"/>
        <w:rPr>
          <w:b/>
          <w:sz w:val="26"/>
          <w:szCs w:val="26"/>
          <w:u w:val="single"/>
        </w:rPr>
      </w:pPr>
      <w:r w:rsidRPr="00E3070E">
        <w:rPr>
          <w:b/>
          <w:sz w:val="26"/>
          <w:u w:val="single"/>
        </w:rPr>
        <w:t xml:space="preserve">16. </w:t>
      </w:r>
      <w:r w:rsidRPr="00E3070E">
        <w:rPr>
          <w:b/>
          <w:color w:val="000000"/>
          <w:sz w:val="26"/>
          <w:u w:val="single"/>
        </w:rPr>
        <w:t>Jeste li zadovoljni kvalitetom simultanog prevođenja za vrijeme skupa?</w:t>
      </w:r>
    </w:p>
    <w:p w:rsidR="005C5258" w:rsidRPr="00E3070E" w:rsidRDefault="003F2CD3" w:rsidP="005C5258">
      <w:r w:rsidRPr="00E3070E">
        <w:t>Dobili smo 24 (96 %) odgovora.</w:t>
      </w:r>
    </w:p>
    <w:tbl>
      <w:tblPr>
        <w:tblpPr w:leftFromText="180" w:rightFromText="180" w:vertAnchor="text" w:horzAnchor="margin" w:tblpY="28"/>
        <w:tblW w:w="9468" w:type="dxa"/>
        <w:tblLook w:val="0000" w:firstRow="0" w:lastRow="0" w:firstColumn="0" w:lastColumn="0" w:noHBand="0" w:noVBand="0"/>
      </w:tblPr>
      <w:tblGrid>
        <w:gridCol w:w="2093"/>
        <w:gridCol w:w="850"/>
        <w:gridCol w:w="709"/>
        <w:gridCol w:w="567"/>
        <w:gridCol w:w="567"/>
        <w:gridCol w:w="992"/>
        <w:gridCol w:w="2225"/>
        <w:gridCol w:w="1465"/>
      </w:tblGrid>
      <w:tr w:rsidR="005C5258" w:rsidRPr="00E3070E" w:rsidTr="008730C6">
        <w:trPr>
          <w:trHeight w:val="271"/>
        </w:trPr>
        <w:tc>
          <w:tcPr>
            <w:tcW w:w="2093" w:type="dxa"/>
            <w:tcBorders>
              <w:top w:val="single" w:sz="4" w:space="0" w:color="auto"/>
              <w:left w:val="single" w:sz="4" w:space="0" w:color="auto"/>
              <w:bottom w:val="single" w:sz="4" w:space="0" w:color="auto"/>
              <w:right w:val="single" w:sz="4" w:space="0" w:color="auto"/>
            </w:tcBorders>
            <w:shd w:val="clear" w:color="auto" w:fill="DEE9F7"/>
            <w:vAlign w:val="center"/>
          </w:tcPr>
          <w:p w:rsidR="005C5258" w:rsidRPr="00E3070E" w:rsidRDefault="005C5258" w:rsidP="00203A2F">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65" w:type="dxa"/>
            <w:tcBorders>
              <w:top w:val="single" w:sz="4" w:space="0" w:color="auto"/>
              <w:left w:val="nil"/>
              <w:bottom w:val="single" w:sz="4" w:space="0" w:color="auto"/>
              <w:right w:val="single" w:sz="4" w:space="0" w:color="auto"/>
            </w:tcBorders>
            <w:shd w:val="clear" w:color="auto" w:fill="CDD8E6"/>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546583" w:rsidRPr="00E3070E" w:rsidTr="00546583">
        <w:trPr>
          <w:trHeight w:val="343"/>
        </w:trPr>
        <w:tc>
          <w:tcPr>
            <w:tcW w:w="2093" w:type="dxa"/>
            <w:tcBorders>
              <w:top w:val="single" w:sz="4" w:space="0" w:color="auto"/>
              <w:left w:val="single" w:sz="4" w:space="0" w:color="auto"/>
              <w:bottom w:val="single" w:sz="4" w:space="0" w:color="auto"/>
              <w:right w:val="single" w:sz="4" w:space="0" w:color="auto"/>
            </w:tcBorders>
            <w:shd w:val="clear" w:color="auto" w:fill="EEEEEE"/>
            <w:vAlign w:val="bottom"/>
          </w:tcPr>
          <w:p w:rsidR="00546583" w:rsidRPr="00E3070E" w:rsidRDefault="00546583" w:rsidP="00203A2F">
            <w:pPr>
              <w:rPr>
                <w:rFonts w:ascii="Microsoft Sans Serif" w:eastAsia="Batang" w:hAnsi="Microsoft Sans Serif" w:cs="Microsoft Sans Serif"/>
                <w:sz w:val="20"/>
                <w:szCs w:val="20"/>
              </w:rPr>
            </w:pPr>
          </w:p>
        </w:tc>
        <w:tc>
          <w:tcPr>
            <w:tcW w:w="850" w:type="dxa"/>
            <w:tcBorders>
              <w:top w:val="nil"/>
              <w:left w:val="nil"/>
              <w:bottom w:val="single" w:sz="4" w:space="0" w:color="auto"/>
              <w:right w:val="single" w:sz="4" w:space="0" w:color="auto"/>
            </w:tcBorders>
            <w:shd w:val="clear" w:color="auto" w:fill="EEEEEE"/>
            <w:noWrap/>
          </w:tcPr>
          <w:p w:rsidR="00546583" w:rsidRPr="00E3070E" w:rsidRDefault="00546583" w:rsidP="002F7279">
            <w:r w:rsidRPr="00E3070E">
              <w:t>0</w:t>
            </w:r>
          </w:p>
        </w:tc>
        <w:tc>
          <w:tcPr>
            <w:tcW w:w="709" w:type="dxa"/>
            <w:tcBorders>
              <w:top w:val="nil"/>
              <w:left w:val="nil"/>
              <w:bottom w:val="single" w:sz="4" w:space="0" w:color="auto"/>
              <w:right w:val="single" w:sz="4" w:space="0" w:color="auto"/>
            </w:tcBorders>
            <w:shd w:val="clear" w:color="auto" w:fill="EEEEEE"/>
            <w:noWrap/>
          </w:tcPr>
          <w:p w:rsidR="00546583" w:rsidRPr="00E3070E" w:rsidRDefault="00546583" w:rsidP="002F7279">
            <w:r w:rsidRPr="00E3070E">
              <w:t>0</w:t>
            </w:r>
          </w:p>
        </w:tc>
        <w:tc>
          <w:tcPr>
            <w:tcW w:w="567" w:type="dxa"/>
            <w:tcBorders>
              <w:top w:val="nil"/>
              <w:left w:val="nil"/>
              <w:bottom w:val="single" w:sz="4" w:space="0" w:color="auto"/>
              <w:right w:val="single" w:sz="4" w:space="0" w:color="auto"/>
            </w:tcBorders>
            <w:shd w:val="clear" w:color="auto" w:fill="EEEEEE"/>
            <w:noWrap/>
          </w:tcPr>
          <w:p w:rsidR="00546583" w:rsidRPr="00E3070E" w:rsidRDefault="00546583" w:rsidP="002F7279">
            <w:r w:rsidRPr="00E3070E">
              <w:rPr>
                <w:highlight w:val="lightGray"/>
              </w:rPr>
              <w:t>1</w:t>
            </w:r>
          </w:p>
        </w:tc>
        <w:tc>
          <w:tcPr>
            <w:tcW w:w="567" w:type="dxa"/>
            <w:tcBorders>
              <w:top w:val="nil"/>
              <w:left w:val="nil"/>
              <w:bottom w:val="single" w:sz="4" w:space="0" w:color="auto"/>
              <w:right w:val="single" w:sz="4" w:space="0" w:color="auto"/>
            </w:tcBorders>
            <w:shd w:val="clear" w:color="auto" w:fill="EEEEEE"/>
            <w:noWrap/>
            <w:vAlign w:val="center"/>
          </w:tcPr>
          <w:p w:rsidR="00546583" w:rsidRPr="00E3070E" w:rsidRDefault="00546583">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992" w:type="dxa"/>
            <w:tcBorders>
              <w:top w:val="nil"/>
              <w:left w:val="nil"/>
              <w:bottom w:val="single" w:sz="4" w:space="0" w:color="auto"/>
              <w:right w:val="single" w:sz="4" w:space="0" w:color="auto"/>
            </w:tcBorders>
            <w:shd w:val="clear" w:color="auto" w:fill="EEEEEE"/>
            <w:noWrap/>
            <w:vAlign w:val="center"/>
          </w:tcPr>
          <w:p w:rsidR="00546583" w:rsidRPr="00E3070E" w:rsidRDefault="00546583">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17</w:t>
            </w:r>
          </w:p>
        </w:tc>
        <w:tc>
          <w:tcPr>
            <w:tcW w:w="2225" w:type="dxa"/>
            <w:tcBorders>
              <w:top w:val="nil"/>
              <w:left w:val="nil"/>
              <w:bottom w:val="single" w:sz="4" w:space="0" w:color="auto"/>
              <w:right w:val="single" w:sz="4" w:space="0" w:color="auto"/>
            </w:tcBorders>
            <w:shd w:val="clear" w:color="auto" w:fill="DEE9F7"/>
            <w:noWrap/>
            <w:vAlign w:val="center"/>
          </w:tcPr>
          <w:p w:rsidR="00546583" w:rsidRPr="00E3070E" w:rsidRDefault="00546583">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1465" w:type="dxa"/>
            <w:tcBorders>
              <w:top w:val="nil"/>
              <w:left w:val="nil"/>
              <w:bottom w:val="single" w:sz="4" w:space="0" w:color="auto"/>
              <w:right w:val="single" w:sz="4" w:space="0" w:color="auto"/>
            </w:tcBorders>
            <w:shd w:val="clear" w:color="auto" w:fill="DEE9F7"/>
            <w:vAlign w:val="bottom"/>
          </w:tcPr>
          <w:p w:rsidR="00546583" w:rsidRPr="00E3070E" w:rsidRDefault="00546583">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5C5258" w:rsidRPr="00E3070E" w:rsidRDefault="00131CE1" w:rsidP="002E7B96">
      <w:pPr>
        <w:spacing w:before="240"/>
      </w:pPr>
      <w:r w:rsidRPr="00E3070E">
        <w:t>Predstavnici zemalja članica PEMPAL-a</w:t>
      </w:r>
    </w:p>
    <w:tbl>
      <w:tblPr>
        <w:tblpPr w:leftFromText="180" w:rightFromText="180" w:vertAnchor="text" w:horzAnchor="margin" w:tblpY="28"/>
        <w:tblW w:w="9468" w:type="dxa"/>
        <w:tblLook w:val="0000" w:firstRow="0" w:lastRow="0" w:firstColumn="0" w:lastColumn="0" w:noHBand="0" w:noVBand="0"/>
      </w:tblPr>
      <w:tblGrid>
        <w:gridCol w:w="2093"/>
        <w:gridCol w:w="850"/>
        <w:gridCol w:w="709"/>
        <w:gridCol w:w="567"/>
        <w:gridCol w:w="567"/>
        <w:gridCol w:w="992"/>
        <w:gridCol w:w="2225"/>
        <w:gridCol w:w="1465"/>
      </w:tblGrid>
      <w:tr w:rsidR="005C5258" w:rsidRPr="00E3070E" w:rsidTr="008730C6">
        <w:trPr>
          <w:trHeight w:val="278"/>
        </w:trPr>
        <w:tc>
          <w:tcPr>
            <w:tcW w:w="2093" w:type="dxa"/>
            <w:tcBorders>
              <w:top w:val="single" w:sz="4" w:space="0" w:color="auto"/>
              <w:left w:val="single" w:sz="4" w:space="0" w:color="auto"/>
              <w:bottom w:val="single" w:sz="4" w:space="0" w:color="auto"/>
              <w:right w:val="single" w:sz="4" w:space="0" w:color="auto"/>
            </w:tcBorders>
            <w:shd w:val="clear" w:color="auto" w:fill="DEE9F7"/>
            <w:vAlign w:val="center"/>
          </w:tcPr>
          <w:p w:rsidR="005C5258" w:rsidRPr="00E3070E" w:rsidRDefault="005C5258" w:rsidP="00203A2F">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65" w:type="dxa"/>
            <w:tcBorders>
              <w:top w:val="single" w:sz="4" w:space="0" w:color="auto"/>
              <w:left w:val="nil"/>
              <w:bottom w:val="single" w:sz="4" w:space="0" w:color="auto"/>
              <w:right w:val="single" w:sz="4" w:space="0" w:color="auto"/>
            </w:tcBorders>
            <w:shd w:val="clear" w:color="auto" w:fill="CDD8E6"/>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097F54" w:rsidRPr="00E3070E" w:rsidTr="00A8087E">
        <w:trPr>
          <w:trHeight w:val="343"/>
        </w:trPr>
        <w:tc>
          <w:tcPr>
            <w:tcW w:w="2093" w:type="dxa"/>
            <w:tcBorders>
              <w:top w:val="single" w:sz="4" w:space="0" w:color="auto"/>
              <w:left w:val="single" w:sz="4" w:space="0" w:color="auto"/>
              <w:bottom w:val="single" w:sz="4" w:space="0" w:color="auto"/>
              <w:right w:val="single" w:sz="4" w:space="0" w:color="auto"/>
            </w:tcBorders>
            <w:shd w:val="clear" w:color="auto" w:fill="EEEEEE"/>
            <w:vAlign w:val="bottom"/>
          </w:tcPr>
          <w:p w:rsidR="00097F54" w:rsidRPr="00E3070E" w:rsidRDefault="00097F54" w:rsidP="00203A2F">
            <w:pPr>
              <w:rPr>
                <w:rFonts w:ascii="Microsoft Sans Serif" w:eastAsia="Batang" w:hAnsi="Microsoft Sans Serif" w:cs="Microsoft Sans Serif"/>
                <w:sz w:val="20"/>
                <w:szCs w:val="20"/>
              </w:rPr>
            </w:pPr>
          </w:p>
        </w:tc>
        <w:tc>
          <w:tcPr>
            <w:tcW w:w="850" w:type="dxa"/>
            <w:tcBorders>
              <w:top w:val="nil"/>
              <w:left w:val="nil"/>
              <w:bottom w:val="single" w:sz="4" w:space="0" w:color="auto"/>
              <w:right w:val="single" w:sz="4" w:space="0" w:color="auto"/>
            </w:tcBorders>
            <w:shd w:val="clear" w:color="auto" w:fill="EEEEEE"/>
            <w:noWrap/>
            <w:vAlign w:val="center"/>
          </w:tcPr>
          <w:p w:rsidR="00097F54" w:rsidRPr="00E3070E" w:rsidRDefault="00BE3DE2"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709" w:type="dxa"/>
            <w:tcBorders>
              <w:top w:val="nil"/>
              <w:left w:val="nil"/>
              <w:bottom w:val="single" w:sz="4" w:space="0" w:color="auto"/>
              <w:right w:val="single" w:sz="4" w:space="0" w:color="auto"/>
            </w:tcBorders>
            <w:shd w:val="clear" w:color="auto" w:fill="EEEEEE"/>
            <w:noWrap/>
            <w:vAlign w:val="center"/>
          </w:tcPr>
          <w:p w:rsidR="00097F54" w:rsidRPr="00E3070E" w:rsidRDefault="00BE3DE2"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097F54" w:rsidRPr="00E3070E" w:rsidRDefault="00BE3DE2">
            <w:pPr>
              <w:jc w:val="center"/>
              <w:rPr>
                <w:rFonts w:ascii="Microsoft Sans Serif" w:hAnsi="Microsoft Sans Serif" w:cs="Microsoft Sans Serif"/>
                <w:sz w:val="20"/>
                <w:szCs w:val="20"/>
              </w:rPr>
            </w:pPr>
            <w:r w:rsidRPr="00E3070E">
              <w:rPr>
                <w:rFonts w:ascii="Microsoft Sans Serif" w:hAnsi="Microsoft Sans Serif"/>
                <w:sz w:val="20"/>
                <w:highlight w:val="lightGray"/>
              </w:rPr>
              <w:t>1</w:t>
            </w:r>
          </w:p>
        </w:tc>
        <w:tc>
          <w:tcPr>
            <w:tcW w:w="567" w:type="dxa"/>
            <w:tcBorders>
              <w:top w:val="nil"/>
              <w:left w:val="nil"/>
              <w:bottom w:val="single" w:sz="4" w:space="0" w:color="auto"/>
              <w:right w:val="single" w:sz="4" w:space="0" w:color="auto"/>
            </w:tcBorders>
            <w:shd w:val="clear" w:color="auto" w:fill="EEEEEE"/>
            <w:noWrap/>
            <w:vAlign w:val="center"/>
          </w:tcPr>
          <w:p w:rsidR="00097F54" w:rsidRPr="00E3070E" w:rsidRDefault="00546583">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992" w:type="dxa"/>
            <w:tcBorders>
              <w:top w:val="nil"/>
              <w:left w:val="nil"/>
              <w:bottom w:val="single" w:sz="4" w:space="0" w:color="auto"/>
              <w:right w:val="single" w:sz="4" w:space="0" w:color="auto"/>
            </w:tcBorders>
            <w:shd w:val="clear" w:color="auto" w:fill="EEEEEE"/>
            <w:noWrap/>
            <w:vAlign w:val="center"/>
          </w:tcPr>
          <w:p w:rsidR="00097F54" w:rsidRPr="00E3070E" w:rsidRDefault="007576AF" w:rsidP="00546583">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13</w:t>
            </w:r>
          </w:p>
        </w:tc>
        <w:tc>
          <w:tcPr>
            <w:tcW w:w="2225" w:type="dxa"/>
            <w:tcBorders>
              <w:top w:val="nil"/>
              <w:left w:val="nil"/>
              <w:bottom w:val="single" w:sz="4" w:space="0" w:color="auto"/>
              <w:right w:val="single" w:sz="4" w:space="0" w:color="auto"/>
            </w:tcBorders>
            <w:shd w:val="clear" w:color="auto" w:fill="DEE9F7"/>
            <w:noWrap/>
            <w:vAlign w:val="center"/>
          </w:tcPr>
          <w:p w:rsidR="00097F54" w:rsidRPr="00E3070E" w:rsidRDefault="007576AF" w:rsidP="00546583">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465" w:type="dxa"/>
            <w:tcBorders>
              <w:top w:val="nil"/>
              <w:left w:val="nil"/>
              <w:bottom w:val="single" w:sz="4" w:space="0" w:color="auto"/>
              <w:right w:val="single" w:sz="4" w:space="0" w:color="auto"/>
            </w:tcBorders>
            <w:shd w:val="clear" w:color="auto" w:fill="DEE9F7"/>
            <w:vAlign w:val="bottom"/>
          </w:tcPr>
          <w:p w:rsidR="00097F54" w:rsidRPr="00E3070E" w:rsidRDefault="007576AF" w:rsidP="00546583">
            <w:pPr>
              <w:jc w:val="right"/>
              <w:rPr>
                <w:rFonts w:ascii="Microsoft Sans Serif" w:hAnsi="Microsoft Sans Serif" w:cs="Microsoft Sans Serif"/>
                <w:sz w:val="20"/>
                <w:szCs w:val="20"/>
              </w:rPr>
            </w:pPr>
            <w:r w:rsidRPr="00E3070E">
              <w:rPr>
                <w:rFonts w:ascii="Microsoft Sans Serif" w:hAnsi="Microsoft Sans Serif"/>
                <w:sz w:val="20"/>
              </w:rPr>
              <w:t>4,6</w:t>
            </w:r>
          </w:p>
        </w:tc>
      </w:tr>
    </w:tbl>
    <w:p w:rsidR="005C5258" w:rsidRPr="00E3070E" w:rsidRDefault="005C5258" w:rsidP="00C859E8">
      <w:pPr>
        <w:spacing w:before="240"/>
      </w:pPr>
      <w:r w:rsidRPr="00E3070E">
        <w:t>Osobe iz resursnih timova + pozvani stručnjaci</w:t>
      </w:r>
    </w:p>
    <w:tbl>
      <w:tblPr>
        <w:tblpPr w:leftFromText="180" w:rightFromText="180" w:vertAnchor="text" w:horzAnchor="margin" w:tblpY="28"/>
        <w:tblW w:w="9468" w:type="dxa"/>
        <w:tblLook w:val="0000" w:firstRow="0" w:lastRow="0" w:firstColumn="0" w:lastColumn="0" w:noHBand="0" w:noVBand="0"/>
      </w:tblPr>
      <w:tblGrid>
        <w:gridCol w:w="2093"/>
        <w:gridCol w:w="850"/>
        <w:gridCol w:w="709"/>
        <w:gridCol w:w="567"/>
        <w:gridCol w:w="567"/>
        <w:gridCol w:w="992"/>
        <w:gridCol w:w="2225"/>
        <w:gridCol w:w="1465"/>
      </w:tblGrid>
      <w:tr w:rsidR="005C5258" w:rsidRPr="00E3070E" w:rsidTr="008730C6">
        <w:trPr>
          <w:trHeight w:val="274"/>
        </w:trPr>
        <w:tc>
          <w:tcPr>
            <w:tcW w:w="2093" w:type="dxa"/>
            <w:tcBorders>
              <w:top w:val="single" w:sz="4" w:space="0" w:color="auto"/>
              <w:left w:val="single" w:sz="4" w:space="0" w:color="auto"/>
              <w:bottom w:val="single" w:sz="4" w:space="0" w:color="auto"/>
              <w:right w:val="single" w:sz="4" w:space="0" w:color="auto"/>
            </w:tcBorders>
            <w:shd w:val="clear" w:color="auto" w:fill="DEE9F7"/>
            <w:vAlign w:val="center"/>
          </w:tcPr>
          <w:p w:rsidR="005C5258" w:rsidRPr="00E3070E" w:rsidRDefault="005C5258" w:rsidP="00203A2F">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65" w:type="dxa"/>
            <w:tcBorders>
              <w:top w:val="single" w:sz="4" w:space="0" w:color="auto"/>
              <w:left w:val="nil"/>
              <w:bottom w:val="single" w:sz="4" w:space="0" w:color="auto"/>
              <w:right w:val="single" w:sz="4" w:space="0" w:color="auto"/>
            </w:tcBorders>
            <w:shd w:val="clear" w:color="auto" w:fill="CDD8E6"/>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097F54" w:rsidRPr="00E3070E" w:rsidTr="00A8087E">
        <w:trPr>
          <w:trHeight w:val="343"/>
        </w:trPr>
        <w:tc>
          <w:tcPr>
            <w:tcW w:w="2093" w:type="dxa"/>
            <w:tcBorders>
              <w:top w:val="single" w:sz="4" w:space="0" w:color="auto"/>
              <w:left w:val="single" w:sz="4" w:space="0" w:color="auto"/>
              <w:bottom w:val="single" w:sz="4" w:space="0" w:color="auto"/>
              <w:right w:val="single" w:sz="4" w:space="0" w:color="auto"/>
            </w:tcBorders>
            <w:shd w:val="clear" w:color="auto" w:fill="EEEEEE"/>
            <w:vAlign w:val="bottom"/>
          </w:tcPr>
          <w:p w:rsidR="00097F54" w:rsidRPr="00E3070E" w:rsidRDefault="00097F54" w:rsidP="00203A2F">
            <w:pPr>
              <w:rPr>
                <w:rFonts w:ascii="Microsoft Sans Serif" w:eastAsia="Batang" w:hAnsi="Microsoft Sans Serif" w:cs="Microsoft Sans Serif"/>
                <w:sz w:val="20"/>
                <w:szCs w:val="20"/>
              </w:rPr>
            </w:pPr>
          </w:p>
        </w:tc>
        <w:tc>
          <w:tcPr>
            <w:tcW w:w="850" w:type="dxa"/>
            <w:tcBorders>
              <w:top w:val="nil"/>
              <w:left w:val="nil"/>
              <w:bottom w:val="single" w:sz="4" w:space="0" w:color="auto"/>
              <w:right w:val="single" w:sz="4" w:space="0" w:color="auto"/>
            </w:tcBorders>
            <w:shd w:val="clear" w:color="auto" w:fill="EEEEEE"/>
            <w:noWrap/>
            <w:vAlign w:val="center"/>
          </w:tcPr>
          <w:p w:rsidR="00097F54"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709" w:type="dxa"/>
            <w:tcBorders>
              <w:top w:val="nil"/>
              <w:left w:val="nil"/>
              <w:bottom w:val="single" w:sz="4" w:space="0" w:color="auto"/>
              <w:right w:val="single" w:sz="4" w:space="0" w:color="auto"/>
            </w:tcBorders>
            <w:shd w:val="clear" w:color="auto" w:fill="EEEEEE"/>
            <w:noWrap/>
            <w:vAlign w:val="center"/>
          </w:tcPr>
          <w:p w:rsidR="00097F54"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097F54"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097F54" w:rsidRPr="00E3070E" w:rsidRDefault="007576AF">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992" w:type="dxa"/>
            <w:tcBorders>
              <w:top w:val="nil"/>
              <w:left w:val="nil"/>
              <w:bottom w:val="single" w:sz="4" w:space="0" w:color="auto"/>
              <w:right w:val="single" w:sz="4" w:space="0" w:color="auto"/>
            </w:tcBorders>
            <w:shd w:val="clear" w:color="auto" w:fill="EEEEEE"/>
            <w:noWrap/>
            <w:vAlign w:val="center"/>
          </w:tcPr>
          <w:p w:rsidR="00097F54" w:rsidRPr="00E3070E" w:rsidRDefault="007576AF">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4</w:t>
            </w:r>
          </w:p>
        </w:tc>
        <w:tc>
          <w:tcPr>
            <w:tcW w:w="2225" w:type="dxa"/>
            <w:tcBorders>
              <w:top w:val="nil"/>
              <w:left w:val="nil"/>
              <w:bottom w:val="single" w:sz="4" w:space="0" w:color="auto"/>
              <w:right w:val="single" w:sz="4" w:space="0" w:color="auto"/>
            </w:tcBorders>
            <w:shd w:val="clear" w:color="auto" w:fill="DEE9F7"/>
            <w:noWrap/>
            <w:vAlign w:val="center"/>
          </w:tcPr>
          <w:p w:rsidR="00097F54" w:rsidRPr="00E3070E" w:rsidRDefault="007576AF">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465" w:type="dxa"/>
            <w:tcBorders>
              <w:top w:val="nil"/>
              <w:left w:val="nil"/>
              <w:bottom w:val="single" w:sz="4" w:space="0" w:color="auto"/>
              <w:right w:val="single" w:sz="4" w:space="0" w:color="auto"/>
            </w:tcBorders>
            <w:shd w:val="clear" w:color="auto" w:fill="DEE9F7"/>
            <w:vAlign w:val="bottom"/>
          </w:tcPr>
          <w:p w:rsidR="00097F54" w:rsidRPr="00E3070E" w:rsidRDefault="007576AF">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4,8</w:t>
            </w:r>
          </w:p>
        </w:tc>
      </w:tr>
    </w:tbl>
    <w:p w:rsidR="008730C6" w:rsidRPr="00E3070E" w:rsidRDefault="003F2CD3" w:rsidP="000E499A">
      <w:pPr>
        <w:pStyle w:val="ListParagraph"/>
        <w:ind w:left="0"/>
        <w:jc w:val="both"/>
        <w:rPr>
          <w:rFonts w:ascii="Times New Roman" w:hAnsi="Times New Roman"/>
          <w:sz w:val="24"/>
          <w:szCs w:val="24"/>
        </w:rPr>
      </w:pPr>
      <w:r w:rsidRPr="00E3070E">
        <w:rPr>
          <w:rFonts w:ascii="Times New Roman" w:hAnsi="Times New Roman"/>
          <w:sz w:val="24"/>
        </w:rPr>
        <w:t xml:space="preserve">Dobili smo šest komentara. Jednom ispitaniku nije bio potreban prijevod. Četiri su ispitanika bila potpuno zadovoljna. Na primjer: </w:t>
      </w:r>
      <w:r w:rsidRPr="00E3070E">
        <w:rPr>
          <w:rFonts w:ascii="Times New Roman" w:hAnsi="Times New Roman"/>
          <w:b/>
          <w:i/>
          <w:sz w:val="24"/>
        </w:rPr>
        <w:t>„Prijevod je na svim skupovima PEMPAL-a uvijek vrlo profesionalan i razumljiv. Za to velika hvala timu PEMPAL-a.”, „Nemam nikakvih primjedbi. Prijevod je bio vrlo dobar tijekom cijelog skupa, čak i za vrijeme neslužbenih dijelova.”</w:t>
      </w:r>
    </w:p>
    <w:p w:rsidR="005F7F07" w:rsidRPr="00E3070E" w:rsidRDefault="005F7F07" w:rsidP="000E499A">
      <w:pPr>
        <w:jc w:val="both"/>
      </w:pPr>
      <w:r w:rsidRPr="00E3070E">
        <w:t xml:space="preserve">Jedan ispitanik je napisao </w:t>
      </w:r>
      <w:r w:rsidRPr="00E3070E">
        <w:rPr>
          <w:b/>
          <w:i/>
          <w:u w:val="single"/>
        </w:rPr>
        <w:t>„ponekad prijevod nije potpuno jasan.”</w:t>
      </w:r>
    </w:p>
    <w:p w:rsidR="00097F54" w:rsidRPr="00E3070E" w:rsidRDefault="00097F54" w:rsidP="00097F54">
      <w:pPr>
        <w:rPr>
          <w:rFonts w:eastAsia="Calibri"/>
          <w:i/>
        </w:rPr>
      </w:pPr>
    </w:p>
    <w:p w:rsidR="005C5258" w:rsidRPr="00E3070E" w:rsidRDefault="005C5258" w:rsidP="00097F54">
      <w:pPr>
        <w:rPr>
          <w:b/>
          <w:sz w:val="26"/>
          <w:szCs w:val="26"/>
          <w:u w:val="single"/>
        </w:rPr>
      </w:pPr>
      <w:r w:rsidRPr="00E3070E">
        <w:rPr>
          <w:b/>
          <w:sz w:val="26"/>
          <w:u w:val="single"/>
        </w:rPr>
        <w:t xml:space="preserve">17. </w:t>
      </w:r>
      <w:r w:rsidRPr="00E3070E">
        <w:rPr>
          <w:b/>
          <w:color w:val="000000"/>
          <w:sz w:val="26"/>
          <w:u w:val="single"/>
        </w:rPr>
        <w:t>Jeste li zadovoljni kvalitetom pisanih prijevoda materijala za skup?</w:t>
      </w:r>
    </w:p>
    <w:p w:rsidR="005C5258" w:rsidRPr="00E3070E" w:rsidRDefault="003F2CD3" w:rsidP="005C5258">
      <w:r w:rsidRPr="00E3070E">
        <w:t>Dobili smo 25 (100 %) odgovora.</w:t>
      </w:r>
    </w:p>
    <w:tbl>
      <w:tblPr>
        <w:tblpPr w:leftFromText="180" w:rightFromText="180" w:vertAnchor="text" w:horzAnchor="margin" w:tblpY="28"/>
        <w:tblW w:w="9468" w:type="dxa"/>
        <w:tblLook w:val="0000" w:firstRow="0" w:lastRow="0" w:firstColumn="0" w:lastColumn="0" w:noHBand="0" w:noVBand="0"/>
      </w:tblPr>
      <w:tblGrid>
        <w:gridCol w:w="2093"/>
        <w:gridCol w:w="850"/>
        <w:gridCol w:w="709"/>
        <w:gridCol w:w="567"/>
        <w:gridCol w:w="567"/>
        <w:gridCol w:w="992"/>
        <w:gridCol w:w="2225"/>
        <w:gridCol w:w="1465"/>
      </w:tblGrid>
      <w:tr w:rsidR="005C5258" w:rsidRPr="00E3070E" w:rsidTr="00A8087E">
        <w:trPr>
          <w:trHeight w:val="423"/>
        </w:trPr>
        <w:tc>
          <w:tcPr>
            <w:tcW w:w="2093" w:type="dxa"/>
            <w:tcBorders>
              <w:top w:val="single" w:sz="4" w:space="0" w:color="auto"/>
              <w:left w:val="single" w:sz="4" w:space="0" w:color="auto"/>
              <w:bottom w:val="single" w:sz="4" w:space="0" w:color="auto"/>
              <w:right w:val="single" w:sz="4" w:space="0" w:color="auto"/>
            </w:tcBorders>
            <w:shd w:val="clear" w:color="auto" w:fill="DEE9F7"/>
            <w:vAlign w:val="center"/>
          </w:tcPr>
          <w:p w:rsidR="005C5258" w:rsidRPr="00E3070E" w:rsidRDefault="005C5258" w:rsidP="00203A2F">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65" w:type="dxa"/>
            <w:tcBorders>
              <w:top w:val="single" w:sz="4" w:space="0" w:color="auto"/>
              <w:left w:val="nil"/>
              <w:bottom w:val="single" w:sz="4" w:space="0" w:color="auto"/>
              <w:right w:val="single" w:sz="4" w:space="0" w:color="auto"/>
            </w:tcBorders>
            <w:shd w:val="clear" w:color="auto" w:fill="CDD8E6"/>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3F2CD3" w:rsidRPr="00E3070E" w:rsidTr="00A8087E">
        <w:trPr>
          <w:trHeight w:val="343"/>
        </w:trPr>
        <w:tc>
          <w:tcPr>
            <w:tcW w:w="2093" w:type="dxa"/>
            <w:tcBorders>
              <w:top w:val="single" w:sz="4" w:space="0" w:color="auto"/>
              <w:left w:val="single" w:sz="4" w:space="0" w:color="auto"/>
              <w:bottom w:val="single" w:sz="4" w:space="0" w:color="auto"/>
              <w:right w:val="single" w:sz="4" w:space="0" w:color="auto"/>
            </w:tcBorders>
            <w:shd w:val="clear" w:color="auto" w:fill="EEEEEE"/>
            <w:vAlign w:val="bottom"/>
          </w:tcPr>
          <w:p w:rsidR="003F2CD3" w:rsidRPr="00E3070E" w:rsidRDefault="003F2CD3" w:rsidP="00203A2F">
            <w:pPr>
              <w:rPr>
                <w:rFonts w:ascii="Microsoft Sans Serif" w:eastAsia="Batang" w:hAnsi="Microsoft Sans Serif" w:cs="Microsoft Sans Serif"/>
                <w:sz w:val="20"/>
                <w:szCs w:val="20"/>
              </w:rPr>
            </w:pPr>
          </w:p>
        </w:tc>
        <w:tc>
          <w:tcPr>
            <w:tcW w:w="850" w:type="dxa"/>
            <w:tcBorders>
              <w:top w:val="nil"/>
              <w:left w:val="nil"/>
              <w:bottom w:val="single" w:sz="4" w:space="0" w:color="auto"/>
              <w:right w:val="single" w:sz="4" w:space="0" w:color="auto"/>
            </w:tcBorders>
            <w:shd w:val="clear" w:color="auto" w:fill="EEEEEE"/>
            <w:noWrap/>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709" w:type="dxa"/>
            <w:tcBorders>
              <w:top w:val="nil"/>
              <w:left w:val="nil"/>
              <w:bottom w:val="single" w:sz="4" w:space="0" w:color="auto"/>
              <w:right w:val="single" w:sz="4" w:space="0" w:color="auto"/>
            </w:tcBorders>
            <w:shd w:val="clear" w:color="auto" w:fill="EEEEEE"/>
            <w:noWrap/>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3F2CD3" w:rsidRPr="00E3070E" w:rsidRDefault="003F2CD3">
            <w:pPr>
              <w:jc w:val="center"/>
              <w:rPr>
                <w:rFonts w:ascii="Microsoft Sans Serif" w:hAnsi="Microsoft Sans Serif" w:cs="Microsoft Sans Serif"/>
                <w:sz w:val="20"/>
                <w:szCs w:val="20"/>
                <w:highlight w:val="lightGray"/>
              </w:rPr>
            </w:pPr>
            <w:r w:rsidRPr="00E3070E">
              <w:rPr>
                <w:rFonts w:ascii="Microsoft Sans Serif" w:hAnsi="Microsoft Sans Serif"/>
                <w:sz w:val="20"/>
                <w:highlight w:val="lightGray"/>
              </w:rPr>
              <w:t>1</w:t>
            </w:r>
          </w:p>
        </w:tc>
        <w:tc>
          <w:tcPr>
            <w:tcW w:w="567" w:type="dxa"/>
            <w:tcBorders>
              <w:top w:val="nil"/>
              <w:left w:val="nil"/>
              <w:bottom w:val="single" w:sz="4" w:space="0" w:color="auto"/>
              <w:right w:val="single" w:sz="4" w:space="0" w:color="auto"/>
            </w:tcBorders>
            <w:shd w:val="clear" w:color="auto" w:fill="EEEEEE"/>
            <w:noWrap/>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992" w:type="dxa"/>
            <w:tcBorders>
              <w:top w:val="nil"/>
              <w:left w:val="nil"/>
              <w:bottom w:val="single" w:sz="4" w:space="0" w:color="auto"/>
              <w:right w:val="single" w:sz="4" w:space="0" w:color="auto"/>
            </w:tcBorders>
            <w:shd w:val="clear" w:color="auto" w:fill="EEEEEE"/>
            <w:noWrap/>
            <w:vAlign w:val="center"/>
          </w:tcPr>
          <w:p w:rsidR="003F2CD3" w:rsidRPr="00E3070E" w:rsidRDefault="003F2CD3" w:rsidP="00546583">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19</w:t>
            </w:r>
          </w:p>
        </w:tc>
        <w:tc>
          <w:tcPr>
            <w:tcW w:w="2225" w:type="dxa"/>
            <w:tcBorders>
              <w:top w:val="nil"/>
              <w:left w:val="nil"/>
              <w:bottom w:val="single" w:sz="4" w:space="0" w:color="auto"/>
              <w:right w:val="single" w:sz="4" w:space="0" w:color="auto"/>
            </w:tcBorders>
            <w:shd w:val="clear" w:color="auto" w:fill="DEE9F7"/>
            <w:noWrap/>
            <w:vAlign w:val="center"/>
          </w:tcPr>
          <w:p w:rsidR="003F2CD3" w:rsidRPr="00E3070E" w:rsidRDefault="003F2CD3" w:rsidP="00546583">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1465" w:type="dxa"/>
            <w:tcBorders>
              <w:top w:val="nil"/>
              <w:left w:val="nil"/>
              <w:bottom w:val="single" w:sz="4" w:space="0" w:color="auto"/>
              <w:right w:val="single" w:sz="4" w:space="0" w:color="auto"/>
            </w:tcBorders>
            <w:shd w:val="clear" w:color="auto" w:fill="DEE9F7"/>
            <w:vAlign w:val="bottom"/>
          </w:tcPr>
          <w:p w:rsidR="003F2CD3" w:rsidRPr="00E3070E" w:rsidRDefault="003F2CD3">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5C5258" w:rsidRPr="00E3070E" w:rsidRDefault="00131CE1" w:rsidP="002E7B96">
      <w:pPr>
        <w:spacing w:before="240"/>
      </w:pPr>
      <w:r w:rsidRPr="00E3070E">
        <w:t>Predstavnici zemalja članica PEMPAL-a</w:t>
      </w:r>
    </w:p>
    <w:tbl>
      <w:tblPr>
        <w:tblpPr w:leftFromText="180" w:rightFromText="180" w:vertAnchor="text" w:horzAnchor="margin" w:tblpY="28"/>
        <w:tblW w:w="9468" w:type="dxa"/>
        <w:tblLook w:val="0000" w:firstRow="0" w:lastRow="0" w:firstColumn="0" w:lastColumn="0" w:noHBand="0" w:noVBand="0"/>
      </w:tblPr>
      <w:tblGrid>
        <w:gridCol w:w="2093"/>
        <w:gridCol w:w="850"/>
        <w:gridCol w:w="709"/>
        <w:gridCol w:w="567"/>
        <w:gridCol w:w="567"/>
        <w:gridCol w:w="992"/>
        <w:gridCol w:w="2225"/>
        <w:gridCol w:w="1465"/>
      </w:tblGrid>
      <w:tr w:rsidR="005C5258" w:rsidRPr="00E3070E" w:rsidTr="00A8087E">
        <w:trPr>
          <w:trHeight w:val="414"/>
        </w:trPr>
        <w:tc>
          <w:tcPr>
            <w:tcW w:w="2093" w:type="dxa"/>
            <w:tcBorders>
              <w:top w:val="single" w:sz="4" w:space="0" w:color="auto"/>
              <w:left w:val="single" w:sz="4" w:space="0" w:color="auto"/>
              <w:bottom w:val="single" w:sz="4" w:space="0" w:color="auto"/>
              <w:right w:val="single" w:sz="4" w:space="0" w:color="auto"/>
            </w:tcBorders>
            <w:shd w:val="clear" w:color="auto" w:fill="DEE9F7"/>
            <w:vAlign w:val="center"/>
          </w:tcPr>
          <w:p w:rsidR="005C5258" w:rsidRPr="00E3070E" w:rsidRDefault="005C5258" w:rsidP="00203A2F">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65" w:type="dxa"/>
            <w:tcBorders>
              <w:top w:val="single" w:sz="4" w:space="0" w:color="auto"/>
              <w:left w:val="nil"/>
              <w:bottom w:val="single" w:sz="4" w:space="0" w:color="auto"/>
              <w:right w:val="single" w:sz="4" w:space="0" w:color="auto"/>
            </w:tcBorders>
            <w:shd w:val="clear" w:color="auto" w:fill="CDD8E6"/>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5C5258" w:rsidRPr="00E3070E" w:rsidTr="00A8087E">
        <w:trPr>
          <w:trHeight w:val="343"/>
        </w:trPr>
        <w:tc>
          <w:tcPr>
            <w:tcW w:w="2093" w:type="dxa"/>
            <w:tcBorders>
              <w:top w:val="single" w:sz="4" w:space="0" w:color="auto"/>
              <w:left w:val="single" w:sz="4" w:space="0" w:color="auto"/>
              <w:bottom w:val="single" w:sz="4" w:space="0" w:color="auto"/>
              <w:right w:val="single" w:sz="4" w:space="0" w:color="auto"/>
            </w:tcBorders>
            <w:shd w:val="clear" w:color="auto" w:fill="EEEEEE"/>
            <w:vAlign w:val="bottom"/>
          </w:tcPr>
          <w:p w:rsidR="005C5258" w:rsidRPr="00E3070E" w:rsidRDefault="005C5258" w:rsidP="00203A2F">
            <w:pPr>
              <w:rPr>
                <w:rFonts w:ascii="Microsoft Sans Serif" w:eastAsia="Batang" w:hAnsi="Microsoft Sans Serif" w:cs="Microsoft Sans Serif"/>
                <w:sz w:val="20"/>
                <w:szCs w:val="20"/>
              </w:rPr>
            </w:pPr>
          </w:p>
        </w:tc>
        <w:tc>
          <w:tcPr>
            <w:tcW w:w="850" w:type="dxa"/>
            <w:tcBorders>
              <w:top w:val="nil"/>
              <w:left w:val="nil"/>
              <w:bottom w:val="single" w:sz="4" w:space="0" w:color="auto"/>
              <w:right w:val="single" w:sz="4" w:space="0" w:color="auto"/>
            </w:tcBorders>
            <w:shd w:val="clear" w:color="auto" w:fill="EEEEEE"/>
            <w:noWrap/>
            <w:vAlign w:val="center"/>
          </w:tcPr>
          <w:p w:rsidR="005C5258" w:rsidRPr="00E3070E" w:rsidRDefault="005C5258"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709" w:type="dxa"/>
            <w:tcBorders>
              <w:top w:val="nil"/>
              <w:left w:val="nil"/>
              <w:bottom w:val="single" w:sz="4" w:space="0" w:color="auto"/>
              <w:right w:val="single" w:sz="4" w:space="0" w:color="auto"/>
            </w:tcBorders>
            <w:shd w:val="clear" w:color="auto" w:fill="EEEEEE"/>
            <w:noWrap/>
            <w:vAlign w:val="center"/>
          </w:tcPr>
          <w:p w:rsidR="005C5258" w:rsidRPr="00E3070E" w:rsidRDefault="005C5258"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5C5258"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567" w:type="dxa"/>
            <w:tcBorders>
              <w:top w:val="nil"/>
              <w:left w:val="nil"/>
              <w:bottom w:val="single" w:sz="4" w:space="0" w:color="auto"/>
              <w:right w:val="single" w:sz="4" w:space="0" w:color="auto"/>
            </w:tcBorders>
            <w:shd w:val="clear" w:color="auto" w:fill="EEEEEE"/>
            <w:noWrap/>
            <w:vAlign w:val="center"/>
          </w:tcPr>
          <w:p w:rsidR="005C5258"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992" w:type="dxa"/>
            <w:tcBorders>
              <w:top w:val="nil"/>
              <w:left w:val="nil"/>
              <w:bottom w:val="single" w:sz="4" w:space="0" w:color="auto"/>
              <w:right w:val="single" w:sz="4" w:space="0" w:color="auto"/>
            </w:tcBorders>
            <w:shd w:val="clear" w:color="auto" w:fill="EEEEEE"/>
            <w:noWrap/>
            <w:vAlign w:val="center"/>
          </w:tcPr>
          <w:p w:rsidR="005C5258" w:rsidRPr="00E3070E" w:rsidRDefault="007576AF" w:rsidP="00546583">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15</w:t>
            </w:r>
          </w:p>
        </w:tc>
        <w:tc>
          <w:tcPr>
            <w:tcW w:w="2225" w:type="dxa"/>
            <w:tcBorders>
              <w:top w:val="nil"/>
              <w:left w:val="nil"/>
              <w:bottom w:val="single" w:sz="4" w:space="0" w:color="auto"/>
              <w:right w:val="single" w:sz="4" w:space="0" w:color="auto"/>
            </w:tcBorders>
            <w:shd w:val="clear" w:color="auto" w:fill="DEE9F7"/>
            <w:noWrap/>
            <w:vAlign w:val="center"/>
          </w:tcPr>
          <w:p w:rsidR="005C5258" w:rsidRPr="00E3070E" w:rsidRDefault="007576AF" w:rsidP="00546583">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465" w:type="dxa"/>
            <w:tcBorders>
              <w:top w:val="nil"/>
              <w:left w:val="nil"/>
              <w:bottom w:val="single" w:sz="4" w:space="0" w:color="auto"/>
              <w:right w:val="single" w:sz="4" w:space="0" w:color="auto"/>
            </w:tcBorders>
            <w:shd w:val="clear" w:color="auto" w:fill="DEE9F7"/>
            <w:vAlign w:val="bottom"/>
          </w:tcPr>
          <w:p w:rsidR="005C5258" w:rsidRPr="00E3070E" w:rsidRDefault="007576AF" w:rsidP="00010FC5">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5C5258" w:rsidRPr="00E3070E" w:rsidRDefault="005C5258" w:rsidP="00C859E8">
      <w:pPr>
        <w:spacing w:before="240"/>
      </w:pPr>
      <w:r w:rsidRPr="00E3070E">
        <w:t>Osobe iz resursnih timova + pozvani stručnjaci</w:t>
      </w:r>
    </w:p>
    <w:tbl>
      <w:tblPr>
        <w:tblpPr w:leftFromText="180" w:rightFromText="180" w:vertAnchor="text" w:horzAnchor="margin" w:tblpY="28"/>
        <w:tblW w:w="9468" w:type="dxa"/>
        <w:tblLook w:val="0000" w:firstRow="0" w:lastRow="0" w:firstColumn="0" w:lastColumn="0" w:noHBand="0" w:noVBand="0"/>
      </w:tblPr>
      <w:tblGrid>
        <w:gridCol w:w="2093"/>
        <w:gridCol w:w="850"/>
        <w:gridCol w:w="709"/>
        <w:gridCol w:w="567"/>
        <w:gridCol w:w="567"/>
        <w:gridCol w:w="992"/>
        <w:gridCol w:w="2225"/>
        <w:gridCol w:w="1465"/>
      </w:tblGrid>
      <w:tr w:rsidR="005C5258" w:rsidRPr="00E3070E" w:rsidTr="00A8087E">
        <w:trPr>
          <w:trHeight w:val="422"/>
        </w:trPr>
        <w:tc>
          <w:tcPr>
            <w:tcW w:w="2093" w:type="dxa"/>
            <w:tcBorders>
              <w:top w:val="single" w:sz="4" w:space="0" w:color="auto"/>
              <w:left w:val="single" w:sz="4" w:space="0" w:color="auto"/>
              <w:bottom w:val="single" w:sz="4" w:space="0" w:color="auto"/>
              <w:right w:val="single" w:sz="4" w:space="0" w:color="auto"/>
            </w:tcBorders>
            <w:shd w:val="clear" w:color="auto" w:fill="DEE9F7"/>
            <w:vAlign w:val="center"/>
          </w:tcPr>
          <w:p w:rsidR="005C5258" w:rsidRPr="00E3070E" w:rsidRDefault="005C5258" w:rsidP="00203A2F">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850"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niska</w:t>
            </w:r>
          </w:p>
        </w:tc>
        <w:tc>
          <w:tcPr>
            <w:tcW w:w="709"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992" w:type="dxa"/>
            <w:tcBorders>
              <w:top w:val="single" w:sz="4" w:space="0" w:color="auto"/>
              <w:left w:val="nil"/>
              <w:bottom w:val="single" w:sz="4" w:space="0" w:color="auto"/>
              <w:right w:val="single" w:sz="4" w:space="0" w:color="auto"/>
            </w:tcBorders>
            <w:shd w:val="clear" w:color="auto" w:fill="DEE9F7"/>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5 visoka</w:t>
            </w:r>
          </w:p>
        </w:tc>
        <w:tc>
          <w:tcPr>
            <w:tcW w:w="2225" w:type="dxa"/>
            <w:tcBorders>
              <w:top w:val="single" w:sz="4" w:space="0" w:color="auto"/>
              <w:left w:val="nil"/>
              <w:bottom w:val="single" w:sz="4" w:space="0" w:color="auto"/>
              <w:right w:val="single" w:sz="4" w:space="0" w:color="auto"/>
            </w:tcBorders>
            <w:shd w:val="clear" w:color="auto" w:fill="CDD8E6"/>
            <w:vAlign w:val="center"/>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465" w:type="dxa"/>
            <w:tcBorders>
              <w:top w:val="single" w:sz="4" w:space="0" w:color="auto"/>
              <w:left w:val="nil"/>
              <w:bottom w:val="single" w:sz="4" w:space="0" w:color="auto"/>
              <w:right w:val="single" w:sz="4" w:space="0" w:color="auto"/>
            </w:tcBorders>
            <w:shd w:val="clear" w:color="auto" w:fill="CDD8E6"/>
          </w:tcPr>
          <w:p w:rsidR="005C5258" w:rsidRPr="00E3070E" w:rsidRDefault="005C5258" w:rsidP="00203A2F">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5C5258" w:rsidRPr="00E3070E" w:rsidTr="00A8087E">
        <w:trPr>
          <w:trHeight w:val="343"/>
        </w:trPr>
        <w:tc>
          <w:tcPr>
            <w:tcW w:w="2093" w:type="dxa"/>
            <w:tcBorders>
              <w:top w:val="single" w:sz="4" w:space="0" w:color="auto"/>
              <w:left w:val="single" w:sz="4" w:space="0" w:color="auto"/>
              <w:bottom w:val="single" w:sz="4" w:space="0" w:color="auto"/>
              <w:right w:val="single" w:sz="4" w:space="0" w:color="auto"/>
            </w:tcBorders>
            <w:shd w:val="clear" w:color="auto" w:fill="EEEEEE"/>
            <w:vAlign w:val="bottom"/>
          </w:tcPr>
          <w:p w:rsidR="005C5258" w:rsidRPr="00E3070E" w:rsidRDefault="005C5258" w:rsidP="00203A2F">
            <w:pPr>
              <w:rPr>
                <w:rFonts w:ascii="Microsoft Sans Serif" w:eastAsia="Batang" w:hAnsi="Microsoft Sans Serif" w:cs="Microsoft Sans Serif"/>
                <w:sz w:val="20"/>
                <w:szCs w:val="20"/>
              </w:rPr>
            </w:pPr>
          </w:p>
        </w:tc>
        <w:tc>
          <w:tcPr>
            <w:tcW w:w="850" w:type="dxa"/>
            <w:tcBorders>
              <w:top w:val="nil"/>
              <w:left w:val="nil"/>
              <w:bottom w:val="single" w:sz="4" w:space="0" w:color="auto"/>
              <w:right w:val="single" w:sz="4" w:space="0" w:color="auto"/>
            </w:tcBorders>
            <w:shd w:val="clear" w:color="auto" w:fill="EEEEEE"/>
            <w:noWrap/>
            <w:vAlign w:val="center"/>
          </w:tcPr>
          <w:p w:rsidR="005C5258" w:rsidRPr="00E3070E" w:rsidRDefault="005C5258"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709" w:type="dxa"/>
            <w:tcBorders>
              <w:top w:val="nil"/>
              <w:left w:val="nil"/>
              <w:bottom w:val="single" w:sz="4" w:space="0" w:color="auto"/>
              <w:right w:val="single" w:sz="4" w:space="0" w:color="auto"/>
            </w:tcBorders>
            <w:shd w:val="clear" w:color="auto" w:fill="EEEEEE"/>
            <w:noWrap/>
            <w:vAlign w:val="center"/>
          </w:tcPr>
          <w:p w:rsidR="005C5258" w:rsidRPr="00E3070E" w:rsidRDefault="008730C6"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5C5258"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single" w:sz="4" w:space="0" w:color="auto"/>
              <w:right w:val="single" w:sz="4" w:space="0" w:color="auto"/>
            </w:tcBorders>
            <w:shd w:val="clear" w:color="auto" w:fill="EEEEEE"/>
            <w:noWrap/>
            <w:vAlign w:val="center"/>
          </w:tcPr>
          <w:p w:rsidR="005C5258"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2</w:t>
            </w:r>
          </w:p>
        </w:tc>
        <w:tc>
          <w:tcPr>
            <w:tcW w:w="992" w:type="dxa"/>
            <w:tcBorders>
              <w:top w:val="nil"/>
              <w:left w:val="nil"/>
              <w:bottom w:val="single" w:sz="4" w:space="0" w:color="auto"/>
              <w:right w:val="single" w:sz="4" w:space="0" w:color="auto"/>
            </w:tcBorders>
            <w:shd w:val="clear" w:color="auto" w:fill="EEEEEE"/>
            <w:noWrap/>
            <w:vAlign w:val="center"/>
          </w:tcPr>
          <w:p w:rsidR="005C5258" w:rsidRPr="00E3070E" w:rsidRDefault="007576AF" w:rsidP="00B27B85">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2225" w:type="dxa"/>
            <w:tcBorders>
              <w:top w:val="nil"/>
              <w:left w:val="nil"/>
              <w:bottom w:val="single" w:sz="4" w:space="0" w:color="auto"/>
              <w:right w:val="single" w:sz="4" w:space="0" w:color="auto"/>
            </w:tcBorders>
            <w:shd w:val="clear" w:color="auto" w:fill="DEE9F7"/>
            <w:noWrap/>
            <w:vAlign w:val="center"/>
          </w:tcPr>
          <w:p w:rsidR="005C5258" w:rsidRPr="00E3070E" w:rsidRDefault="007576AF" w:rsidP="00203A2F">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465" w:type="dxa"/>
            <w:tcBorders>
              <w:top w:val="nil"/>
              <w:left w:val="nil"/>
              <w:bottom w:val="single" w:sz="4" w:space="0" w:color="auto"/>
              <w:right w:val="single" w:sz="4" w:space="0" w:color="auto"/>
            </w:tcBorders>
            <w:shd w:val="clear" w:color="auto" w:fill="DEE9F7"/>
            <w:vAlign w:val="bottom"/>
          </w:tcPr>
          <w:p w:rsidR="005C5258" w:rsidRPr="00E3070E" w:rsidRDefault="007576AF" w:rsidP="008A4D49">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8730C6" w:rsidRPr="00E3070E" w:rsidRDefault="008730C6" w:rsidP="00E12A83"/>
    <w:p w:rsidR="00E12A83" w:rsidRPr="00E3070E" w:rsidRDefault="00622C3E" w:rsidP="00E12A83">
      <w:r w:rsidRPr="00E3070E">
        <w:t>Nije bilo negativnih komentara:</w:t>
      </w:r>
    </w:p>
    <w:p w:rsidR="00292297" w:rsidRPr="00E3070E" w:rsidRDefault="00292297" w:rsidP="00292297">
      <w:pPr>
        <w:numPr>
          <w:ilvl w:val="0"/>
          <w:numId w:val="40"/>
        </w:numPr>
        <w:rPr>
          <w:b/>
          <w:i/>
        </w:rPr>
      </w:pPr>
      <w:r w:rsidRPr="00E3070E">
        <w:rPr>
          <w:b/>
          <w:i/>
        </w:rPr>
        <w:t xml:space="preserve">Materijali su pisani na tri jezika, što je potrebno kako bi se razumio sadržaj i bio sam potpuno zadovoljan prijevodom. </w:t>
      </w:r>
    </w:p>
    <w:p w:rsidR="00292297" w:rsidRPr="00E3070E" w:rsidRDefault="00292297" w:rsidP="00292297">
      <w:pPr>
        <w:numPr>
          <w:ilvl w:val="0"/>
          <w:numId w:val="40"/>
        </w:numPr>
        <w:rPr>
          <w:i/>
        </w:rPr>
      </w:pPr>
      <w:r w:rsidRPr="00E3070E">
        <w:rPr>
          <w:b/>
          <w:i/>
        </w:rPr>
        <w:t>Volio bih imati sve prezentacije i u engleskoj verziji.</w:t>
      </w:r>
    </w:p>
    <w:p w:rsidR="00292297" w:rsidRPr="00E3070E" w:rsidRDefault="00292297" w:rsidP="00292297">
      <w:pPr>
        <w:numPr>
          <w:ilvl w:val="0"/>
          <w:numId w:val="40"/>
        </w:numPr>
        <w:rPr>
          <w:i/>
        </w:rPr>
      </w:pPr>
      <w:r w:rsidRPr="00E3070E">
        <w:rPr>
          <w:i/>
        </w:rPr>
        <w:t>Hvala!</w:t>
      </w:r>
    </w:p>
    <w:p w:rsidR="00292297" w:rsidRPr="00E3070E" w:rsidRDefault="00292297" w:rsidP="00292297">
      <w:pPr>
        <w:numPr>
          <w:ilvl w:val="0"/>
          <w:numId w:val="40"/>
        </w:numPr>
        <w:rPr>
          <w:i/>
        </w:rPr>
      </w:pPr>
      <w:r w:rsidRPr="00E3070E">
        <w:rPr>
          <w:b/>
          <w:i/>
        </w:rPr>
        <w:t>Pisani prijevod bio je odličan.</w:t>
      </w:r>
    </w:p>
    <w:p w:rsidR="005C5258" w:rsidRPr="00E3070E" w:rsidRDefault="00760BFC" w:rsidP="00622C3E">
      <w:pPr>
        <w:rPr>
          <w:b/>
          <w:sz w:val="26"/>
          <w:szCs w:val="26"/>
          <w:u w:val="single"/>
        </w:rPr>
      </w:pPr>
      <w:r w:rsidRPr="00E3070E">
        <w:br w:type="page"/>
      </w:r>
    </w:p>
    <w:p w:rsidR="005B30E1" w:rsidRPr="00E3070E" w:rsidRDefault="005B30E1" w:rsidP="005B30E1">
      <w:pPr>
        <w:pStyle w:val="Heading2"/>
      </w:pPr>
      <w:r w:rsidRPr="00E3070E">
        <w:lastRenderedPageBreak/>
        <w:t>TREĆI DIO – UKUPNI DOJAM</w:t>
      </w:r>
    </w:p>
    <w:p w:rsidR="00A84EC0" w:rsidRPr="00E3070E" w:rsidRDefault="00A84EC0" w:rsidP="00A84EC0">
      <w:pPr>
        <w:rPr>
          <w:b/>
          <w:sz w:val="26"/>
          <w:szCs w:val="26"/>
          <w:u w:val="single"/>
        </w:rPr>
      </w:pPr>
      <w:r w:rsidRPr="00E3070E">
        <w:rPr>
          <w:b/>
          <w:sz w:val="26"/>
          <w:u w:val="single"/>
        </w:rPr>
        <w:t xml:space="preserve">18. Je li skup bio ispod vaših očekivanja, je li ispunio ili premašio vaša očekivanja? </w:t>
      </w:r>
    </w:p>
    <w:p w:rsidR="00A84EC0" w:rsidRPr="00E3070E" w:rsidRDefault="00A84EC0" w:rsidP="00A84EC0">
      <w:pPr>
        <w:rPr>
          <w:b/>
          <w:sz w:val="26"/>
          <w:szCs w:val="26"/>
          <w:u w:val="single"/>
        </w:rPr>
      </w:pPr>
    </w:p>
    <w:p w:rsidR="00A84EC0" w:rsidRPr="00E3070E" w:rsidRDefault="003F2CD3" w:rsidP="00A84EC0">
      <w:r w:rsidRPr="00E3070E">
        <w:t xml:space="preserve">24 (96 %) sudionika odgovorilo je na pitanje. </w:t>
      </w:r>
    </w:p>
    <w:p w:rsidR="00A84EC0" w:rsidRPr="00E3070E" w:rsidRDefault="00A84EC0" w:rsidP="00A84EC0"/>
    <w:tbl>
      <w:tblPr>
        <w:tblW w:w="6690" w:type="dxa"/>
        <w:tblInd w:w="108" w:type="dxa"/>
        <w:tblLook w:val="0000" w:firstRow="0" w:lastRow="0" w:firstColumn="0" w:lastColumn="0" w:noHBand="0" w:noVBand="0"/>
      </w:tblPr>
      <w:tblGrid>
        <w:gridCol w:w="1164"/>
        <w:gridCol w:w="1136"/>
        <w:gridCol w:w="1701"/>
        <w:gridCol w:w="1583"/>
        <w:gridCol w:w="1106"/>
      </w:tblGrid>
      <w:tr w:rsidR="00BF3C09" w:rsidRPr="00E3070E" w:rsidTr="00BF3C09">
        <w:trPr>
          <w:trHeight w:val="600"/>
        </w:trPr>
        <w:tc>
          <w:tcPr>
            <w:tcW w:w="1164" w:type="dxa"/>
            <w:tcBorders>
              <w:top w:val="nil"/>
              <w:left w:val="nil"/>
              <w:bottom w:val="nil"/>
              <w:right w:val="nil"/>
            </w:tcBorders>
            <w:shd w:val="clear" w:color="auto" w:fill="DEE9F7"/>
            <w:vAlign w:val="center"/>
          </w:tcPr>
          <w:p w:rsidR="00BF3C09" w:rsidRPr="00E3070E" w:rsidRDefault="00BF3C09" w:rsidP="00E06746">
            <w:pP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Mogući odgovori</w:t>
            </w:r>
          </w:p>
        </w:tc>
        <w:tc>
          <w:tcPr>
            <w:tcW w:w="1137" w:type="dxa"/>
            <w:tcBorders>
              <w:top w:val="nil"/>
              <w:left w:val="nil"/>
              <w:bottom w:val="nil"/>
              <w:right w:val="nil"/>
            </w:tcBorders>
            <w:shd w:val="clear" w:color="auto" w:fill="CDD8E6"/>
          </w:tcPr>
          <w:p w:rsidR="00BF3C09" w:rsidRPr="00E3070E" w:rsidRDefault="00BF3C09" w:rsidP="00E06746">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Postotak odgovora</w:t>
            </w:r>
          </w:p>
        </w:tc>
        <w:tc>
          <w:tcPr>
            <w:tcW w:w="4389" w:type="dxa"/>
            <w:gridSpan w:val="3"/>
            <w:tcBorders>
              <w:top w:val="nil"/>
              <w:left w:val="nil"/>
              <w:bottom w:val="nil"/>
              <w:right w:val="nil"/>
            </w:tcBorders>
            <w:shd w:val="clear" w:color="auto" w:fill="CDD8E6"/>
            <w:vAlign w:val="center"/>
          </w:tcPr>
          <w:p w:rsidR="00BF3C09" w:rsidRPr="00E3070E" w:rsidRDefault="00BF3C09" w:rsidP="00E06746">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r>
      <w:tr w:rsidR="00BF3C09" w:rsidRPr="00E3070E" w:rsidTr="00BF3C09">
        <w:trPr>
          <w:trHeight w:val="264"/>
        </w:trPr>
        <w:tc>
          <w:tcPr>
            <w:tcW w:w="1164" w:type="dxa"/>
            <w:tcBorders>
              <w:top w:val="nil"/>
              <w:left w:val="nil"/>
              <w:bottom w:val="nil"/>
              <w:right w:val="nil"/>
            </w:tcBorders>
            <w:shd w:val="clear" w:color="auto" w:fill="EEEEEE"/>
            <w:vAlign w:val="bottom"/>
          </w:tcPr>
          <w:p w:rsidR="00BF3C09" w:rsidRPr="00E3070E" w:rsidRDefault="00BF3C09" w:rsidP="00E06746">
            <w:pPr>
              <w:rPr>
                <w:rFonts w:ascii="Microsoft Sans Serif" w:eastAsia="Batang" w:hAnsi="Microsoft Sans Serif" w:cs="Microsoft Sans Serif"/>
                <w:sz w:val="20"/>
                <w:szCs w:val="20"/>
              </w:rPr>
            </w:pPr>
          </w:p>
        </w:tc>
        <w:tc>
          <w:tcPr>
            <w:tcW w:w="1137" w:type="dxa"/>
            <w:tcBorders>
              <w:top w:val="nil"/>
              <w:left w:val="nil"/>
              <w:bottom w:val="nil"/>
              <w:right w:val="nil"/>
            </w:tcBorders>
            <w:shd w:val="clear" w:color="auto" w:fill="DEE9F7"/>
          </w:tcPr>
          <w:p w:rsidR="00BF3C09" w:rsidRPr="00E3070E" w:rsidRDefault="00BF3C09" w:rsidP="00E06746">
            <w:pPr>
              <w:jc w:val="center"/>
              <w:rPr>
                <w:rFonts w:ascii="Microsoft Sans Serif" w:hAnsi="Microsoft Sans Serif" w:cs="Microsoft Sans Serif"/>
                <w:sz w:val="20"/>
                <w:szCs w:val="20"/>
              </w:rPr>
            </w:pPr>
            <w:r w:rsidRPr="00E3070E">
              <w:rPr>
                <w:rFonts w:ascii="Microsoft Sans Serif" w:hAnsi="Microsoft Sans Serif"/>
                <w:sz w:val="20"/>
              </w:rPr>
              <w:t>Svi</w:t>
            </w:r>
          </w:p>
        </w:tc>
        <w:tc>
          <w:tcPr>
            <w:tcW w:w="1701" w:type="dxa"/>
            <w:tcBorders>
              <w:top w:val="nil"/>
              <w:left w:val="nil"/>
              <w:bottom w:val="nil"/>
              <w:right w:val="nil"/>
            </w:tcBorders>
            <w:shd w:val="clear" w:color="auto" w:fill="DEE9F7"/>
            <w:noWrap/>
            <w:vAlign w:val="center"/>
          </w:tcPr>
          <w:p w:rsidR="00BF3C09" w:rsidRPr="00E3070E" w:rsidRDefault="00BF3C09" w:rsidP="00E06746">
            <w:pPr>
              <w:jc w:val="center"/>
              <w:rPr>
                <w:rFonts w:ascii="Microsoft Sans Serif" w:hAnsi="Microsoft Sans Serif" w:cs="Microsoft Sans Serif"/>
                <w:sz w:val="20"/>
                <w:szCs w:val="20"/>
              </w:rPr>
            </w:pPr>
            <w:r w:rsidRPr="00E3070E">
              <w:rPr>
                <w:rFonts w:ascii="Microsoft Sans Serif" w:hAnsi="Microsoft Sans Serif"/>
                <w:sz w:val="20"/>
              </w:rPr>
              <w:t>Svi</w:t>
            </w:r>
          </w:p>
        </w:tc>
        <w:tc>
          <w:tcPr>
            <w:tcW w:w="1585" w:type="dxa"/>
            <w:tcBorders>
              <w:top w:val="nil"/>
              <w:left w:val="nil"/>
              <w:bottom w:val="nil"/>
              <w:right w:val="nil"/>
            </w:tcBorders>
            <w:shd w:val="clear" w:color="auto" w:fill="DEE9F7"/>
            <w:vAlign w:val="center"/>
          </w:tcPr>
          <w:p w:rsidR="00BF3C09" w:rsidRPr="00E3070E" w:rsidRDefault="00BF3C09" w:rsidP="00E06746">
            <w:pPr>
              <w:jc w:val="center"/>
              <w:rPr>
                <w:rFonts w:ascii="Microsoft Sans Serif" w:hAnsi="Microsoft Sans Serif" w:cs="Microsoft Sans Serif"/>
                <w:sz w:val="20"/>
                <w:szCs w:val="20"/>
              </w:rPr>
            </w:pPr>
            <w:r w:rsidRPr="00E3070E">
              <w:rPr>
                <w:rFonts w:ascii="Microsoft Sans Serif" w:hAnsi="Microsoft Sans Serif"/>
                <w:sz w:val="20"/>
              </w:rPr>
              <w:t>Predstavnici</w:t>
            </w:r>
          </w:p>
        </w:tc>
        <w:tc>
          <w:tcPr>
            <w:tcW w:w="1103" w:type="dxa"/>
            <w:tcBorders>
              <w:top w:val="nil"/>
              <w:left w:val="nil"/>
              <w:bottom w:val="nil"/>
              <w:right w:val="nil"/>
            </w:tcBorders>
            <w:shd w:val="clear" w:color="auto" w:fill="DEE9F7"/>
          </w:tcPr>
          <w:p w:rsidR="00BF3C09" w:rsidRPr="00E3070E" w:rsidRDefault="00BF3C09" w:rsidP="00E06746">
            <w:pPr>
              <w:jc w:val="center"/>
              <w:rPr>
                <w:rFonts w:ascii="Microsoft Sans Serif" w:hAnsi="Microsoft Sans Serif" w:cs="Microsoft Sans Serif"/>
                <w:sz w:val="20"/>
                <w:szCs w:val="20"/>
              </w:rPr>
            </w:pPr>
            <w:r w:rsidRPr="00E3070E">
              <w:rPr>
                <w:rFonts w:ascii="Microsoft Sans Serif" w:hAnsi="Microsoft Sans Serif"/>
                <w:sz w:val="20"/>
              </w:rPr>
              <w:t>Osobe iz resursnog tima</w:t>
            </w:r>
          </w:p>
        </w:tc>
      </w:tr>
      <w:tr w:rsidR="003F2CD3" w:rsidRPr="00E3070E" w:rsidTr="003F2CD3">
        <w:trPr>
          <w:trHeight w:val="264"/>
        </w:trPr>
        <w:tc>
          <w:tcPr>
            <w:tcW w:w="1164" w:type="dxa"/>
            <w:tcBorders>
              <w:top w:val="nil"/>
              <w:left w:val="nil"/>
              <w:bottom w:val="nil"/>
              <w:right w:val="nil"/>
            </w:tcBorders>
            <w:shd w:val="clear" w:color="auto" w:fill="EEEEEE"/>
            <w:vAlign w:val="bottom"/>
          </w:tcPr>
          <w:p w:rsidR="003F2CD3" w:rsidRPr="00E3070E" w:rsidRDefault="003F2CD3" w:rsidP="00E06746">
            <w:pPr>
              <w:rPr>
                <w:rFonts w:ascii="Microsoft Sans Serif" w:hAnsi="Microsoft Sans Serif" w:cs="Microsoft Sans Serif"/>
                <w:sz w:val="20"/>
                <w:szCs w:val="20"/>
              </w:rPr>
            </w:pPr>
            <w:r w:rsidRPr="00E3070E">
              <w:rPr>
                <w:rFonts w:ascii="Microsoft Sans Serif" w:hAnsi="Microsoft Sans Serif"/>
                <w:sz w:val="20"/>
              </w:rPr>
              <w:t>Ispod očekivanja</w:t>
            </w:r>
          </w:p>
        </w:tc>
        <w:tc>
          <w:tcPr>
            <w:tcW w:w="1137" w:type="dxa"/>
            <w:tcBorders>
              <w:top w:val="nil"/>
              <w:left w:val="nil"/>
              <w:bottom w:val="nil"/>
              <w:right w:val="nil"/>
            </w:tcBorders>
            <w:shd w:val="clear" w:color="auto" w:fill="DEE9F7"/>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0,</w:t>
            </w:r>
            <w:proofErr w:type="spellStart"/>
            <w:r w:rsidRPr="00E3070E">
              <w:rPr>
                <w:rFonts w:ascii="Microsoft Sans Serif" w:hAnsi="Microsoft Sans Serif"/>
                <w:sz w:val="20"/>
              </w:rPr>
              <w:t>0</w:t>
            </w:r>
            <w:proofErr w:type="spellEnd"/>
            <w:r w:rsidRPr="00E3070E">
              <w:rPr>
                <w:rFonts w:ascii="Microsoft Sans Serif" w:hAnsi="Microsoft Sans Serif"/>
                <w:sz w:val="20"/>
              </w:rPr>
              <w:t xml:space="preserve"> %</w:t>
            </w:r>
          </w:p>
        </w:tc>
        <w:tc>
          <w:tcPr>
            <w:tcW w:w="1701" w:type="dxa"/>
            <w:tcBorders>
              <w:top w:val="nil"/>
              <w:left w:val="nil"/>
              <w:bottom w:val="nil"/>
              <w:right w:val="nil"/>
            </w:tcBorders>
            <w:shd w:val="clear" w:color="auto" w:fill="DEE9F7"/>
            <w:noWrap/>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585" w:type="dxa"/>
            <w:tcBorders>
              <w:top w:val="nil"/>
              <w:left w:val="nil"/>
              <w:bottom w:val="nil"/>
              <w:right w:val="nil"/>
            </w:tcBorders>
            <w:shd w:val="clear" w:color="auto" w:fill="DEE9F7"/>
            <w:vAlign w:val="center"/>
          </w:tcPr>
          <w:p w:rsidR="003F2CD3" w:rsidRPr="00E3070E" w:rsidRDefault="003F2CD3" w:rsidP="00E06746">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103" w:type="dxa"/>
            <w:tcBorders>
              <w:top w:val="nil"/>
              <w:left w:val="nil"/>
              <w:bottom w:val="nil"/>
              <w:right w:val="nil"/>
            </w:tcBorders>
            <w:shd w:val="clear" w:color="auto" w:fill="DEE9F7"/>
          </w:tcPr>
          <w:p w:rsidR="003F2CD3" w:rsidRPr="00E3070E" w:rsidRDefault="003F2CD3" w:rsidP="00E06746">
            <w:pPr>
              <w:jc w:val="center"/>
              <w:rPr>
                <w:rFonts w:ascii="Microsoft Sans Serif" w:hAnsi="Microsoft Sans Serif" w:cs="Microsoft Sans Serif"/>
                <w:sz w:val="20"/>
                <w:szCs w:val="20"/>
              </w:rPr>
            </w:pPr>
            <w:r w:rsidRPr="00E3070E">
              <w:rPr>
                <w:rFonts w:ascii="Microsoft Sans Serif" w:hAnsi="Microsoft Sans Serif"/>
                <w:sz w:val="20"/>
              </w:rPr>
              <w:t>0</w:t>
            </w:r>
          </w:p>
        </w:tc>
      </w:tr>
      <w:tr w:rsidR="003F2CD3" w:rsidRPr="00E3070E" w:rsidTr="003F2CD3">
        <w:trPr>
          <w:trHeight w:val="264"/>
        </w:trPr>
        <w:tc>
          <w:tcPr>
            <w:tcW w:w="1164" w:type="dxa"/>
            <w:tcBorders>
              <w:top w:val="nil"/>
              <w:left w:val="nil"/>
              <w:bottom w:val="nil"/>
              <w:right w:val="nil"/>
            </w:tcBorders>
            <w:shd w:val="clear" w:color="auto" w:fill="EEEEEE"/>
            <w:vAlign w:val="bottom"/>
          </w:tcPr>
          <w:p w:rsidR="003F2CD3" w:rsidRPr="00E3070E" w:rsidRDefault="003F2CD3" w:rsidP="00E06746">
            <w:pPr>
              <w:rPr>
                <w:rFonts w:ascii="Microsoft Sans Serif" w:hAnsi="Microsoft Sans Serif" w:cs="Microsoft Sans Serif"/>
                <w:sz w:val="20"/>
                <w:szCs w:val="20"/>
              </w:rPr>
            </w:pPr>
            <w:r w:rsidRPr="00E3070E">
              <w:rPr>
                <w:rFonts w:ascii="Microsoft Sans Serif" w:hAnsi="Microsoft Sans Serif"/>
                <w:sz w:val="20"/>
              </w:rPr>
              <w:t xml:space="preserve">Ispunilo očekivanja </w:t>
            </w:r>
          </w:p>
        </w:tc>
        <w:tc>
          <w:tcPr>
            <w:tcW w:w="1137" w:type="dxa"/>
            <w:tcBorders>
              <w:top w:val="nil"/>
              <w:left w:val="nil"/>
              <w:bottom w:val="nil"/>
              <w:right w:val="nil"/>
            </w:tcBorders>
            <w:shd w:val="clear" w:color="auto" w:fill="DEE9F7"/>
            <w:vAlign w:val="center"/>
          </w:tcPr>
          <w:p w:rsidR="003F2CD3" w:rsidRPr="00E3070E" w:rsidRDefault="003F2CD3">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83,3 %</w:t>
            </w:r>
          </w:p>
        </w:tc>
        <w:tc>
          <w:tcPr>
            <w:tcW w:w="1701" w:type="dxa"/>
            <w:tcBorders>
              <w:top w:val="nil"/>
              <w:left w:val="nil"/>
              <w:bottom w:val="nil"/>
              <w:right w:val="nil"/>
            </w:tcBorders>
            <w:shd w:val="clear" w:color="auto" w:fill="DEE9F7"/>
            <w:noWrap/>
            <w:vAlign w:val="center"/>
          </w:tcPr>
          <w:p w:rsidR="003F2CD3" w:rsidRPr="00E3070E" w:rsidRDefault="003F2CD3">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20</w:t>
            </w:r>
          </w:p>
        </w:tc>
        <w:tc>
          <w:tcPr>
            <w:tcW w:w="1585" w:type="dxa"/>
            <w:tcBorders>
              <w:top w:val="nil"/>
              <w:left w:val="nil"/>
              <w:bottom w:val="nil"/>
              <w:right w:val="nil"/>
            </w:tcBorders>
            <w:shd w:val="clear" w:color="auto" w:fill="DEE9F7"/>
          </w:tcPr>
          <w:p w:rsidR="003F2CD3" w:rsidRPr="00E3070E" w:rsidRDefault="007576AF" w:rsidP="00E06746">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15</w:t>
            </w:r>
          </w:p>
        </w:tc>
        <w:tc>
          <w:tcPr>
            <w:tcW w:w="1103" w:type="dxa"/>
            <w:tcBorders>
              <w:top w:val="nil"/>
              <w:left w:val="nil"/>
              <w:bottom w:val="nil"/>
              <w:right w:val="nil"/>
            </w:tcBorders>
            <w:shd w:val="clear" w:color="auto" w:fill="DEE9F7"/>
          </w:tcPr>
          <w:p w:rsidR="003F2CD3" w:rsidRPr="00E3070E" w:rsidRDefault="007576AF" w:rsidP="00E06746">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r w:rsidR="003F2CD3" w:rsidRPr="00E3070E" w:rsidTr="003F2CD3">
        <w:trPr>
          <w:trHeight w:val="264"/>
        </w:trPr>
        <w:tc>
          <w:tcPr>
            <w:tcW w:w="1164" w:type="dxa"/>
            <w:tcBorders>
              <w:top w:val="nil"/>
              <w:left w:val="nil"/>
              <w:bottom w:val="nil"/>
              <w:right w:val="nil"/>
            </w:tcBorders>
            <w:shd w:val="clear" w:color="auto" w:fill="EEEEEE"/>
            <w:vAlign w:val="bottom"/>
          </w:tcPr>
          <w:p w:rsidR="003F2CD3" w:rsidRPr="00E3070E" w:rsidRDefault="003F2CD3" w:rsidP="00E06746">
            <w:pPr>
              <w:rPr>
                <w:rFonts w:ascii="Microsoft Sans Serif" w:hAnsi="Microsoft Sans Serif" w:cs="Microsoft Sans Serif"/>
                <w:sz w:val="20"/>
                <w:szCs w:val="20"/>
              </w:rPr>
            </w:pPr>
            <w:r w:rsidRPr="00E3070E">
              <w:rPr>
                <w:rFonts w:ascii="Microsoft Sans Serif" w:hAnsi="Microsoft Sans Serif"/>
                <w:sz w:val="20"/>
              </w:rPr>
              <w:t xml:space="preserve">Premašilo očekivanja </w:t>
            </w:r>
          </w:p>
        </w:tc>
        <w:tc>
          <w:tcPr>
            <w:tcW w:w="1137" w:type="dxa"/>
            <w:tcBorders>
              <w:top w:val="nil"/>
              <w:left w:val="nil"/>
              <w:bottom w:val="nil"/>
              <w:right w:val="nil"/>
            </w:tcBorders>
            <w:shd w:val="clear" w:color="auto" w:fill="DEE9F7"/>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16,7 %</w:t>
            </w:r>
          </w:p>
        </w:tc>
        <w:tc>
          <w:tcPr>
            <w:tcW w:w="1701" w:type="dxa"/>
            <w:tcBorders>
              <w:top w:val="nil"/>
              <w:left w:val="nil"/>
              <w:bottom w:val="nil"/>
              <w:right w:val="nil"/>
            </w:tcBorders>
            <w:shd w:val="clear" w:color="auto" w:fill="DEE9F7"/>
            <w:noWrap/>
            <w:vAlign w:val="center"/>
          </w:tcPr>
          <w:p w:rsidR="003F2CD3" w:rsidRPr="00E3070E" w:rsidRDefault="003F2CD3">
            <w:pPr>
              <w:jc w:val="center"/>
              <w:rPr>
                <w:rFonts w:ascii="Microsoft Sans Serif" w:hAnsi="Microsoft Sans Serif" w:cs="Microsoft Sans Serif"/>
                <w:sz w:val="20"/>
                <w:szCs w:val="20"/>
              </w:rPr>
            </w:pPr>
            <w:r w:rsidRPr="00E3070E">
              <w:rPr>
                <w:rFonts w:ascii="Microsoft Sans Serif" w:hAnsi="Microsoft Sans Serif"/>
                <w:sz w:val="20"/>
              </w:rPr>
              <w:t>4</w:t>
            </w:r>
          </w:p>
        </w:tc>
        <w:tc>
          <w:tcPr>
            <w:tcW w:w="1585" w:type="dxa"/>
            <w:tcBorders>
              <w:top w:val="nil"/>
              <w:left w:val="nil"/>
              <w:bottom w:val="nil"/>
              <w:right w:val="nil"/>
            </w:tcBorders>
            <w:shd w:val="clear" w:color="auto" w:fill="DEE9F7"/>
          </w:tcPr>
          <w:p w:rsidR="003F2CD3" w:rsidRPr="00E3070E" w:rsidRDefault="007576AF" w:rsidP="00E06746">
            <w:pPr>
              <w:jc w:val="center"/>
              <w:rPr>
                <w:rFonts w:ascii="Microsoft Sans Serif" w:hAnsi="Microsoft Sans Serif" w:cs="Microsoft Sans Serif"/>
                <w:sz w:val="20"/>
                <w:szCs w:val="20"/>
              </w:rPr>
            </w:pPr>
            <w:r w:rsidRPr="00E3070E">
              <w:rPr>
                <w:rFonts w:ascii="Microsoft Sans Serif" w:hAnsi="Microsoft Sans Serif"/>
                <w:sz w:val="20"/>
              </w:rPr>
              <w:t>3</w:t>
            </w:r>
          </w:p>
        </w:tc>
        <w:tc>
          <w:tcPr>
            <w:tcW w:w="1103" w:type="dxa"/>
            <w:tcBorders>
              <w:top w:val="nil"/>
              <w:left w:val="nil"/>
              <w:bottom w:val="nil"/>
              <w:right w:val="nil"/>
            </w:tcBorders>
            <w:shd w:val="clear" w:color="auto" w:fill="DEE9F7"/>
          </w:tcPr>
          <w:p w:rsidR="003F2CD3" w:rsidRPr="00E3070E" w:rsidRDefault="007576AF" w:rsidP="00E06746">
            <w:pPr>
              <w:jc w:val="center"/>
              <w:rPr>
                <w:rFonts w:ascii="Microsoft Sans Serif" w:hAnsi="Microsoft Sans Serif" w:cs="Microsoft Sans Serif"/>
                <w:sz w:val="20"/>
                <w:szCs w:val="20"/>
              </w:rPr>
            </w:pPr>
            <w:r w:rsidRPr="00E3070E">
              <w:rPr>
                <w:rFonts w:ascii="Microsoft Sans Serif" w:hAnsi="Microsoft Sans Serif"/>
                <w:sz w:val="20"/>
              </w:rPr>
              <w:t>1</w:t>
            </w:r>
          </w:p>
        </w:tc>
      </w:tr>
    </w:tbl>
    <w:p w:rsidR="00BF3C09" w:rsidRPr="00E3070E" w:rsidRDefault="00BF3C09" w:rsidP="00A84EC0"/>
    <w:p w:rsidR="0048009A" w:rsidRPr="00E3070E" w:rsidRDefault="0048009A" w:rsidP="0010100B">
      <w:pPr>
        <w:rPr>
          <w:b/>
          <w:sz w:val="26"/>
          <w:szCs w:val="26"/>
          <w:highlight w:val="yellow"/>
          <w:u w:val="single"/>
        </w:rPr>
      </w:pPr>
      <w:r w:rsidRPr="00E3070E">
        <w:rPr>
          <w:b/>
          <w:sz w:val="26"/>
          <w:u w:val="single"/>
        </w:rPr>
        <w:t xml:space="preserve">19. Što vam se najviše svidjelo u vezi sa skupom? </w:t>
      </w:r>
    </w:p>
    <w:p w:rsidR="0048009A" w:rsidRPr="00E3070E" w:rsidRDefault="0048009A" w:rsidP="0048009A">
      <w:pPr>
        <w:rPr>
          <w:highlight w:val="yellow"/>
        </w:rPr>
      </w:pPr>
    </w:p>
    <w:p w:rsidR="00FB3420" w:rsidRPr="00E3070E" w:rsidRDefault="00970084" w:rsidP="0048009A">
      <w:r w:rsidRPr="00E3070E">
        <w:t xml:space="preserve">Dobili smo 14 komentara. Svi su opravdani. </w:t>
      </w:r>
    </w:p>
    <w:p w:rsidR="00C872E9" w:rsidRPr="00E3070E" w:rsidRDefault="008478B8" w:rsidP="0048009A">
      <w:r w:rsidRPr="00E3070E">
        <w:t>Sudionicima se sviđaju različiti aspekti skupa:</w:t>
      </w:r>
    </w:p>
    <w:p w:rsidR="00204B85" w:rsidRPr="00E3070E" w:rsidRDefault="00C872E9" w:rsidP="00280C56">
      <w:pPr>
        <w:spacing w:before="240"/>
      </w:pPr>
      <w:r w:rsidRPr="00E3070E">
        <w:rPr>
          <w:b/>
        </w:rPr>
        <w:t>Prezentacije zemlje domaćina</w:t>
      </w:r>
      <w:r w:rsidRPr="00E3070E">
        <w:t xml:space="preserve"> spomenute su u </w:t>
      </w:r>
      <w:r w:rsidRPr="00E3070E">
        <w:rPr>
          <w:b/>
        </w:rPr>
        <w:t>jednom</w:t>
      </w:r>
      <w:r w:rsidRPr="00E3070E">
        <w:t xml:space="preserve"> komentaru.</w:t>
      </w:r>
    </w:p>
    <w:p w:rsidR="00F43501" w:rsidRPr="00E3070E" w:rsidRDefault="00204B85" w:rsidP="000E499A">
      <w:pPr>
        <w:spacing w:before="240"/>
        <w:jc w:val="both"/>
      </w:pPr>
      <w:r w:rsidRPr="00E3070E">
        <w:rPr>
          <w:b/>
        </w:rPr>
        <w:t>Razmjena iskustva</w:t>
      </w:r>
      <w:r w:rsidRPr="00E3070E">
        <w:t xml:space="preserve"> spominje se u </w:t>
      </w:r>
      <w:r w:rsidRPr="00E3070E">
        <w:rPr>
          <w:b/>
        </w:rPr>
        <w:t>osam</w:t>
      </w:r>
      <w:r w:rsidRPr="00E3070E">
        <w:t xml:space="preserve"> komentara. </w:t>
      </w:r>
      <w:r w:rsidRPr="00E3070E">
        <w:rPr>
          <w:b/>
          <w:i/>
        </w:rPr>
        <w:t xml:space="preserve">„Imali smo priliku vidjeti kako se provodi reforma računovodstva u ostalim zemljama sudionicama.” „Otvoreni dijalog i želja za razmjenom mišljenja, </w:t>
      </w:r>
      <w:proofErr w:type="spellStart"/>
      <w:r w:rsidRPr="00E3070E">
        <w:rPr>
          <w:b/>
          <w:i/>
        </w:rPr>
        <w:t>znanja..</w:t>
      </w:r>
      <w:proofErr w:type="spellEnd"/>
      <w:r w:rsidRPr="00E3070E">
        <w:rPr>
          <w:b/>
          <w:i/>
        </w:rPr>
        <w:t>.” „Upoznavanje sa stanjem primjene IPSAS-a u ostalim zemljama.” „Mogućnost komunikacije uživo s predstavnicima iz ostalih zemalja. Zbog toga je moguće neslužbeno raspraviti o novim problemima te saznati načine za njihovo rješavanje.</w:t>
      </w:r>
      <w:r w:rsidRPr="00E3070E">
        <w:rPr>
          <w:b/>
        </w:rPr>
        <w:t>”</w:t>
      </w:r>
    </w:p>
    <w:p w:rsidR="00C872E9" w:rsidRPr="00E3070E" w:rsidRDefault="00C872E9" w:rsidP="000E499A">
      <w:pPr>
        <w:pStyle w:val="ListParagraph"/>
        <w:spacing w:before="240"/>
        <w:ind w:left="0"/>
        <w:jc w:val="both"/>
        <w:rPr>
          <w:rFonts w:ascii="Times New Roman" w:hAnsi="Times New Roman"/>
          <w:sz w:val="24"/>
          <w:szCs w:val="24"/>
        </w:rPr>
      </w:pPr>
      <w:r w:rsidRPr="00E3070E">
        <w:rPr>
          <w:rFonts w:ascii="Times New Roman" w:hAnsi="Times New Roman"/>
          <w:b/>
          <w:sz w:val="24"/>
        </w:rPr>
        <w:t>Rad u manjim skupinama</w:t>
      </w:r>
      <w:r w:rsidRPr="00E3070E">
        <w:rPr>
          <w:rFonts w:ascii="Times New Roman" w:hAnsi="Times New Roman"/>
          <w:sz w:val="24"/>
        </w:rPr>
        <w:t xml:space="preserve"> spomenut je dvaput. Na primjer: </w:t>
      </w:r>
      <w:r w:rsidRPr="00E3070E">
        <w:rPr>
          <w:rFonts w:ascii="Times New Roman" w:hAnsi="Times New Roman"/>
          <w:b/>
          <w:i/>
          <w:sz w:val="24"/>
        </w:rPr>
        <w:t>„Više su mi se svidjele rasprave u skupinama.”</w:t>
      </w:r>
    </w:p>
    <w:p w:rsidR="006821C2" w:rsidRPr="00E3070E" w:rsidRDefault="00A44EBB" w:rsidP="000E499A">
      <w:pPr>
        <w:pStyle w:val="ListParagraph"/>
        <w:spacing w:before="240"/>
        <w:ind w:left="0"/>
        <w:jc w:val="both"/>
        <w:rPr>
          <w:rFonts w:ascii="Times New Roman" w:hAnsi="Times New Roman"/>
          <w:i/>
          <w:sz w:val="24"/>
          <w:szCs w:val="24"/>
        </w:rPr>
      </w:pPr>
      <w:r w:rsidRPr="00E3070E">
        <w:rPr>
          <w:rFonts w:ascii="Times New Roman" w:hAnsi="Times New Roman"/>
          <w:b/>
          <w:sz w:val="24"/>
        </w:rPr>
        <w:t>Pozvani stručnjaci</w:t>
      </w:r>
      <w:r w:rsidRPr="00E3070E">
        <w:rPr>
          <w:rFonts w:ascii="Times New Roman" w:hAnsi="Times New Roman"/>
          <w:sz w:val="24"/>
        </w:rPr>
        <w:t xml:space="preserve"> spomenuti su u tri komentara. Na primjer: „Također, stručnjaci su dali odgovor na neka naša otvorena pitanja i sumnje.</w:t>
      </w:r>
      <w:r w:rsidRPr="00E3070E">
        <w:rPr>
          <w:rFonts w:ascii="Times New Roman" w:hAnsi="Times New Roman"/>
          <w:b/>
          <w:i/>
          <w:sz w:val="24"/>
        </w:rPr>
        <w:t xml:space="preserve"> Na primjer, </w:t>
      </w:r>
      <w:proofErr w:type="spellStart"/>
      <w:r w:rsidRPr="00E3070E">
        <w:rPr>
          <w:rFonts w:ascii="Times New Roman" w:hAnsi="Times New Roman"/>
          <w:b/>
          <w:i/>
          <w:sz w:val="24"/>
        </w:rPr>
        <w:t>Mark</w:t>
      </w:r>
      <w:proofErr w:type="spellEnd"/>
      <w:r w:rsidRPr="00E3070E">
        <w:rPr>
          <w:rFonts w:ascii="Times New Roman" w:hAnsi="Times New Roman"/>
          <w:b/>
          <w:i/>
          <w:sz w:val="24"/>
        </w:rPr>
        <w:t xml:space="preserve"> je objasnio kako gotovinska metoda IPSAS-a ne znači i primjenu gotovinske osnove u knjiženju prihoda i rashoda.</w:t>
      </w:r>
    </w:p>
    <w:p w:rsidR="003F17BB" w:rsidRPr="00E3070E" w:rsidRDefault="003F17BB" w:rsidP="000E499A">
      <w:pPr>
        <w:pStyle w:val="ListParagraph"/>
        <w:spacing w:before="240"/>
        <w:ind w:left="0"/>
        <w:jc w:val="both"/>
        <w:rPr>
          <w:rFonts w:ascii="Times New Roman" w:hAnsi="Times New Roman"/>
          <w:sz w:val="24"/>
          <w:szCs w:val="24"/>
        </w:rPr>
      </w:pPr>
      <w:r w:rsidRPr="00E3070E">
        <w:rPr>
          <w:rFonts w:ascii="Times New Roman" w:hAnsi="Times New Roman"/>
          <w:sz w:val="24"/>
        </w:rPr>
        <w:t>Ostali komentari:</w:t>
      </w:r>
    </w:p>
    <w:p w:rsidR="00A44EBB" w:rsidRPr="00E3070E" w:rsidRDefault="006821C2" w:rsidP="000E499A">
      <w:pPr>
        <w:pStyle w:val="ListParagraph"/>
        <w:numPr>
          <w:ilvl w:val="0"/>
          <w:numId w:val="39"/>
        </w:numPr>
        <w:jc w:val="both"/>
        <w:rPr>
          <w:rFonts w:ascii="Times New Roman" w:hAnsi="Times New Roman"/>
          <w:i/>
          <w:sz w:val="24"/>
          <w:szCs w:val="24"/>
        </w:rPr>
      </w:pPr>
      <w:r w:rsidRPr="00E3070E">
        <w:rPr>
          <w:rFonts w:ascii="Times New Roman" w:hAnsi="Times New Roman"/>
          <w:i/>
          <w:sz w:val="24"/>
        </w:rPr>
        <w:t xml:space="preserve"> Nove informacije o cjelokupnoj situaciji iz područja računovodstva instrumenata za potporu reforme.</w:t>
      </w:r>
    </w:p>
    <w:p w:rsidR="003F17BB" w:rsidRPr="00E3070E" w:rsidRDefault="003F17BB" w:rsidP="000E499A">
      <w:pPr>
        <w:pStyle w:val="ListParagraph"/>
        <w:numPr>
          <w:ilvl w:val="0"/>
          <w:numId w:val="39"/>
        </w:numPr>
        <w:jc w:val="both"/>
        <w:rPr>
          <w:rStyle w:val="shorttext"/>
          <w:rFonts w:ascii="Times New Roman" w:hAnsi="Times New Roman"/>
          <w:i/>
          <w:sz w:val="24"/>
          <w:szCs w:val="24"/>
        </w:rPr>
      </w:pPr>
      <w:r w:rsidRPr="00E3070E">
        <w:rPr>
          <w:rStyle w:val="shorttext"/>
          <w:rFonts w:ascii="Times New Roman" w:hAnsi="Times New Roman"/>
          <w:b/>
          <w:i/>
          <w:sz w:val="24"/>
        </w:rPr>
        <w:t>Raspravili smo o praktičnim pitanjima</w:t>
      </w:r>
      <w:r w:rsidRPr="00E3070E">
        <w:rPr>
          <w:rStyle w:val="shorttext"/>
          <w:rFonts w:ascii="Times New Roman" w:hAnsi="Times New Roman"/>
          <w:i/>
          <w:sz w:val="24"/>
        </w:rPr>
        <w:t>.</w:t>
      </w:r>
    </w:p>
    <w:p w:rsidR="003F17BB" w:rsidRPr="00E3070E" w:rsidRDefault="003F17BB" w:rsidP="000E499A">
      <w:pPr>
        <w:pStyle w:val="ListParagraph"/>
        <w:numPr>
          <w:ilvl w:val="0"/>
          <w:numId w:val="39"/>
        </w:numPr>
        <w:jc w:val="both"/>
        <w:rPr>
          <w:rFonts w:ascii="Times New Roman" w:hAnsi="Times New Roman"/>
          <w:i/>
          <w:sz w:val="24"/>
          <w:szCs w:val="24"/>
        </w:rPr>
      </w:pPr>
      <w:r w:rsidRPr="00E3070E">
        <w:rPr>
          <w:rFonts w:ascii="Times New Roman" w:hAnsi="Times New Roman"/>
          <w:b/>
          <w:i/>
          <w:sz w:val="24"/>
        </w:rPr>
        <w:t>Cjelokupan sadržaj bio je primjeren i dobro izložen.</w:t>
      </w:r>
    </w:p>
    <w:p w:rsidR="0048009A" w:rsidRPr="00E3070E" w:rsidRDefault="0048009A" w:rsidP="0048009A">
      <w:pPr>
        <w:rPr>
          <w:b/>
          <w:sz w:val="26"/>
          <w:szCs w:val="26"/>
          <w:u w:val="single"/>
        </w:rPr>
      </w:pPr>
      <w:r w:rsidRPr="00E3070E">
        <w:rPr>
          <w:b/>
          <w:sz w:val="26"/>
          <w:u w:val="single"/>
        </w:rPr>
        <w:t xml:space="preserve">20. Što vam se najmanje svidjelo u vezi sa skupom? </w:t>
      </w:r>
    </w:p>
    <w:p w:rsidR="00935BD7" w:rsidRPr="00E3070E" w:rsidRDefault="00935BD7" w:rsidP="0048009A">
      <w:pPr>
        <w:rPr>
          <w:b/>
          <w:sz w:val="26"/>
          <w:szCs w:val="26"/>
          <w:u w:val="single"/>
        </w:rPr>
      </w:pPr>
    </w:p>
    <w:p w:rsidR="00F43501" w:rsidRPr="00E3070E" w:rsidRDefault="002F7279" w:rsidP="00935BD7">
      <w:r w:rsidRPr="00E3070E">
        <w:t>Dobili smo osam komentara:</w:t>
      </w:r>
    </w:p>
    <w:p w:rsidR="00935BD7" w:rsidRPr="00E3070E" w:rsidRDefault="004A4B69" w:rsidP="00935BD7">
      <w:r w:rsidRPr="00E3070E">
        <w:t xml:space="preserve">Sedam komentara je glasilo: </w:t>
      </w:r>
      <w:r w:rsidRPr="00E3070E">
        <w:rPr>
          <w:i/>
        </w:rPr>
        <w:t>„Ništa takvoga nemamo za primijetiti.“</w:t>
      </w:r>
      <w:r w:rsidRPr="00E3070E">
        <w:t xml:space="preserve"> Na primjer:</w:t>
      </w:r>
      <w:r w:rsidRPr="00E3070E">
        <w:rPr>
          <w:i/>
        </w:rPr>
        <w:t xml:space="preserve"> </w:t>
      </w:r>
      <w:r w:rsidRPr="00E3070E">
        <w:rPr>
          <w:b/>
          <w:i/>
        </w:rPr>
        <w:t>„Sve mi se svidjelo.“</w:t>
      </w:r>
    </w:p>
    <w:p w:rsidR="00183903" w:rsidRPr="00E3070E" w:rsidRDefault="00183903" w:rsidP="00935BD7"/>
    <w:p w:rsidR="00183903" w:rsidRPr="00E3070E" w:rsidRDefault="004A4B69" w:rsidP="004A4B69">
      <w:pPr>
        <w:numPr>
          <w:ilvl w:val="0"/>
          <w:numId w:val="27"/>
        </w:numPr>
        <w:rPr>
          <w:i/>
        </w:rPr>
      </w:pPr>
      <w:r w:rsidRPr="00E3070E">
        <w:rPr>
          <w:b/>
          <w:i/>
        </w:rPr>
        <w:t xml:space="preserve">Nisu mi se svidjeli neki </w:t>
      </w:r>
      <w:r w:rsidRPr="00E3070E">
        <w:rPr>
          <w:b/>
          <w:i/>
          <w:u w:val="single"/>
        </w:rPr>
        <w:t>upadi sudionika</w:t>
      </w:r>
      <w:r w:rsidRPr="00E3070E">
        <w:rPr>
          <w:b/>
          <w:i/>
        </w:rPr>
        <w:t xml:space="preserve"> iz drugih zemalja tijekom vremena za pitanja i odgovore jer nisu postavljali pitanja nego samo iznosili općenite komentare.</w:t>
      </w:r>
    </w:p>
    <w:p w:rsidR="0063183A" w:rsidRPr="00E3070E" w:rsidRDefault="0063183A" w:rsidP="00834276">
      <w:pPr>
        <w:pStyle w:val="Heading3"/>
        <w:rPr>
          <w:sz w:val="26"/>
          <w:szCs w:val="26"/>
          <w:u w:val="single"/>
        </w:rPr>
      </w:pPr>
      <w:r w:rsidRPr="00E3070E">
        <w:rPr>
          <w:sz w:val="26"/>
          <w:u w:val="single"/>
        </w:rPr>
        <w:t>21. Planirate li izvijestiti svoje kolege o ovom skupu?</w:t>
      </w:r>
    </w:p>
    <w:p w:rsidR="00E230CD" w:rsidRPr="00E3070E" w:rsidRDefault="004A4B69" w:rsidP="00E230CD">
      <w:r w:rsidRPr="00E3070E">
        <w:lastRenderedPageBreak/>
        <w:t xml:space="preserve">25 (100 %) sudionika odgovorilo je na pitanje. Svi su odgovori (100 %) glasili „da“. </w:t>
      </w:r>
    </w:p>
    <w:p w:rsidR="00A84EC0" w:rsidRPr="00E3070E" w:rsidRDefault="00A84EC0" w:rsidP="00A84EC0">
      <w:pPr>
        <w:spacing w:before="240"/>
        <w:rPr>
          <w:b/>
          <w:sz w:val="26"/>
          <w:szCs w:val="26"/>
          <w:u w:val="single"/>
        </w:rPr>
      </w:pPr>
      <w:r w:rsidRPr="00E3070E">
        <w:rPr>
          <w:b/>
          <w:sz w:val="26"/>
          <w:u w:val="single"/>
        </w:rPr>
        <w:t>22. Kako planirate izvijestiti svoje kolege?</w:t>
      </w:r>
    </w:p>
    <w:p w:rsidR="00A84EC0" w:rsidRPr="00E3070E" w:rsidRDefault="00A84EC0" w:rsidP="00BE7991">
      <w:pPr>
        <w:spacing w:before="240"/>
      </w:pPr>
      <w:r w:rsidRPr="00E3070E">
        <w:t>Bilo je 23 (92 %) odgovora. Većina će pripremiti izvješće nakon povratka u ured.</w:t>
      </w:r>
    </w:p>
    <w:p w:rsidR="0055208E" w:rsidRPr="00E3070E" w:rsidRDefault="0055208E" w:rsidP="00BE7991">
      <w:pPr>
        <w:spacing w:before="240"/>
      </w:pPr>
    </w:p>
    <w:tbl>
      <w:tblPr>
        <w:tblW w:w="6794" w:type="dxa"/>
        <w:tblInd w:w="108" w:type="dxa"/>
        <w:tblLook w:val="0000" w:firstRow="0" w:lastRow="0" w:firstColumn="0" w:lastColumn="0" w:noHBand="0" w:noVBand="0"/>
      </w:tblPr>
      <w:tblGrid>
        <w:gridCol w:w="1843"/>
        <w:gridCol w:w="1418"/>
        <w:gridCol w:w="876"/>
        <w:gridCol w:w="1585"/>
        <w:gridCol w:w="1072"/>
      </w:tblGrid>
      <w:tr w:rsidR="00BF3C09" w:rsidRPr="00E3070E" w:rsidTr="00BE7991">
        <w:trPr>
          <w:trHeight w:val="600"/>
        </w:trPr>
        <w:tc>
          <w:tcPr>
            <w:tcW w:w="1843" w:type="dxa"/>
            <w:tcBorders>
              <w:top w:val="nil"/>
              <w:left w:val="nil"/>
              <w:bottom w:val="nil"/>
              <w:right w:val="nil"/>
            </w:tcBorders>
            <w:shd w:val="clear" w:color="auto" w:fill="DEE9F7"/>
            <w:vAlign w:val="center"/>
          </w:tcPr>
          <w:p w:rsidR="00BF3C09" w:rsidRPr="00E3070E" w:rsidRDefault="00BF3C09" w:rsidP="00E06746">
            <w:pPr>
              <w:rPr>
                <w:rFonts w:eastAsia="Batang"/>
                <w:b/>
                <w:bCs/>
                <w:color w:val="000000"/>
                <w:sz w:val="20"/>
                <w:szCs w:val="20"/>
              </w:rPr>
            </w:pPr>
            <w:r w:rsidRPr="00E3070E">
              <w:rPr>
                <w:b/>
                <w:color w:val="000000"/>
                <w:sz w:val="20"/>
              </w:rPr>
              <w:t>Mogući odgovori</w:t>
            </w:r>
          </w:p>
        </w:tc>
        <w:tc>
          <w:tcPr>
            <w:tcW w:w="1418" w:type="dxa"/>
            <w:tcBorders>
              <w:top w:val="nil"/>
              <w:left w:val="nil"/>
              <w:bottom w:val="nil"/>
              <w:right w:val="nil"/>
            </w:tcBorders>
            <w:shd w:val="clear" w:color="auto" w:fill="CDD8E6"/>
          </w:tcPr>
          <w:p w:rsidR="00BF3C09" w:rsidRPr="00E3070E" w:rsidRDefault="00BF3C09" w:rsidP="00E06746">
            <w:pPr>
              <w:jc w:val="center"/>
              <w:rPr>
                <w:rFonts w:eastAsia="Batang"/>
                <w:b/>
                <w:bCs/>
                <w:color w:val="000000"/>
                <w:sz w:val="20"/>
                <w:szCs w:val="20"/>
              </w:rPr>
            </w:pPr>
            <w:r w:rsidRPr="00E3070E">
              <w:rPr>
                <w:b/>
                <w:color w:val="000000"/>
                <w:sz w:val="20"/>
              </w:rPr>
              <w:t>Postotak odgovora</w:t>
            </w:r>
          </w:p>
        </w:tc>
        <w:tc>
          <w:tcPr>
            <w:tcW w:w="3533" w:type="dxa"/>
            <w:gridSpan w:val="3"/>
            <w:tcBorders>
              <w:top w:val="nil"/>
              <w:left w:val="nil"/>
              <w:bottom w:val="nil"/>
              <w:right w:val="nil"/>
            </w:tcBorders>
            <w:shd w:val="clear" w:color="auto" w:fill="CDD8E6"/>
            <w:vAlign w:val="center"/>
          </w:tcPr>
          <w:p w:rsidR="00BF3C09" w:rsidRPr="00E3070E" w:rsidRDefault="00BF3C09" w:rsidP="00E06746">
            <w:pPr>
              <w:jc w:val="center"/>
              <w:rPr>
                <w:rFonts w:eastAsia="Batang"/>
                <w:b/>
                <w:bCs/>
                <w:color w:val="000000"/>
                <w:sz w:val="20"/>
                <w:szCs w:val="20"/>
              </w:rPr>
            </w:pPr>
            <w:r w:rsidRPr="00E3070E">
              <w:rPr>
                <w:b/>
                <w:color w:val="000000"/>
                <w:sz w:val="20"/>
              </w:rPr>
              <w:t>Zbroj odgovora</w:t>
            </w:r>
          </w:p>
        </w:tc>
      </w:tr>
      <w:tr w:rsidR="00BF3C09" w:rsidRPr="00E3070E" w:rsidTr="00BE7991">
        <w:trPr>
          <w:trHeight w:val="264"/>
        </w:trPr>
        <w:tc>
          <w:tcPr>
            <w:tcW w:w="1843" w:type="dxa"/>
            <w:tcBorders>
              <w:top w:val="nil"/>
              <w:left w:val="nil"/>
              <w:bottom w:val="nil"/>
              <w:right w:val="nil"/>
            </w:tcBorders>
            <w:shd w:val="clear" w:color="auto" w:fill="EEEEEE"/>
            <w:vAlign w:val="bottom"/>
          </w:tcPr>
          <w:p w:rsidR="00BF3C09" w:rsidRPr="00E3070E" w:rsidRDefault="00BF3C09" w:rsidP="00E06746">
            <w:pPr>
              <w:rPr>
                <w:rFonts w:eastAsia="Batang"/>
                <w:sz w:val="20"/>
                <w:szCs w:val="20"/>
              </w:rPr>
            </w:pPr>
          </w:p>
        </w:tc>
        <w:tc>
          <w:tcPr>
            <w:tcW w:w="1418" w:type="dxa"/>
            <w:tcBorders>
              <w:top w:val="nil"/>
              <w:left w:val="nil"/>
              <w:bottom w:val="nil"/>
              <w:right w:val="nil"/>
            </w:tcBorders>
            <w:shd w:val="clear" w:color="auto" w:fill="DEE9F7"/>
          </w:tcPr>
          <w:p w:rsidR="00BF3C09" w:rsidRPr="00E3070E" w:rsidRDefault="00BF3C09" w:rsidP="00E06746">
            <w:pPr>
              <w:jc w:val="center"/>
              <w:rPr>
                <w:sz w:val="20"/>
                <w:szCs w:val="20"/>
              </w:rPr>
            </w:pPr>
            <w:r w:rsidRPr="00E3070E">
              <w:rPr>
                <w:sz w:val="20"/>
              </w:rPr>
              <w:t>Svi</w:t>
            </w:r>
          </w:p>
        </w:tc>
        <w:tc>
          <w:tcPr>
            <w:tcW w:w="876" w:type="dxa"/>
            <w:tcBorders>
              <w:top w:val="nil"/>
              <w:left w:val="nil"/>
              <w:bottom w:val="nil"/>
              <w:right w:val="nil"/>
            </w:tcBorders>
            <w:shd w:val="clear" w:color="auto" w:fill="DEE9F7"/>
            <w:noWrap/>
            <w:vAlign w:val="center"/>
          </w:tcPr>
          <w:p w:rsidR="00BF3C09" w:rsidRPr="00E3070E" w:rsidRDefault="00BF3C09" w:rsidP="00E06746">
            <w:pPr>
              <w:jc w:val="center"/>
              <w:rPr>
                <w:sz w:val="20"/>
                <w:szCs w:val="20"/>
              </w:rPr>
            </w:pPr>
            <w:r w:rsidRPr="00E3070E">
              <w:rPr>
                <w:sz w:val="20"/>
              </w:rPr>
              <w:t>Svi</w:t>
            </w:r>
          </w:p>
        </w:tc>
        <w:tc>
          <w:tcPr>
            <w:tcW w:w="1585" w:type="dxa"/>
            <w:tcBorders>
              <w:top w:val="nil"/>
              <w:left w:val="nil"/>
              <w:bottom w:val="nil"/>
              <w:right w:val="nil"/>
            </w:tcBorders>
            <w:shd w:val="clear" w:color="auto" w:fill="DEE9F7"/>
            <w:vAlign w:val="center"/>
          </w:tcPr>
          <w:p w:rsidR="00BF3C09" w:rsidRPr="00E3070E" w:rsidRDefault="00BF3C09" w:rsidP="00E06746">
            <w:pPr>
              <w:jc w:val="center"/>
              <w:rPr>
                <w:sz w:val="20"/>
                <w:szCs w:val="20"/>
              </w:rPr>
            </w:pPr>
            <w:r w:rsidRPr="00E3070E">
              <w:rPr>
                <w:sz w:val="20"/>
              </w:rPr>
              <w:t>Predstavnici</w:t>
            </w:r>
          </w:p>
        </w:tc>
        <w:tc>
          <w:tcPr>
            <w:tcW w:w="1072" w:type="dxa"/>
            <w:tcBorders>
              <w:top w:val="nil"/>
              <w:left w:val="nil"/>
              <w:bottom w:val="nil"/>
              <w:right w:val="nil"/>
            </w:tcBorders>
            <w:shd w:val="clear" w:color="auto" w:fill="DEE9F7"/>
          </w:tcPr>
          <w:p w:rsidR="00BF3C09" w:rsidRPr="00E3070E" w:rsidRDefault="00BF3C09" w:rsidP="00E06746">
            <w:pPr>
              <w:jc w:val="center"/>
              <w:rPr>
                <w:sz w:val="20"/>
                <w:szCs w:val="20"/>
              </w:rPr>
            </w:pPr>
            <w:r w:rsidRPr="00E3070E">
              <w:rPr>
                <w:sz w:val="20"/>
              </w:rPr>
              <w:t>Osobe iz resursnog tima</w:t>
            </w:r>
          </w:p>
        </w:tc>
      </w:tr>
      <w:tr w:rsidR="004871B0" w:rsidRPr="00E3070E" w:rsidTr="004871B0">
        <w:trPr>
          <w:trHeight w:val="264"/>
        </w:trPr>
        <w:tc>
          <w:tcPr>
            <w:tcW w:w="1843" w:type="dxa"/>
            <w:tcBorders>
              <w:top w:val="nil"/>
              <w:left w:val="nil"/>
              <w:bottom w:val="nil"/>
              <w:right w:val="nil"/>
            </w:tcBorders>
            <w:shd w:val="clear" w:color="auto" w:fill="EEEEEE"/>
            <w:vAlign w:val="bottom"/>
          </w:tcPr>
          <w:p w:rsidR="004871B0" w:rsidRPr="00E3070E" w:rsidRDefault="004871B0" w:rsidP="00E06746">
            <w:pPr>
              <w:rPr>
                <w:sz w:val="20"/>
                <w:szCs w:val="20"/>
              </w:rPr>
            </w:pPr>
            <w:r w:rsidRPr="00E3070E">
              <w:rPr>
                <w:sz w:val="20"/>
              </w:rPr>
              <w:t xml:space="preserve">Podijeliti materijale </w:t>
            </w:r>
          </w:p>
        </w:tc>
        <w:tc>
          <w:tcPr>
            <w:tcW w:w="1418" w:type="dxa"/>
            <w:tcBorders>
              <w:top w:val="nil"/>
              <w:left w:val="nil"/>
              <w:bottom w:val="nil"/>
              <w:right w:val="nil"/>
            </w:tcBorders>
            <w:shd w:val="clear" w:color="auto" w:fill="DEE9F7"/>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56,5 %</w:t>
            </w:r>
          </w:p>
        </w:tc>
        <w:tc>
          <w:tcPr>
            <w:tcW w:w="876" w:type="dxa"/>
            <w:tcBorders>
              <w:top w:val="nil"/>
              <w:left w:val="nil"/>
              <w:bottom w:val="nil"/>
              <w:right w:val="nil"/>
            </w:tcBorders>
            <w:shd w:val="clear" w:color="auto" w:fill="DEE9F7"/>
            <w:noWrap/>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13</w:t>
            </w:r>
          </w:p>
        </w:tc>
        <w:tc>
          <w:tcPr>
            <w:tcW w:w="1585" w:type="dxa"/>
            <w:tcBorders>
              <w:top w:val="nil"/>
              <w:left w:val="nil"/>
              <w:bottom w:val="nil"/>
              <w:right w:val="nil"/>
            </w:tcBorders>
            <w:shd w:val="clear" w:color="auto" w:fill="DEE9F7"/>
            <w:vAlign w:val="center"/>
          </w:tcPr>
          <w:p w:rsidR="004871B0" w:rsidRPr="00E3070E" w:rsidRDefault="006B6D6B" w:rsidP="0055208E">
            <w:pPr>
              <w:jc w:val="center"/>
              <w:rPr>
                <w:b/>
                <w:sz w:val="20"/>
                <w:szCs w:val="20"/>
                <w:u w:val="single"/>
              </w:rPr>
            </w:pPr>
            <w:r w:rsidRPr="00E3070E">
              <w:rPr>
                <w:b/>
                <w:sz w:val="20"/>
                <w:u w:val="single"/>
              </w:rPr>
              <w:t>11</w:t>
            </w:r>
          </w:p>
        </w:tc>
        <w:tc>
          <w:tcPr>
            <w:tcW w:w="1072" w:type="dxa"/>
            <w:tcBorders>
              <w:top w:val="nil"/>
              <w:left w:val="nil"/>
              <w:bottom w:val="nil"/>
              <w:right w:val="nil"/>
            </w:tcBorders>
            <w:shd w:val="clear" w:color="auto" w:fill="DEE9F7"/>
          </w:tcPr>
          <w:p w:rsidR="004871B0" w:rsidRPr="00E3070E" w:rsidRDefault="006B6D6B" w:rsidP="00E06746">
            <w:pPr>
              <w:jc w:val="center"/>
              <w:rPr>
                <w:sz w:val="20"/>
                <w:szCs w:val="20"/>
              </w:rPr>
            </w:pPr>
            <w:r w:rsidRPr="00E3070E">
              <w:rPr>
                <w:sz w:val="20"/>
              </w:rPr>
              <w:t>2</w:t>
            </w:r>
          </w:p>
        </w:tc>
      </w:tr>
      <w:tr w:rsidR="004871B0" w:rsidRPr="00E3070E" w:rsidTr="004871B0">
        <w:trPr>
          <w:trHeight w:val="264"/>
        </w:trPr>
        <w:tc>
          <w:tcPr>
            <w:tcW w:w="1843" w:type="dxa"/>
            <w:tcBorders>
              <w:top w:val="nil"/>
              <w:left w:val="nil"/>
              <w:bottom w:val="nil"/>
              <w:right w:val="nil"/>
            </w:tcBorders>
            <w:shd w:val="clear" w:color="auto" w:fill="EEEEEE"/>
            <w:vAlign w:val="bottom"/>
          </w:tcPr>
          <w:p w:rsidR="004871B0" w:rsidRPr="00E3070E" w:rsidRDefault="004871B0" w:rsidP="00E06746">
            <w:pPr>
              <w:rPr>
                <w:sz w:val="20"/>
                <w:szCs w:val="20"/>
              </w:rPr>
            </w:pPr>
            <w:r w:rsidRPr="00E3070E">
              <w:rPr>
                <w:sz w:val="20"/>
              </w:rPr>
              <w:t xml:space="preserve">Napraviti prezentaciju  </w:t>
            </w:r>
          </w:p>
        </w:tc>
        <w:tc>
          <w:tcPr>
            <w:tcW w:w="1418" w:type="dxa"/>
            <w:tcBorders>
              <w:top w:val="nil"/>
              <w:left w:val="nil"/>
              <w:bottom w:val="nil"/>
              <w:right w:val="nil"/>
            </w:tcBorders>
            <w:shd w:val="clear" w:color="auto" w:fill="DEE9F7"/>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21,7 %</w:t>
            </w:r>
          </w:p>
        </w:tc>
        <w:tc>
          <w:tcPr>
            <w:tcW w:w="876" w:type="dxa"/>
            <w:tcBorders>
              <w:top w:val="nil"/>
              <w:left w:val="nil"/>
              <w:bottom w:val="nil"/>
              <w:right w:val="nil"/>
            </w:tcBorders>
            <w:shd w:val="clear" w:color="auto" w:fill="DEE9F7"/>
            <w:noWrap/>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585" w:type="dxa"/>
            <w:tcBorders>
              <w:top w:val="nil"/>
              <w:left w:val="nil"/>
              <w:bottom w:val="nil"/>
              <w:right w:val="nil"/>
            </w:tcBorders>
            <w:shd w:val="clear" w:color="auto" w:fill="DEE9F7"/>
          </w:tcPr>
          <w:p w:rsidR="004871B0" w:rsidRPr="00E3070E" w:rsidRDefault="006B6D6B" w:rsidP="00E06746">
            <w:pPr>
              <w:jc w:val="center"/>
              <w:rPr>
                <w:sz w:val="20"/>
                <w:szCs w:val="20"/>
              </w:rPr>
            </w:pPr>
            <w:r w:rsidRPr="00E3070E">
              <w:rPr>
                <w:sz w:val="20"/>
              </w:rPr>
              <w:t>3</w:t>
            </w:r>
          </w:p>
        </w:tc>
        <w:tc>
          <w:tcPr>
            <w:tcW w:w="1072" w:type="dxa"/>
            <w:tcBorders>
              <w:top w:val="nil"/>
              <w:left w:val="nil"/>
              <w:bottom w:val="nil"/>
              <w:right w:val="nil"/>
            </w:tcBorders>
            <w:shd w:val="clear" w:color="auto" w:fill="DEE9F7"/>
          </w:tcPr>
          <w:p w:rsidR="004871B0" w:rsidRPr="00E3070E" w:rsidRDefault="006B6D6B" w:rsidP="00E06746">
            <w:pPr>
              <w:jc w:val="center"/>
              <w:rPr>
                <w:sz w:val="20"/>
                <w:szCs w:val="20"/>
              </w:rPr>
            </w:pPr>
            <w:r w:rsidRPr="00E3070E">
              <w:rPr>
                <w:sz w:val="20"/>
              </w:rPr>
              <w:t>2</w:t>
            </w:r>
          </w:p>
        </w:tc>
      </w:tr>
      <w:tr w:rsidR="004871B0" w:rsidRPr="00E3070E" w:rsidTr="004871B0">
        <w:trPr>
          <w:trHeight w:val="264"/>
        </w:trPr>
        <w:tc>
          <w:tcPr>
            <w:tcW w:w="1843" w:type="dxa"/>
            <w:tcBorders>
              <w:top w:val="nil"/>
              <w:left w:val="nil"/>
              <w:bottom w:val="nil"/>
              <w:right w:val="nil"/>
            </w:tcBorders>
            <w:shd w:val="clear" w:color="auto" w:fill="EEEEEE"/>
            <w:vAlign w:val="bottom"/>
          </w:tcPr>
          <w:p w:rsidR="004871B0" w:rsidRPr="00E3070E" w:rsidRDefault="004871B0" w:rsidP="00E06746">
            <w:pPr>
              <w:rPr>
                <w:sz w:val="20"/>
                <w:szCs w:val="20"/>
              </w:rPr>
            </w:pPr>
            <w:r w:rsidRPr="00E3070E">
              <w:rPr>
                <w:sz w:val="20"/>
              </w:rPr>
              <w:t xml:space="preserve">Pripremiti izvješće nakon povratka u ured </w:t>
            </w:r>
          </w:p>
        </w:tc>
        <w:tc>
          <w:tcPr>
            <w:tcW w:w="1418" w:type="dxa"/>
            <w:tcBorders>
              <w:top w:val="nil"/>
              <w:left w:val="nil"/>
              <w:bottom w:val="nil"/>
              <w:right w:val="nil"/>
            </w:tcBorders>
            <w:shd w:val="clear" w:color="auto" w:fill="DEE9F7"/>
            <w:vAlign w:val="center"/>
          </w:tcPr>
          <w:p w:rsidR="004871B0" w:rsidRPr="00E3070E" w:rsidRDefault="004871B0">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65,2 %</w:t>
            </w:r>
          </w:p>
        </w:tc>
        <w:tc>
          <w:tcPr>
            <w:tcW w:w="876" w:type="dxa"/>
            <w:tcBorders>
              <w:top w:val="nil"/>
              <w:left w:val="nil"/>
              <w:bottom w:val="nil"/>
              <w:right w:val="nil"/>
            </w:tcBorders>
            <w:shd w:val="clear" w:color="auto" w:fill="DEE9F7"/>
            <w:noWrap/>
            <w:vAlign w:val="center"/>
          </w:tcPr>
          <w:p w:rsidR="004871B0" w:rsidRPr="00E3070E" w:rsidRDefault="004871B0">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15</w:t>
            </w:r>
          </w:p>
        </w:tc>
        <w:tc>
          <w:tcPr>
            <w:tcW w:w="1585" w:type="dxa"/>
            <w:tcBorders>
              <w:top w:val="nil"/>
              <w:left w:val="nil"/>
              <w:bottom w:val="nil"/>
              <w:right w:val="nil"/>
            </w:tcBorders>
            <w:shd w:val="clear" w:color="auto" w:fill="DEE9F7"/>
          </w:tcPr>
          <w:p w:rsidR="004871B0" w:rsidRPr="00E3070E" w:rsidRDefault="006B6D6B" w:rsidP="00E06746">
            <w:pPr>
              <w:jc w:val="center"/>
              <w:rPr>
                <w:b/>
                <w:sz w:val="20"/>
                <w:szCs w:val="20"/>
                <w:u w:val="single"/>
              </w:rPr>
            </w:pPr>
            <w:r w:rsidRPr="00E3070E">
              <w:rPr>
                <w:b/>
                <w:sz w:val="20"/>
                <w:u w:val="single"/>
              </w:rPr>
              <w:t>11</w:t>
            </w:r>
          </w:p>
        </w:tc>
        <w:tc>
          <w:tcPr>
            <w:tcW w:w="1072" w:type="dxa"/>
            <w:tcBorders>
              <w:top w:val="nil"/>
              <w:left w:val="nil"/>
              <w:bottom w:val="nil"/>
              <w:right w:val="nil"/>
            </w:tcBorders>
            <w:shd w:val="clear" w:color="auto" w:fill="DEE9F7"/>
          </w:tcPr>
          <w:p w:rsidR="004871B0" w:rsidRPr="00E3070E" w:rsidRDefault="006B6D6B" w:rsidP="00E06746">
            <w:pPr>
              <w:jc w:val="center"/>
              <w:rPr>
                <w:b/>
                <w:sz w:val="20"/>
                <w:szCs w:val="20"/>
                <w:u w:val="single"/>
              </w:rPr>
            </w:pPr>
            <w:r w:rsidRPr="00E3070E">
              <w:rPr>
                <w:b/>
                <w:sz w:val="20"/>
                <w:u w:val="single"/>
              </w:rPr>
              <w:t>4</w:t>
            </w:r>
          </w:p>
        </w:tc>
      </w:tr>
    </w:tbl>
    <w:p w:rsidR="0055208E" w:rsidRPr="00E3070E" w:rsidRDefault="0055208E" w:rsidP="00E230CD">
      <w:pPr>
        <w:pStyle w:val="NormalWeb"/>
        <w:spacing w:beforeAutospacing="0" w:afterAutospacing="0"/>
        <w:rPr>
          <w:color w:val="000000"/>
        </w:rPr>
      </w:pPr>
    </w:p>
    <w:p w:rsidR="00AA701B" w:rsidRPr="00E3070E" w:rsidRDefault="004871B0" w:rsidP="00E230CD">
      <w:pPr>
        <w:pStyle w:val="NormalWeb"/>
        <w:spacing w:beforeAutospacing="0" w:afterAutospacing="0"/>
        <w:rPr>
          <w:color w:val="000000"/>
        </w:rPr>
      </w:pPr>
      <w:r w:rsidRPr="00E3070E">
        <w:rPr>
          <w:color w:val="000000"/>
        </w:rPr>
        <w:t xml:space="preserve">Dobili smo pet komentara: </w:t>
      </w:r>
    </w:p>
    <w:p w:rsidR="00FD1C03" w:rsidRPr="00E3070E" w:rsidRDefault="00CF5833" w:rsidP="00FD1C03">
      <w:pPr>
        <w:pStyle w:val="NormalWeb"/>
        <w:numPr>
          <w:ilvl w:val="0"/>
          <w:numId w:val="38"/>
        </w:numPr>
        <w:rPr>
          <w:i/>
          <w:color w:val="000000"/>
        </w:rPr>
      </w:pPr>
      <w:r w:rsidRPr="00E3070E">
        <w:rPr>
          <w:i/>
          <w:color w:val="000000"/>
        </w:rPr>
        <w:t>Kroz razgovor s kolegama.</w:t>
      </w:r>
    </w:p>
    <w:p w:rsidR="00FD1C03" w:rsidRPr="00E3070E" w:rsidRDefault="00FD1C03" w:rsidP="00FD1C03">
      <w:pPr>
        <w:pStyle w:val="NormalWeb"/>
        <w:numPr>
          <w:ilvl w:val="0"/>
          <w:numId w:val="38"/>
        </w:numPr>
        <w:rPr>
          <w:b/>
          <w:i/>
          <w:color w:val="000000"/>
        </w:rPr>
      </w:pPr>
      <w:r w:rsidRPr="00E3070E">
        <w:rPr>
          <w:b/>
          <w:i/>
          <w:color w:val="000000"/>
        </w:rPr>
        <w:t>Objavom članka u časopisu „</w:t>
      </w:r>
      <w:proofErr w:type="spellStart"/>
      <w:r w:rsidRPr="00E3070E">
        <w:rPr>
          <w:b/>
          <w:i/>
          <w:color w:val="000000"/>
        </w:rPr>
        <w:t>Treasury</w:t>
      </w:r>
      <w:proofErr w:type="spellEnd"/>
      <w:r w:rsidRPr="00E3070E">
        <w:rPr>
          <w:b/>
          <w:i/>
          <w:color w:val="000000"/>
        </w:rPr>
        <w:t>“.</w:t>
      </w:r>
    </w:p>
    <w:p w:rsidR="00FD1C03" w:rsidRPr="00E3070E" w:rsidRDefault="00FD1C03" w:rsidP="00FD1C03">
      <w:pPr>
        <w:pStyle w:val="NormalWeb"/>
        <w:numPr>
          <w:ilvl w:val="0"/>
          <w:numId w:val="38"/>
        </w:numPr>
        <w:rPr>
          <w:i/>
          <w:color w:val="000000"/>
        </w:rPr>
      </w:pPr>
      <w:r w:rsidRPr="00E3070E">
        <w:rPr>
          <w:b/>
          <w:i/>
        </w:rPr>
        <w:t>Planiramo napisati članak za časopis.</w:t>
      </w:r>
    </w:p>
    <w:p w:rsidR="00FD1C03" w:rsidRPr="00E3070E" w:rsidRDefault="00FD1C03" w:rsidP="00FD1C03">
      <w:pPr>
        <w:pStyle w:val="NormalWeb"/>
        <w:numPr>
          <w:ilvl w:val="0"/>
          <w:numId w:val="38"/>
        </w:numPr>
        <w:rPr>
          <w:i/>
          <w:color w:val="000000"/>
        </w:rPr>
      </w:pPr>
      <w:r w:rsidRPr="00E3070E">
        <w:rPr>
          <w:i/>
          <w:color w:val="000000"/>
        </w:rPr>
        <w:t>Bit će iskorišten za znanstveno istraživanje i objavu.</w:t>
      </w:r>
    </w:p>
    <w:p w:rsidR="00FD1C03" w:rsidRPr="00E3070E" w:rsidRDefault="00CF5833" w:rsidP="00FD1C03">
      <w:pPr>
        <w:pStyle w:val="NormalWeb"/>
        <w:numPr>
          <w:ilvl w:val="0"/>
          <w:numId w:val="38"/>
        </w:numPr>
        <w:spacing w:beforeAutospacing="0" w:afterAutospacing="0"/>
        <w:rPr>
          <w:i/>
          <w:color w:val="000000"/>
        </w:rPr>
      </w:pPr>
      <w:r w:rsidRPr="00E3070E">
        <w:rPr>
          <w:b/>
          <w:i/>
        </w:rPr>
        <w:t>Kolektivan pregled rezultata i lekcija.</w:t>
      </w:r>
    </w:p>
    <w:p w:rsidR="00A84EC0" w:rsidRPr="00E3070E" w:rsidRDefault="0055208E" w:rsidP="00AA701B">
      <w:pPr>
        <w:spacing w:before="240"/>
        <w:rPr>
          <w:rStyle w:val="notranslate"/>
          <w:b/>
          <w:sz w:val="26"/>
          <w:szCs w:val="26"/>
          <w:u w:val="single"/>
        </w:rPr>
      </w:pPr>
      <w:r w:rsidRPr="00E3070E">
        <w:br w:type="page"/>
      </w:r>
      <w:r w:rsidRPr="00E3070E">
        <w:rPr>
          <w:b/>
          <w:sz w:val="26"/>
          <w:u w:val="single"/>
        </w:rPr>
        <w:lastRenderedPageBreak/>
        <w:t xml:space="preserve">23. </w:t>
      </w:r>
      <w:r w:rsidRPr="00E3070E">
        <w:rPr>
          <w:rStyle w:val="notranslate"/>
          <w:b/>
          <w:sz w:val="26"/>
          <w:u w:val="single"/>
        </w:rPr>
        <w:t>U kojoj se mjeri  slažete sa sljedećom tvrdnjom?</w:t>
      </w:r>
    </w:p>
    <w:p w:rsidR="00A84EC0" w:rsidRPr="00E3070E" w:rsidRDefault="00A84EC0" w:rsidP="00A84EC0"/>
    <w:p w:rsidR="00A84EC0" w:rsidRPr="00E3070E" w:rsidRDefault="004871B0" w:rsidP="002F7279">
      <w:r w:rsidRPr="00E3070E">
        <w:t xml:space="preserve">Na ovo su pitanje odgovorila 24 ispitanika (96 %). Prosječan odgovor je pozitivan. </w:t>
      </w:r>
    </w:p>
    <w:p w:rsidR="00A84EC0" w:rsidRPr="00E3070E" w:rsidRDefault="00A84EC0" w:rsidP="00A84EC0"/>
    <w:tbl>
      <w:tblPr>
        <w:tblW w:w="9498" w:type="dxa"/>
        <w:tblInd w:w="-34" w:type="dxa"/>
        <w:tblLook w:val="0000" w:firstRow="0" w:lastRow="0" w:firstColumn="0" w:lastColumn="0" w:noHBand="0" w:noVBand="0"/>
      </w:tblPr>
      <w:tblGrid>
        <w:gridCol w:w="2800"/>
        <w:gridCol w:w="1028"/>
        <w:gridCol w:w="567"/>
        <w:gridCol w:w="425"/>
        <w:gridCol w:w="567"/>
        <w:gridCol w:w="1321"/>
        <w:gridCol w:w="1372"/>
        <w:gridCol w:w="1418"/>
      </w:tblGrid>
      <w:tr w:rsidR="00A84EC0" w:rsidRPr="00E3070E" w:rsidTr="00E230CD">
        <w:trPr>
          <w:trHeight w:val="600"/>
        </w:trPr>
        <w:tc>
          <w:tcPr>
            <w:tcW w:w="3119" w:type="dxa"/>
            <w:tcBorders>
              <w:top w:val="nil"/>
              <w:left w:val="nil"/>
              <w:bottom w:val="nil"/>
              <w:right w:val="nil"/>
            </w:tcBorders>
            <w:shd w:val="clear" w:color="auto" w:fill="DEE9F7"/>
            <w:vAlign w:val="center"/>
          </w:tcPr>
          <w:p w:rsidR="00A84EC0" w:rsidRPr="00E3070E" w:rsidRDefault="00A84EC0" w:rsidP="00AA701B">
            <w:pPr>
              <w:rPr>
                <w:b/>
                <w:bCs/>
                <w:color w:val="000000"/>
                <w:sz w:val="20"/>
                <w:szCs w:val="20"/>
              </w:rPr>
            </w:pPr>
            <w:r w:rsidRPr="00E3070E">
              <w:rPr>
                <w:b/>
                <w:color w:val="000000"/>
                <w:sz w:val="20"/>
              </w:rPr>
              <w:t>Mogući odgovori</w:t>
            </w:r>
          </w:p>
        </w:tc>
        <w:tc>
          <w:tcPr>
            <w:tcW w:w="709" w:type="dxa"/>
            <w:tcBorders>
              <w:top w:val="nil"/>
              <w:left w:val="nil"/>
              <w:bottom w:val="nil"/>
              <w:right w:val="nil"/>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1 ni najmanje</w:t>
            </w:r>
          </w:p>
        </w:tc>
        <w:tc>
          <w:tcPr>
            <w:tcW w:w="567" w:type="dxa"/>
            <w:tcBorders>
              <w:top w:val="nil"/>
              <w:left w:val="nil"/>
              <w:bottom w:val="nil"/>
              <w:right w:val="nil"/>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2</w:t>
            </w:r>
          </w:p>
        </w:tc>
        <w:tc>
          <w:tcPr>
            <w:tcW w:w="425" w:type="dxa"/>
            <w:tcBorders>
              <w:top w:val="nil"/>
              <w:left w:val="nil"/>
              <w:bottom w:val="nil"/>
              <w:right w:val="nil"/>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3</w:t>
            </w:r>
          </w:p>
        </w:tc>
        <w:tc>
          <w:tcPr>
            <w:tcW w:w="567" w:type="dxa"/>
            <w:tcBorders>
              <w:top w:val="nil"/>
              <w:left w:val="nil"/>
              <w:bottom w:val="nil"/>
              <w:right w:val="nil"/>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4</w:t>
            </w:r>
          </w:p>
        </w:tc>
        <w:tc>
          <w:tcPr>
            <w:tcW w:w="1321" w:type="dxa"/>
            <w:tcBorders>
              <w:top w:val="nil"/>
              <w:left w:val="nil"/>
              <w:bottom w:val="nil"/>
              <w:right w:val="nil"/>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5 u potpunosti</w:t>
            </w:r>
          </w:p>
        </w:tc>
        <w:tc>
          <w:tcPr>
            <w:tcW w:w="1372" w:type="dxa"/>
            <w:tcBorders>
              <w:top w:val="nil"/>
              <w:left w:val="nil"/>
              <w:bottom w:val="nil"/>
              <w:right w:val="nil"/>
            </w:tcBorders>
            <w:shd w:val="clear" w:color="auto" w:fill="CDD8E6"/>
            <w:vAlign w:val="center"/>
          </w:tcPr>
          <w:p w:rsidR="00A84EC0" w:rsidRPr="00E3070E" w:rsidRDefault="00A84EC0" w:rsidP="00AA701B">
            <w:pPr>
              <w:jc w:val="center"/>
              <w:rPr>
                <w:b/>
                <w:bCs/>
                <w:color w:val="000000"/>
                <w:sz w:val="20"/>
                <w:szCs w:val="20"/>
              </w:rPr>
            </w:pPr>
            <w:r w:rsidRPr="00E3070E">
              <w:rPr>
                <w:b/>
                <w:color w:val="000000"/>
                <w:sz w:val="20"/>
              </w:rPr>
              <w:t>Zbroj odgovora</w:t>
            </w:r>
          </w:p>
        </w:tc>
        <w:tc>
          <w:tcPr>
            <w:tcW w:w="1418" w:type="dxa"/>
            <w:tcBorders>
              <w:top w:val="nil"/>
              <w:left w:val="nil"/>
              <w:bottom w:val="nil"/>
              <w:right w:val="nil"/>
            </w:tcBorders>
            <w:shd w:val="clear" w:color="auto" w:fill="auto"/>
            <w:noWrap/>
            <w:vAlign w:val="bottom"/>
          </w:tcPr>
          <w:p w:rsidR="00A84EC0" w:rsidRPr="00E3070E" w:rsidRDefault="00A84EC0" w:rsidP="00AA701B">
            <w:pPr>
              <w:rPr>
                <w:b/>
                <w:sz w:val="20"/>
                <w:szCs w:val="20"/>
              </w:rPr>
            </w:pPr>
            <w:r w:rsidRPr="00E3070E">
              <w:rPr>
                <w:b/>
                <w:sz w:val="20"/>
              </w:rPr>
              <w:t>Prosječno</w:t>
            </w:r>
          </w:p>
          <w:p w:rsidR="00A84EC0" w:rsidRPr="00E3070E" w:rsidRDefault="00A84EC0" w:rsidP="00AA701B">
            <w:pPr>
              <w:rPr>
                <w:b/>
                <w:sz w:val="20"/>
                <w:szCs w:val="20"/>
              </w:rPr>
            </w:pPr>
          </w:p>
        </w:tc>
      </w:tr>
      <w:tr w:rsidR="00F00BCC" w:rsidRPr="00E3070E" w:rsidTr="004871B0">
        <w:trPr>
          <w:trHeight w:val="264"/>
        </w:trPr>
        <w:tc>
          <w:tcPr>
            <w:tcW w:w="3119" w:type="dxa"/>
            <w:tcBorders>
              <w:top w:val="nil"/>
              <w:left w:val="nil"/>
              <w:bottom w:val="nil"/>
              <w:right w:val="nil"/>
            </w:tcBorders>
            <w:shd w:val="clear" w:color="auto" w:fill="EEEEEE"/>
            <w:vAlign w:val="bottom"/>
          </w:tcPr>
          <w:p w:rsidR="00F00BCC" w:rsidRPr="00E3070E" w:rsidRDefault="00F00BCC" w:rsidP="00AA701B">
            <w:pPr>
              <w:rPr>
                <w:sz w:val="20"/>
                <w:szCs w:val="20"/>
              </w:rPr>
            </w:pPr>
            <w:r w:rsidRPr="00E3070E">
              <w:rPr>
                <w:sz w:val="20"/>
              </w:rPr>
              <w:t xml:space="preserve"> Moći ću primijeniti znanje stečeno na skupu u svojem poslu </w:t>
            </w:r>
          </w:p>
        </w:tc>
        <w:tc>
          <w:tcPr>
            <w:tcW w:w="709" w:type="dxa"/>
            <w:tcBorders>
              <w:top w:val="nil"/>
              <w:left w:val="nil"/>
              <w:bottom w:val="nil"/>
              <w:right w:val="nil"/>
            </w:tcBorders>
            <w:shd w:val="clear" w:color="auto" w:fill="EEEEEE"/>
            <w:noWrap/>
            <w:vAlign w:val="center"/>
          </w:tcPr>
          <w:p w:rsidR="00F00BCC"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567" w:type="dxa"/>
            <w:tcBorders>
              <w:top w:val="nil"/>
              <w:left w:val="nil"/>
              <w:bottom w:val="nil"/>
              <w:right w:val="nil"/>
            </w:tcBorders>
            <w:shd w:val="clear" w:color="auto" w:fill="EEEEEE"/>
            <w:noWrap/>
            <w:vAlign w:val="center"/>
          </w:tcPr>
          <w:p w:rsidR="00F00BCC"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1</w:t>
            </w:r>
          </w:p>
        </w:tc>
        <w:tc>
          <w:tcPr>
            <w:tcW w:w="425" w:type="dxa"/>
            <w:tcBorders>
              <w:top w:val="nil"/>
              <w:left w:val="nil"/>
              <w:bottom w:val="nil"/>
              <w:right w:val="nil"/>
            </w:tcBorders>
            <w:shd w:val="clear" w:color="auto" w:fill="EEEEEE"/>
            <w:noWrap/>
            <w:vAlign w:val="center"/>
          </w:tcPr>
          <w:p w:rsidR="00F00BCC"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2</w:t>
            </w:r>
          </w:p>
        </w:tc>
        <w:tc>
          <w:tcPr>
            <w:tcW w:w="567" w:type="dxa"/>
            <w:tcBorders>
              <w:top w:val="nil"/>
              <w:left w:val="nil"/>
              <w:bottom w:val="nil"/>
              <w:right w:val="nil"/>
            </w:tcBorders>
            <w:shd w:val="clear" w:color="auto" w:fill="EEEEEE"/>
            <w:noWrap/>
            <w:vAlign w:val="center"/>
          </w:tcPr>
          <w:p w:rsidR="00F00BCC"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321" w:type="dxa"/>
            <w:tcBorders>
              <w:top w:val="nil"/>
              <w:left w:val="nil"/>
              <w:bottom w:val="nil"/>
              <w:right w:val="nil"/>
            </w:tcBorders>
            <w:shd w:val="clear" w:color="auto" w:fill="EEEEEE"/>
            <w:noWrap/>
            <w:vAlign w:val="center"/>
          </w:tcPr>
          <w:p w:rsidR="00F00BCC" w:rsidRPr="00E3070E" w:rsidRDefault="00F00BCC">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15</w:t>
            </w:r>
          </w:p>
        </w:tc>
        <w:tc>
          <w:tcPr>
            <w:tcW w:w="1372" w:type="dxa"/>
            <w:tcBorders>
              <w:top w:val="nil"/>
              <w:left w:val="nil"/>
              <w:bottom w:val="nil"/>
              <w:right w:val="nil"/>
            </w:tcBorders>
            <w:shd w:val="clear" w:color="auto" w:fill="DEE9F7"/>
            <w:noWrap/>
            <w:vAlign w:val="center"/>
          </w:tcPr>
          <w:p w:rsidR="00F00BCC"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24</w:t>
            </w:r>
          </w:p>
        </w:tc>
        <w:tc>
          <w:tcPr>
            <w:tcW w:w="1418" w:type="dxa"/>
            <w:tcBorders>
              <w:top w:val="nil"/>
              <w:left w:val="nil"/>
              <w:bottom w:val="nil"/>
              <w:right w:val="nil"/>
            </w:tcBorders>
            <w:shd w:val="clear" w:color="auto" w:fill="auto"/>
            <w:noWrap/>
            <w:vAlign w:val="bottom"/>
          </w:tcPr>
          <w:p w:rsidR="00F00BCC" w:rsidRPr="00E3070E" w:rsidRDefault="00F00BCC">
            <w:pPr>
              <w:jc w:val="right"/>
              <w:rPr>
                <w:rFonts w:ascii="Microsoft Sans Serif" w:hAnsi="Microsoft Sans Serif" w:cs="Microsoft Sans Serif"/>
                <w:sz w:val="20"/>
                <w:szCs w:val="20"/>
              </w:rPr>
            </w:pPr>
            <w:r w:rsidRPr="00E3070E">
              <w:rPr>
                <w:rFonts w:ascii="Microsoft Sans Serif" w:hAnsi="Microsoft Sans Serif"/>
                <w:sz w:val="20"/>
              </w:rPr>
              <w:t>4,5</w:t>
            </w:r>
          </w:p>
        </w:tc>
      </w:tr>
    </w:tbl>
    <w:p w:rsidR="00A84EC0" w:rsidRPr="00E3070E" w:rsidRDefault="00A84EC0" w:rsidP="00A84EC0">
      <w:pPr>
        <w:spacing w:before="240"/>
      </w:pPr>
      <w:r w:rsidRPr="00E3070E">
        <w:t>Predstavnici zemalja članica PEMPAL-a</w:t>
      </w:r>
    </w:p>
    <w:tbl>
      <w:tblPr>
        <w:tblpPr w:leftFromText="180" w:rightFromText="180" w:vertAnchor="text" w:horzAnchor="margin" w:tblpY="92"/>
        <w:tblW w:w="9468" w:type="dxa"/>
        <w:tblLook w:val="0000" w:firstRow="0" w:lastRow="0" w:firstColumn="0" w:lastColumn="0" w:noHBand="0" w:noVBand="0"/>
      </w:tblPr>
      <w:tblGrid>
        <w:gridCol w:w="2808"/>
        <w:gridCol w:w="1028"/>
        <w:gridCol w:w="567"/>
        <w:gridCol w:w="425"/>
        <w:gridCol w:w="567"/>
        <w:gridCol w:w="1276"/>
        <w:gridCol w:w="1458"/>
        <w:gridCol w:w="1339"/>
      </w:tblGrid>
      <w:tr w:rsidR="00A84EC0" w:rsidRPr="00E3070E" w:rsidTr="002F7279">
        <w:trPr>
          <w:trHeight w:val="562"/>
        </w:trPr>
        <w:tc>
          <w:tcPr>
            <w:tcW w:w="3085" w:type="dxa"/>
            <w:tcBorders>
              <w:top w:val="single" w:sz="4" w:space="0" w:color="auto"/>
              <w:left w:val="single" w:sz="4" w:space="0" w:color="auto"/>
              <w:bottom w:val="single" w:sz="4" w:space="0" w:color="auto"/>
              <w:right w:val="single" w:sz="4" w:space="0" w:color="auto"/>
            </w:tcBorders>
            <w:shd w:val="clear" w:color="auto" w:fill="DEE9F7"/>
            <w:vAlign w:val="center"/>
          </w:tcPr>
          <w:p w:rsidR="00A84EC0" w:rsidRPr="00E3070E" w:rsidRDefault="00A84EC0" w:rsidP="00AA701B">
            <w:pPr>
              <w:rPr>
                <w:rFonts w:eastAsia="Batang"/>
                <w:b/>
                <w:bCs/>
                <w:color w:val="000000"/>
                <w:sz w:val="20"/>
                <w:szCs w:val="20"/>
              </w:rPr>
            </w:pPr>
            <w:r w:rsidRPr="00E3070E">
              <w:rPr>
                <w:b/>
                <w:color w:val="000000"/>
                <w:sz w:val="20"/>
              </w:rPr>
              <w:t>Mogući odgovori</w:t>
            </w:r>
          </w:p>
        </w:tc>
        <w:tc>
          <w:tcPr>
            <w:tcW w:w="709"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1 ni najmanje</w:t>
            </w:r>
          </w:p>
        </w:tc>
        <w:tc>
          <w:tcPr>
            <w:tcW w:w="567"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2</w:t>
            </w:r>
          </w:p>
        </w:tc>
        <w:tc>
          <w:tcPr>
            <w:tcW w:w="425"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4</w:t>
            </w:r>
          </w:p>
        </w:tc>
        <w:tc>
          <w:tcPr>
            <w:tcW w:w="1276"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5 u potpunosti</w:t>
            </w:r>
          </w:p>
        </w:tc>
        <w:tc>
          <w:tcPr>
            <w:tcW w:w="1458" w:type="dxa"/>
            <w:tcBorders>
              <w:top w:val="single" w:sz="4" w:space="0" w:color="auto"/>
              <w:left w:val="nil"/>
              <w:bottom w:val="single" w:sz="4" w:space="0" w:color="auto"/>
              <w:right w:val="single" w:sz="4" w:space="0" w:color="auto"/>
            </w:tcBorders>
            <w:shd w:val="clear" w:color="auto" w:fill="CDD8E6"/>
            <w:vAlign w:val="center"/>
          </w:tcPr>
          <w:p w:rsidR="00A84EC0" w:rsidRPr="00E3070E" w:rsidRDefault="00A84EC0" w:rsidP="00AA701B">
            <w:pPr>
              <w:jc w:val="center"/>
              <w:rPr>
                <w:rFonts w:eastAsia="Batang"/>
                <w:b/>
                <w:bCs/>
                <w:color w:val="000000"/>
                <w:sz w:val="20"/>
                <w:szCs w:val="20"/>
              </w:rPr>
            </w:pPr>
            <w:r w:rsidRPr="00E3070E">
              <w:rPr>
                <w:b/>
                <w:color w:val="000000"/>
                <w:sz w:val="20"/>
              </w:rPr>
              <w:t>Zbroj odgovora</w:t>
            </w:r>
          </w:p>
        </w:tc>
        <w:tc>
          <w:tcPr>
            <w:tcW w:w="1381" w:type="dxa"/>
            <w:tcBorders>
              <w:top w:val="single" w:sz="4" w:space="0" w:color="auto"/>
              <w:left w:val="nil"/>
              <w:bottom w:val="single" w:sz="4" w:space="0" w:color="auto"/>
              <w:right w:val="single" w:sz="4" w:space="0" w:color="auto"/>
            </w:tcBorders>
            <w:shd w:val="clear" w:color="auto" w:fill="CDD8E6"/>
          </w:tcPr>
          <w:p w:rsidR="00A84EC0" w:rsidRPr="00E3070E" w:rsidRDefault="00A84EC0" w:rsidP="00AA701B">
            <w:pPr>
              <w:jc w:val="center"/>
              <w:rPr>
                <w:rFonts w:eastAsia="Batang"/>
                <w:b/>
                <w:bCs/>
                <w:color w:val="000000"/>
                <w:sz w:val="20"/>
                <w:szCs w:val="20"/>
              </w:rPr>
            </w:pPr>
          </w:p>
          <w:p w:rsidR="00A84EC0" w:rsidRPr="00E3070E" w:rsidRDefault="00A84EC0" w:rsidP="00AA701B">
            <w:pPr>
              <w:jc w:val="center"/>
              <w:rPr>
                <w:rFonts w:eastAsia="Batang"/>
                <w:b/>
                <w:bCs/>
                <w:color w:val="000000"/>
                <w:sz w:val="20"/>
                <w:szCs w:val="20"/>
              </w:rPr>
            </w:pPr>
            <w:r w:rsidRPr="00E3070E">
              <w:rPr>
                <w:b/>
                <w:color w:val="000000"/>
                <w:sz w:val="20"/>
              </w:rPr>
              <w:t>Prosječno</w:t>
            </w:r>
          </w:p>
        </w:tc>
      </w:tr>
      <w:tr w:rsidR="0055208E" w:rsidRPr="00E3070E" w:rsidTr="00E230CD">
        <w:trPr>
          <w:trHeight w:val="343"/>
        </w:trPr>
        <w:tc>
          <w:tcPr>
            <w:tcW w:w="3085" w:type="dxa"/>
            <w:tcBorders>
              <w:top w:val="single" w:sz="4" w:space="0" w:color="auto"/>
              <w:left w:val="single" w:sz="4" w:space="0" w:color="auto"/>
              <w:bottom w:val="single" w:sz="4" w:space="0" w:color="auto"/>
              <w:right w:val="single" w:sz="4" w:space="0" w:color="auto"/>
            </w:tcBorders>
            <w:shd w:val="clear" w:color="auto" w:fill="EEEEEE"/>
            <w:vAlign w:val="bottom"/>
          </w:tcPr>
          <w:p w:rsidR="0055208E" w:rsidRPr="00E3070E" w:rsidRDefault="0055208E" w:rsidP="00AA701B">
            <w:pPr>
              <w:rPr>
                <w:sz w:val="20"/>
                <w:szCs w:val="20"/>
              </w:rPr>
            </w:pPr>
          </w:p>
        </w:tc>
        <w:tc>
          <w:tcPr>
            <w:tcW w:w="709" w:type="dxa"/>
            <w:tcBorders>
              <w:top w:val="nil"/>
              <w:left w:val="nil"/>
              <w:bottom w:val="single" w:sz="4" w:space="0" w:color="auto"/>
              <w:right w:val="single" w:sz="4" w:space="0" w:color="auto"/>
            </w:tcBorders>
            <w:shd w:val="clear" w:color="auto" w:fill="EEEEEE"/>
            <w:noWrap/>
            <w:vAlign w:val="center"/>
          </w:tcPr>
          <w:p w:rsidR="0055208E" w:rsidRPr="00E3070E" w:rsidRDefault="0055208E" w:rsidP="00AA701B">
            <w:pPr>
              <w:jc w:val="center"/>
              <w:rPr>
                <w:sz w:val="20"/>
                <w:szCs w:val="20"/>
              </w:rPr>
            </w:pPr>
            <w:r w:rsidRPr="00E3070E">
              <w:rPr>
                <w:sz w:val="20"/>
              </w:rPr>
              <w:t>0</w:t>
            </w:r>
          </w:p>
        </w:tc>
        <w:tc>
          <w:tcPr>
            <w:tcW w:w="567" w:type="dxa"/>
            <w:tcBorders>
              <w:top w:val="nil"/>
              <w:left w:val="nil"/>
              <w:bottom w:val="single" w:sz="4" w:space="0" w:color="auto"/>
              <w:right w:val="single" w:sz="4" w:space="0" w:color="auto"/>
            </w:tcBorders>
            <w:shd w:val="clear" w:color="auto" w:fill="EEEEEE"/>
            <w:noWrap/>
            <w:vAlign w:val="center"/>
          </w:tcPr>
          <w:p w:rsidR="0055208E" w:rsidRPr="00E3070E" w:rsidRDefault="006B6D6B" w:rsidP="00AA701B">
            <w:pPr>
              <w:jc w:val="center"/>
              <w:rPr>
                <w:sz w:val="20"/>
                <w:szCs w:val="20"/>
              </w:rPr>
            </w:pPr>
            <w:r w:rsidRPr="00E3070E">
              <w:rPr>
                <w:sz w:val="20"/>
              </w:rPr>
              <w:t>1</w:t>
            </w:r>
          </w:p>
        </w:tc>
        <w:tc>
          <w:tcPr>
            <w:tcW w:w="425" w:type="dxa"/>
            <w:tcBorders>
              <w:top w:val="nil"/>
              <w:left w:val="nil"/>
              <w:bottom w:val="single" w:sz="4" w:space="0" w:color="auto"/>
              <w:right w:val="single" w:sz="4" w:space="0" w:color="auto"/>
            </w:tcBorders>
            <w:shd w:val="clear" w:color="auto" w:fill="EEEEEE"/>
            <w:noWrap/>
            <w:vAlign w:val="center"/>
          </w:tcPr>
          <w:p w:rsidR="0055208E" w:rsidRPr="00E3070E" w:rsidRDefault="006B6D6B">
            <w:pPr>
              <w:jc w:val="center"/>
              <w:rPr>
                <w:sz w:val="20"/>
                <w:szCs w:val="20"/>
              </w:rPr>
            </w:pPr>
            <w:r w:rsidRPr="00E3070E">
              <w:rPr>
                <w:sz w:val="20"/>
              </w:rPr>
              <w:t>2</w:t>
            </w:r>
          </w:p>
        </w:tc>
        <w:tc>
          <w:tcPr>
            <w:tcW w:w="567" w:type="dxa"/>
            <w:tcBorders>
              <w:top w:val="nil"/>
              <w:left w:val="nil"/>
              <w:bottom w:val="single" w:sz="4" w:space="0" w:color="auto"/>
              <w:right w:val="single" w:sz="4" w:space="0" w:color="auto"/>
            </w:tcBorders>
            <w:shd w:val="clear" w:color="auto" w:fill="EEEEEE"/>
            <w:noWrap/>
            <w:vAlign w:val="center"/>
          </w:tcPr>
          <w:p w:rsidR="0055208E" w:rsidRPr="00E3070E" w:rsidRDefault="006B6D6B">
            <w:pPr>
              <w:jc w:val="center"/>
              <w:rPr>
                <w:sz w:val="20"/>
                <w:szCs w:val="20"/>
              </w:rPr>
            </w:pPr>
            <w:r w:rsidRPr="00E3070E">
              <w:rPr>
                <w:sz w:val="20"/>
              </w:rPr>
              <w:t>4</w:t>
            </w:r>
          </w:p>
        </w:tc>
        <w:tc>
          <w:tcPr>
            <w:tcW w:w="1276" w:type="dxa"/>
            <w:tcBorders>
              <w:top w:val="nil"/>
              <w:left w:val="nil"/>
              <w:bottom w:val="single" w:sz="4" w:space="0" w:color="auto"/>
              <w:right w:val="single" w:sz="4" w:space="0" w:color="auto"/>
            </w:tcBorders>
            <w:shd w:val="clear" w:color="auto" w:fill="EEEEEE"/>
            <w:noWrap/>
            <w:vAlign w:val="center"/>
          </w:tcPr>
          <w:p w:rsidR="0055208E" w:rsidRPr="00E3070E" w:rsidRDefault="006B6D6B" w:rsidP="00F00BCC">
            <w:pPr>
              <w:jc w:val="center"/>
              <w:rPr>
                <w:b/>
                <w:sz w:val="20"/>
                <w:szCs w:val="20"/>
                <w:u w:val="single"/>
              </w:rPr>
            </w:pPr>
            <w:r w:rsidRPr="00E3070E">
              <w:rPr>
                <w:b/>
                <w:sz w:val="20"/>
                <w:u w:val="single"/>
              </w:rPr>
              <w:t>12</w:t>
            </w:r>
          </w:p>
        </w:tc>
        <w:tc>
          <w:tcPr>
            <w:tcW w:w="1458" w:type="dxa"/>
            <w:tcBorders>
              <w:top w:val="nil"/>
              <w:left w:val="nil"/>
              <w:bottom w:val="single" w:sz="4" w:space="0" w:color="auto"/>
              <w:right w:val="single" w:sz="4" w:space="0" w:color="auto"/>
            </w:tcBorders>
            <w:shd w:val="clear" w:color="auto" w:fill="DEE9F7"/>
            <w:noWrap/>
            <w:vAlign w:val="center"/>
          </w:tcPr>
          <w:p w:rsidR="0055208E" w:rsidRPr="00E3070E" w:rsidRDefault="006B6D6B" w:rsidP="00F00BCC">
            <w:pPr>
              <w:jc w:val="center"/>
              <w:rPr>
                <w:sz w:val="20"/>
                <w:szCs w:val="20"/>
              </w:rPr>
            </w:pPr>
            <w:r w:rsidRPr="00E3070E">
              <w:rPr>
                <w:sz w:val="20"/>
              </w:rPr>
              <w:t>19</w:t>
            </w:r>
          </w:p>
        </w:tc>
        <w:tc>
          <w:tcPr>
            <w:tcW w:w="1381" w:type="dxa"/>
            <w:tcBorders>
              <w:top w:val="nil"/>
              <w:left w:val="nil"/>
              <w:bottom w:val="single" w:sz="4" w:space="0" w:color="auto"/>
              <w:right w:val="single" w:sz="4" w:space="0" w:color="auto"/>
            </w:tcBorders>
            <w:shd w:val="clear" w:color="auto" w:fill="DEE9F7"/>
            <w:vAlign w:val="bottom"/>
          </w:tcPr>
          <w:p w:rsidR="0055208E" w:rsidRPr="00E3070E" w:rsidRDefault="006B6D6B" w:rsidP="008A4D49">
            <w:pPr>
              <w:jc w:val="right"/>
              <w:rPr>
                <w:sz w:val="20"/>
                <w:szCs w:val="20"/>
              </w:rPr>
            </w:pPr>
            <w:r w:rsidRPr="00E3070E">
              <w:rPr>
                <w:sz w:val="20"/>
              </w:rPr>
              <w:t>4,</w:t>
            </w:r>
            <w:proofErr w:type="spellStart"/>
            <w:r w:rsidRPr="00E3070E">
              <w:rPr>
                <w:sz w:val="20"/>
              </w:rPr>
              <w:t>4</w:t>
            </w:r>
            <w:proofErr w:type="spellEnd"/>
          </w:p>
        </w:tc>
      </w:tr>
    </w:tbl>
    <w:p w:rsidR="00A84EC0" w:rsidRPr="00E3070E" w:rsidRDefault="00A84EC0" w:rsidP="00A84EC0">
      <w:pPr>
        <w:spacing w:before="240"/>
        <w:rPr>
          <w:sz w:val="20"/>
          <w:szCs w:val="20"/>
        </w:rPr>
      </w:pPr>
      <w:r w:rsidRPr="00E3070E">
        <w:rPr>
          <w:sz w:val="20"/>
        </w:rPr>
        <w:t>Osobe iz resursnih timova + pozvani stručnjaci</w:t>
      </w:r>
    </w:p>
    <w:tbl>
      <w:tblPr>
        <w:tblpPr w:leftFromText="180" w:rightFromText="180" w:vertAnchor="text" w:horzAnchor="margin" w:tblpY="28"/>
        <w:tblW w:w="9468" w:type="dxa"/>
        <w:tblLook w:val="0000" w:firstRow="0" w:lastRow="0" w:firstColumn="0" w:lastColumn="0" w:noHBand="0" w:noVBand="0"/>
      </w:tblPr>
      <w:tblGrid>
        <w:gridCol w:w="2808"/>
        <w:gridCol w:w="1028"/>
        <w:gridCol w:w="567"/>
        <w:gridCol w:w="425"/>
        <w:gridCol w:w="567"/>
        <w:gridCol w:w="1276"/>
        <w:gridCol w:w="1458"/>
        <w:gridCol w:w="1339"/>
      </w:tblGrid>
      <w:tr w:rsidR="00A84EC0" w:rsidRPr="00E3070E" w:rsidTr="002F7279">
        <w:trPr>
          <w:trHeight w:val="693"/>
        </w:trPr>
        <w:tc>
          <w:tcPr>
            <w:tcW w:w="3085" w:type="dxa"/>
            <w:tcBorders>
              <w:top w:val="single" w:sz="4" w:space="0" w:color="auto"/>
              <w:left w:val="single" w:sz="4" w:space="0" w:color="auto"/>
              <w:bottom w:val="single" w:sz="4" w:space="0" w:color="auto"/>
              <w:right w:val="single" w:sz="4" w:space="0" w:color="auto"/>
            </w:tcBorders>
            <w:shd w:val="clear" w:color="auto" w:fill="DEE9F7"/>
            <w:vAlign w:val="center"/>
          </w:tcPr>
          <w:p w:rsidR="00A84EC0" w:rsidRPr="00E3070E" w:rsidRDefault="00A84EC0" w:rsidP="00AA701B">
            <w:pPr>
              <w:rPr>
                <w:rFonts w:eastAsia="Batang"/>
                <w:b/>
                <w:bCs/>
                <w:color w:val="000000"/>
                <w:sz w:val="20"/>
                <w:szCs w:val="20"/>
              </w:rPr>
            </w:pPr>
            <w:r w:rsidRPr="00E3070E">
              <w:rPr>
                <w:b/>
                <w:color w:val="000000"/>
                <w:sz w:val="20"/>
              </w:rPr>
              <w:t>Mogući odgovori</w:t>
            </w:r>
          </w:p>
        </w:tc>
        <w:tc>
          <w:tcPr>
            <w:tcW w:w="709"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1 ni najmanje</w:t>
            </w:r>
          </w:p>
        </w:tc>
        <w:tc>
          <w:tcPr>
            <w:tcW w:w="567"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2</w:t>
            </w:r>
          </w:p>
        </w:tc>
        <w:tc>
          <w:tcPr>
            <w:tcW w:w="425"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3</w:t>
            </w:r>
          </w:p>
        </w:tc>
        <w:tc>
          <w:tcPr>
            <w:tcW w:w="567"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4</w:t>
            </w:r>
          </w:p>
        </w:tc>
        <w:tc>
          <w:tcPr>
            <w:tcW w:w="1276" w:type="dxa"/>
            <w:tcBorders>
              <w:top w:val="single" w:sz="4" w:space="0" w:color="auto"/>
              <w:left w:val="nil"/>
              <w:bottom w:val="single" w:sz="4" w:space="0" w:color="auto"/>
              <w:right w:val="single" w:sz="4" w:space="0" w:color="auto"/>
            </w:tcBorders>
            <w:shd w:val="clear" w:color="auto" w:fill="DEE9F7"/>
            <w:vAlign w:val="center"/>
          </w:tcPr>
          <w:p w:rsidR="00A84EC0" w:rsidRPr="00E3070E" w:rsidRDefault="00A84EC0" w:rsidP="00AA701B">
            <w:pPr>
              <w:jc w:val="center"/>
              <w:rPr>
                <w:b/>
                <w:bCs/>
                <w:color w:val="000000"/>
                <w:sz w:val="20"/>
                <w:szCs w:val="20"/>
              </w:rPr>
            </w:pPr>
            <w:r w:rsidRPr="00E3070E">
              <w:rPr>
                <w:b/>
                <w:color w:val="000000"/>
                <w:sz w:val="20"/>
              </w:rPr>
              <w:t>5 u potpunosti</w:t>
            </w:r>
          </w:p>
        </w:tc>
        <w:tc>
          <w:tcPr>
            <w:tcW w:w="1458" w:type="dxa"/>
            <w:tcBorders>
              <w:top w:val="single" w:sz="4" w:space="0" w:color="auto"/>
              <w:left w:val="nil"/>
              <w:bottom w:val="single" w:sz="4" w:space="0" w:color="auto"/>
              <w:right w:val="single" w:sz="4" w:space="0" w:color="auto"/>
            </w:tcBorders>
            <w:shd w:val="clear" w:color="auto" w:fill="CDD8E6"/>
            <w:vAlign w:val="center"/>
          </w:tcPr>
          <w:p w:rsidR="00A84EC0" w:rsidRPr="00E3070E" w:rsidRDefault="00A84EC0" w:rsidP="00AA701B">
            <w:pPr>
              <w:jc w:val="center"/>
              <w:rPr>
                <w:rFonts w:eastAsia="Batang"/>
                <w:b/>
                <w:bCs/>
                <w:color w:val="000000"/>
                <w:sz w:val="20"/>
                <w:szCs w:val="20"/>
              </w:rPr>
            </w:pPr>
            <w:r w:rsidRPr="00E3070E">
              <w:rPr>
                <w:b/>
                <w:color w:val="000000"/>
                <w:sz w:val="20"/>
              </w:rPr>
              <w:t>Zbroj odgovora</w:t>
            </w:r>
          </w:p>
        </w:tc>
        <w:tc>
          <w:tcPr>
            <w:tcW w:w="1381" w:type="dxa"/>
            <w:tcBorders>
              <w:top w:val="single" w:sz="4" w:space="0" w:color="auto"/>
              <w:left w:val="nil"/>
              <w:bottom w:val="single" w:sz="4" w:space="0" w:color="auto"/>
              <w:right w:val="single" w:sz="4" w:space="0" w:color="auto"/>
            </w:tcBorders>
            <w:shd w:val="clear" w:color="auto" w:fill="CDD8E6"/>
          </w:tcPr>
          <w:p w:rsidR="00A84EC0" w:rsidRPr="00E3070E" w:rsidRDefault="00A84EC0" w:rsidP="00AA701B">
            <w:pPr>
              <w:jc w:val="center"/>
              <w:rPr>
                <w:rFonts w:eastAsia="Batang"/>
                <w:b/>
                <w:bCs/>
                <w:color w:val="000000"/>
                <w:sz w:val="20"/>
                <w:szCs w:val="20"/>
              </w:rPr>
            </w:pPr>
          </w:p>
          <w:p w:rsidR="00A84EC0" w:rsidRPr="00E3070E" w:rsidRDefault="00A84EC0" w:rsidP="00AA701B">
            <w:pPr>
              <w:jc w:val="center"/>
              <w:rPr>
                <w:rFonts w:eastAsia="Batang"/>
                <w:b/>
                <w:bCs/>
                <w:color w:val="000000"/>
                <w:sz w:val="20"/>
                <w:szCs w:val="20"/>
              </w:rPr>
            </w:pPr>
            <w:r w:rsidRPr="00E3070E">
              <w:rPr>
                <w:b/>
                <w:color w:val="000000"/>
                <w:sz w:val="20"/>
              </w:rPr>
              <w:t>Prosječno</w:t>
            </w:r>
          </w:p>
        </w:tc>
      </w:tr>
      <w:tr w:rsidR="00E230CD" w:rsidRPr="00E3070E" w:rsidTr="00BE7991">
        <w:trPr>
          <w:trHeight w:val="280"/>
        </w:trPr>
        <w:tc>
          <w:tcPr>
            <w:tcW w:w="3085" w:type="dxa"/>
            <w:tcBorders>
              <w:top w:val="single" w:sz="4" w:space="0" w:color="auto"/>
              <w:left w:val="single" w:sz="4" w:space="0" w:color="auto"/>
              <w:bottom w:val="single" w:sz="4" w:space="0" w:color="auto"/>
              <w:right w:val="single" w:sz="4" w:space="0" w:color="auto"/>
            </w:tcBorders>
            <w:shd w:val="clear" w:color="auto" w:fill="EEEEEE"/>
            <w:vAlign w:val="bottom"/>
          </w:tcPr>
          <w:p w:rsidR="00E230CD" w:rsidRPr="00E3070E" w:rsidRDefault="00E230CD" w:rsidP="00AA701B">
            <w:pPr>
              <w:rPr>
                <w:sz w:val="20"/>
                <w:szCs w:val="20"/>
              </w:rPr>
            </w:pPr>
          </w:p>
        </w:tc>
        <w:tc>
          <w:tcPr>
            <w:tcW w:w="709" w:type="dxa"/>
            <w:tcBorders>
              <w:top w:val="nil"/>
              <w:left w:val="nil"/>
              <w:bottom w:val="single" w:sz="4" w:space="0" w:color="auto"/>
              <w:right w:val="single" w:sz="4" w:space="0" w:color="auto"/>
            </w:tcBorders>
            <w:shd w:val="clear" w:color="auto" w:fill="EEEEEE"/>
            <w:noWrap/>
            <w:vAlign w:val="center"/>
          </w:tcPr>
          <w:p w:rsidR="00E230CD" w:rsidRPr="00E3070E" w:rsidRDefault="00E230CD" w:rsidP="00E230CD">
            <w:pPr>
              <w:jc w:val="center"/>
              <w:rPr>
                <w:sz w:val="20"/>
                <w:szCs w:val="20"/>
              </w:rPr>
            </w:pPr>
            <w:r w:rsidRPr="00E3070E">
              <w:rPr>
                <w:sz w:val="20"/>
              </w:rPr>
              <w:t>0</w:t>
            </w:r>
          </w:p>
        </w:tc>
        <w:tc>
          <w:tcPr>
            <w:tcW w:w="567" w:type="dxa"/>
            <w:tcBorders>
              <w:top w:val="nil"/>
              <w:left w:val="nil"/>
              <w:bottom w:val="single" w:sz="4" w:space="0" w:color="auto"/>
              <w:right w:val="single" w:sz="4" w:space="0" w:color="auto"/>
            </w:tcBorders>
            <w:shd w:val="clear" w:color="auto" w:fill="EEEEEE"/>
            <w:noWrap/>
            <w:vAlign w:val="center"/>
          </w:tcPr>
          <w:p w:rsidR="00E230CD" w:rsidRPr="00E3070E" w:rsidRDefault="006B6D6B" w:rsidP="00E230CD">
            <w:pPr>
              <w:jc w:val="center"/>
              <w:rPr>
                <w:sz w:val="20"/>
                <w:szCs w:val="20"/>
              </w:rPr>
            </w:pPr>
            <w:r w:rsidRPr="00E3070E">
              <w:rPr>
                <w:sz w:val="20"/>
              </w:rPr>
              <w:t>0</w:t>
            </w:r>
          </w:p>
        </w:tc>
        <w:tc>
          <w:tcPr>
            <w:tcW w:w="425" w:type="dxa"/>
            <w:tcBorders>
              <w:top w:val="nil"/>
              <w:left w:val="nil"/>
              <w:bottom w:val="single" w:sz="4" w:space="0" w:color="auto"/>
              <w:right w:val="single" w:sz="4" w:space="0" w:color="auto"/>
            </w:tcBorders>
            <w:shd w:val="clear" w:color="auto" w:fill="EEEEEE"/>
            <w:noWrap/>
            <w:vAlign w:val="center"/>
          </w:tcPr>
          <w:p w:rsidR="00E230CD" w:rsidRPr="00E3070E" w:rsidRDefault="006B6D6B" w:rsidP="00E230CD">
            <w:pPr>
              <w:jc w:val="center"/>
              <w:rPr>
                <w:sz w:val="20"/>
                <w:szCs w:val="20"/>
              </w:rPr>
            </w:pPr>
            <w:r w:rsidRPr="00E3070E">
              <w:rPr>
                <w:sz w:val="20"/>
              </w:rPr>
              <w:t>0</w:t>
            </w:r>
          </w:p>
        </w:tc>
        <w:tc>
          <w:tcPr>
            <w:tcW w:w="567" w:type="dxa"/>
            <w:tcBorders>
              <w:top w:val="nil"/>
              <w:left w:val="nil"/>
              <w:bottom w:val="single" w:sz="4" w:space="0" w:color="auto"/>
              <w:right w:val="single" w:sz="4" w:space="0" w:color="auto"/>
            </w:tcBorders>
            <w:shd w:val="clear" w:color="auto" w:fill="EEEEEE"/>
            <w:noWrap/>
            <w:vAlign w:val="center"/>
          </w:tcPr>
          <w:p w:rsidR="00E230CD" w:rsidRPr="00E3070E" w:rsidRDefault="006B6D6B" w:rsidP="00E230CD">
            <w:pPr>
              <w:jc w:val="center"/>
              <w:rPr>
                <w:b/>
                <w:sz w:val="20"/>
                <w:szCs w:val="20"/>
                <w:u w:val="single"/>
              </w:rPr>
            </w:pPr>
            <w:r w:rsidRPr="00E3070E">
              <w:rPr>
                <w:b/>
                <w:sz w:val="20"/>
                <w:u w:val="single"/>
              </w:rPr>
              <w:t>2</w:t>
            </w:r>
          </w:p>
        </w:tc>
        <w:tc>
          <w:tcPr>
            <w:tcW w:w="1276" w:type="dxa"/>
            <w:tcBorders>
              <w:top w:val="nil"/>
              <w:left w:val="nil"/>
              <w:bottom w:val="single" w:sz="4" w:space="0" w:color="auto"/>
              <w:right w:val="single" w:sz="4" w:space="0" w:color="auto"/>
            </w:tcBorders>
            <w:shd w:val="clear" w:color="auto" w:fill="EEEEEE"/>
            <w:noWrap/>
            <w:vAlign w:val="center"/>
          </w:tcPr>
          <w:p w:rsidR="00E230CD" w:rsidRPr="00E3070E" w:rsidRDefault="006B6D6B" w:rsidP="00E230CD">
            <w:pPr>
              <w:jc w:val="center"/>
              <w:rPr>
                <w:b/>
                <w:sz w:val="20"/>
                <w:szCs w:val="20"/>
                <w:u w:val="single"/>
              </w:rPr>
            </w:pPr>
            <w:r w:rsidRPr="00E3070E">
              <w:rPr>
                <w:b/>
                <w:sz w:val="20"/>
                <w:u w:val="single"/>
              </w:rPr>
              <w:t>3</w:t>
            </w:r>
          </w:p>
        </w:tc>
        <w:tc>
          <w:tcPr>
            <w:tcW w:w="1458" w:type="dxa"/>
            <w:tcBorders>
              <w:top w:val="nil"/>
              <w:left w:val="nil"/>
              <w:bottom w:val="single" w:sz="4" w:space="0" w:color="auto"/>
              <w:right w:val="single" w:sz="4" w:space="0" w:color="auto"/>
            </w:tcBorders>
            <w:shd w:val="clear" w:color="auto" w:fill="DEE9F7"/>
            <w:noWrap/>
            <w:vAlign w:val="center"/>
          </w:tcPr>
          <w:p w:rsidR="00E230CD" w:rsidRPr="00E3070E" w:rsidRDefault="006B6D6B" w:rsidP="00E230CD">
            <w:pPr>
              <w:jc w:val="center"/>
              <w:rPr>
                <w:sz w:val="20"/>
                <w:szCs w:val="20"/>
              </w:rPr>
            </w:pPr>
            <w:r w:rsidRPr="00E3070E">
              <w:rPr>
                <w:sz w:val="20"/>
              </w:rPr>
              <w:t>5</w:t>
            </w:r>
          </w:p>
        </w:tc>
        <w:tc>
          <w:tcPr>
            <w:tcW w:w="1381" w:type="dxa"/>
            <w:tcBorders>
              <w:top w:val="nil"/>
              <w:left w:val="nil"/>
              <w:bottom w:val="single" w:sz="4" w:space="0" w:color="auto"/>
              <w:right w:val="single" w:sz="4" w:space="0" w:color="auto"/>
            </w:tcBorders>
            <w:shd w:val="clear" w:color="auto" w:fill="DEE9F7"/>
            <w:vAlign w:val="bottom"/>
          </w:tcPr>
          <w:p w:rsidR="00E230CD" w:rsidRPr="00E3070E" w:rsidRDefault="006B6D6B" w:rsidP="00C03A6B">
            <w:pPr>
              <w:jc w:val="right"/>
              <w:rPr>
                <w:b/>
                <w:sz w:val="20"/>
                <w:szCs w:val="20"/>
                <w:u w:val="single"/>
              </w:rPr>
            </w:pPr>
            <w:r w:rsidRPr="00E3070E">
              <w:rPr>
                <w:b/>
                <w:sz w:val="20"/>
                <w:u w:val="single"/>
              </w:rPr>
              <w:t>4,6</w:t>
            </w:r>
          </w:p>
        </w:tc>
      </w:tr>
    </w:tbl>
    <w:p w:rsidR="00AA701B" w:rsidRPr="00E3070E" w:rsidRDefault="00AA701B" w:rsidP="00AA701B">
      <w:pPr>
        <w:rPr>
          <w:b/>
          <w:sz w:val="26"/>
          <w:szCs w:val="26"/>
          <w:u w:val="single"/>
        </w:rPr>
      </w:pPr>
    </w:p>
    <w:p w:rsidR="00AA701B" w:rsidRPr="00E3070E" w:rsidRDefault="00AA701B" w:rsidP="00AA701B">
      <w:pPr>
        <w:rPr>
          <w:rStyle w:val="notranslate"/>
          <w:b/>
          <w:sz w:val="26"/>
          <w:szCs w:val="26"/>
          <w:u w:val="single"/>
        </w:rPr>
      </w:pPr>
      <w:r w:rsidRPr="00E3070E">
        <w:rPr>
          <w:b/>
          <w:sz w:val="26"/>
          <w:u w:val="single"/>
        </w:rPr>
        <w:t xml:space="preserve">24. </w:t>
      </w:r>
      <w:r w:rsidRPr="00E3070E">
        <w:rPr>
          <w:rStyle w:val="notranslate"/>
          <w:b/>
          <w:sz w:val="26"/>
          <w:u w:val="single"/>
        </w:rPr>
        <w:t>Kako možete primijeniti stečeno znanje?</w:t>
      </w:r>
    </w:p>
    <w:p w:rsidR="00AA701B" w:rsidRPr="00E3070E" w:rsidRDefault="00AA701B" w:rsidP="00AA701B">
      <w:pPr>
        <w:rPr>
          <w:rStyle w:val="notranslate"/>
          <w:sz w:val="26"/>
          <w:szCs w:val="26"/>
        </w:rPr>
      </w:pPr>
    </w:p>
    <w:p w:rsidR="00AA701B" w:rsidRPr="00E3070E" w:rsidRDefault="004871B0" w:rsidP="00AA701B">
      <w:pPr>
        <w:rPr>
          <w:rStyle w:val="notranslate"/>
        </w:rPr>
      </w:pPr>
      <w:r w:rsidRPr="00E3070E">
        <w:rPr>
          <w:rStyle w:val="notranslate"/>
        </w:rPr>
        <w:t xml:space="preserve">Dobili smo 13 komentara. </w:t>
      </w:r>
    </w:p>
    <w:p w:rsidR="00FD1C03" w:rsidRPr="00E3070E" w:rsidRDefault="00FD1C03" w:rsidP="000E499A">
      <w:pPr>
        <w:numPr>
          <w:ilvl w:val="0"/>
          <w:numId w:val="37"/>
        </w:numPr>
        <w:jc w:val="both"/>
        <w:rPr>
          <w:b/>
          <w:i/>
          <w:color w:val="000000"/>
          <w:sz w:val="26"/>
          <w:szCs w:val="26"/>
        </w:rPr>
      </w:pPr>
      <w:r w:rsidRPr="00E3070E">
        <w:rPr>
          <w:b/>
          <w:i/>
          <w:color w:val="000000"/>
          <w:sz w:val="26"/>
        </w:rPr>
        <w:t>Primijenit ću to znanje u razvoju budućih planova za provedbu reforme.</w:t>
      </w:r>
    </w:p>
    <w:p w:rsidR="00FD1C03" w:rsidRPr="00E3070E" w:rsidRDefault="00FD1C03" w:rsidP="000E499A">
      <w:pPr>
        <w:numPr>
          <w:ilvl w:val="0"/>
          <w:numId w:val="37"/>
        </w:numPr>
        <w:jc w:val="both"/>
        <w:rPr>
          <w:b/>
          <w:i/>
          <w:color w:val="000000"/>
          <w:sz w:val="26"/>
          <w:szCs w:val="26"/>
        </w:rPr>
      </w:pPr>
      <w:r w:rsidRPr="00E3070E">
        <w:rPr>
          <w:b/>
          <w:i/>
          <w:color w:val="000000"/>
          <w:sz w:val="26"/>
        </w:rPr>
        <w:t>U odredbama prijedloga za promjenu regulatornog okvira/</w:t>
      </w:r>
    </w:p>
    <w:p w:rsidR="00FD1C03" w:rsidRPr="00E3070E" w:rsidRDefault="00FD1C03" w:rsidP="000E499A">
      <w:pPr>
        <w:numPr>
          <w:ilvl w:val="0"/>
          <w:numId w:val="37"/>
        </w:numPr>
        <w:jc w:val="both"/>
        <w:rPr>
          <w:b/>
          <w:i/>
          <w:color w:val="000000"/>
          <w:sz w:val="26"/>
          <w:szCs w:val="26"/>
        </w:rPr>
      </w:pPr>
      <w:r w:rsidRPr="00E3070E">
        <w:rPr>
          <w:b/>
          <w:i/>
          <w:color w:val="000000"/>
          <w:sz w:val="26"/>
        </w:rPr>
        <w:t>Predstavit ću naučeno svojim nadređenima te ih pokušati uvjeriti/</w:t>
      </w:r>
    </w:p>
    <w:p w:rsidR="00FD1C03" w:rsidRPr="00E3070E" w:rsidRDefault="00FD1C03" w:rsidP="000E499A">
      <w:pPr>
        <w:numPr>
          <w:ilvl w:val="0"/>
          <w:numId w:val="37"/>
        </w:numPr>
        <w:jc w:val="both"/>
        <w:rPr>
          <w:b/>
          <w:i/>
          <w:color w:val="000000"/>
          <w:sz w:val="26"/>
          <w:szCs w:val="26"/>
        </w:rPr>
      </w:pPr>
      <w:r w:rsidRPr="00E3070E">
        <w:rPr>
          <w:b/>
          <w:i/>
          <w:color w:val="000000"/>
          <w:sz w:val="26"/>
        </w:rPr>
        <w:t>U razvoju normativnih pravnih akata kojima se reguliraju računovodstvena pitanja javnog sektora</w:t>
      </w:r>
    </w:p>
    <w:p w:rsidR="00E554DE" w:rsidRPr="00E3070E" w:rsidRDefault="00FD1C03" w:rsidP="000E499A">
      <w:pPr>
        <w:numPr>
          <w:ilvl w:val="0"/>
          <w:numId w:val="37"/>
        </w:numPr>
        <w:jc w:val="both"/>
        <w:rPr>
          <w:i/>
          <w:color w:val="000000"/>
          <w:sz w:val="26"/>
          <w:szCs w:val="26"/>
        </w:rPr>
      </w:pPr>
      <w:r w:rsidRPr="00E3070E">
        <w:rPr>
          <w:b/>
          <w:i/>
        </w:rPr>
        <w:t>Upotrijebit ću mišljenja stručnjaka te iskustva drugih zemalja prilikom provedbe reformi.</w:t>
      </w:r>
    </w:p>
    <w:p w:rsidR="00E554DE" w:rsidRPr="00E3070E" w:rsidRDefault="00E554DE" w:rsidP="000E499A">
      <w:pPr>
        <w:numPr>
          <w:ilvl w:val="0"/>
          <w:numId w:val="37"/>
        </w:numPr>
        <w:jc w:val="both"/>
        <w:rPr>
          <w:i/>
          <w:color w:val="000000"/>
          <w:sz w:val="26"/>
          <w:szCs w:val="26"/>
        </w:rPr>
      </w:pPr>
      <w:r w:rsidRPr="00E3070E">
        <w:rPr>
          <w:b/>
          <w:i/>
        </w:rPr>
        <w:t>Neću moći primijeniti stečeno znanje u svojoj zemlji zbog specifičnosti naših računovodstvenih i izvještajnih sustava.</w:t>
      </w:r>
    </w:p>
    <w:p w:rsidR="00E554DE" w:rsidRPr="00E3070E" w:rsidRDefault="00E554DE" w:rsidP="000E499A">
      <w:pPr>
        <w:numPr>
          <w:ilvl w:val="0"/>
          <w:numId w:val="37"/>
        </w:numPr>
        <w:jc w:val="both"/>
        <w:rPr>
          <w:b/>
          <w:i/>
          <w:color w:val="000000"/>
          <w:sz w:val="26"/>
          <w:szCs w:val="26"/>
        </w:rPr>
      </w:pPr>
      <w:r w:rsidRPr="00E3070E">
        <w:rPr>
          <w:b/>
          <w:i/>
          <w:color w:val="000000"/>
          <w:sz w:val="26"/>
        </w:rPr>
        <w:t>Iskustvo ostalih zemalja bit će od velike pomoći prilikom uvođenja operativnog sustava IFRS.</w:t>
      </w:r>
    </w:p>
    <w:p w:rsidR="00E554DE" w:rsidRPr="00E3070E" w:rsidRDefault="00E554DE" w:rsidP="000E499A">
      <w:pPr>
        <w:numPr>
          <w:ilvl w:val="0"/>
          <w:numId w:val="37"/>
        </w:numPr>
        <w:jc w:val="both"/>
        <w:rPr>
          <w:i/>
          <w:color w:val="000000"/>
          <w:sz w:val="26"/>
          <w:szCs w:val="26"/>
        </w:rPr>
      </w:pPr>
      <w:r w:rsidRPr="00E3070E">
        <w:rPr>
          <w:b/>
          <w:i/>
        </w:rPr>
        <w:t>S obzirom na to da sudjelujem u svim reformama javnog sektora, posebno u pogledu proračuna i proračunskog računovodstva, primijenit ću stečeno znanje u budućim postupcima reforme u svojoj zemlji.</w:t>
      </w:r>
    </w:p>
    <w:p w:rsidR="00E554DE" w:rsidRPr="00E3070E" w:rsidRDefault="00E554DE" w:rsidP="000E499A">
      <w:pPr>
        <w:numPr>
          <w:ilvl w:val="0"/>
          <w:numId w:val="37"/>
        </w:numPr>
        <w:jc w:val="both"/>
        <w:rPr>
          <w:i/>
          <w:color w:val="000000"/>
          <w:sz w:val="26"/>
          <w:szCs w:val="26"/>
        </w:rPr>
      </w:pPr>
      <w:r w:rsidRPr="00E3070E">
        <w:rPr>
          <w:i/>
          <w:color w:val="000000"/>
          <w:sz w:val="26"/>
        </w:rPr>
        <w:t>U pripremi i provjeri projekata za normativne dokumente, znanstvenom istraživanju i širenju međunarodnog iskustva.</w:t>
      </w:r>
    </w:p>
    <w:p w:rsidR="00E554DE" w:rsidRPr="00E3070E" w:rsidRDefault="00E554DE" w:rsidP="000E499A">
      <w:pPr>
        <w:numPr>
          <w:ilvl w:val="0"/>
          <w:numId w:val="37"/>
        </w:numPr>
        <w:jc w:val="both"/>
        <w:rPr>
          <w:b/>
          <w:i/>
          <w:color w:val="000000"/>
          <w:sz w:val="26"/>
          <w:szCs w:val="26"/>
        </w:rPr>
      </w:pPr>
      <w:r w:rsidRPr="00E3070E">
        <w:rPr>
          <w:b/>
          <w:i/>
          <w:color w:val="000000"/>
          <w:sz w:val="26"/>
        </w:rPr>
        <w:t>Uvođenjem IPSAS-a, ENP-a i novih obrazaca za financijske izvještaje.</w:t>
      </w:r>
    </w:p>
    <w:p w:rsidR="00E554DE" w:rsidRPr="00E3070E" w:rsidRDefault="00E554DE" w:rsidP="000E499A">
      <w:pPr>
        <w:numPr>
          <w:ilvl w:val="0"/>
          <w:numId w:val="37"/>
        </w:numPr>
        <w:jc w:val="both"/>
        <w:rPr>
          <w:b/>
          <w:i/>
          <w:color w:val="000000"/>
          <w:sz w:val="26"/>
          <w:szCs w:val="26"/>
        </w:rPr>
      </w:pPr>
      <w:r w:rsidRPr="00E3070E">
        <w:rPr>
          <w:b/>
          <w:i/>
          <w:color w:val="000000"/>
          <w:sz w:val="26"/>
        </w:rPr>
        <w:t>Sada sam više svjestan izazova i ograničenja koje sa sobom nosi provedba IPSAS-a/obračunskog računovodstva, tako da ću biti pažljiviji i samopouzdaniji tijekom ovog složenog postupka.</w:t>
      </w:r>
    </w:p>
    <w:p w:rsidR="000E499A" w:rsidRPr="00E3070E" w:rsidRDefault="00E554DE" w:rsidP="000E499A">
      <w:pPr>
        <w:numPr>
          <w:ilvl w:val="0"/>
          <w:numId w:val="37"/>
        </w:numPr>
        <w:jc w:val="both"/>
        <w:rPr>
          <w:i/>
          <w:color w:val="000000"/>
          <w:sz w:val="26"/>
          <w:szCs w:val="26"/>
        </w:rPr>
      </w:pPr>
      <w:r w:rsidRPr="00E3070E">
        <w:rPr>
          <w:b/>
          <w:i/>
        </w:rPr>
        <w:t>Priprema prikladnih postupaka.</w:t>
      </w:r>
    </w:p>
    <w:p w:rsidR="00F00BCC" w:rsidRPr="00E3070E" w:rsidRDefault="00F00BCC" w:rsidP="00F00BCC">
      <w:pPr>
        <w:numPr>
          <w:ilvl w:val="0"/>
          <w:numId w:val="37"/>
        </w:numPr>
        <w:jc w:val="both"/>
        <w:rPr>
          <w:b/>
          <w:i/>
          <w:color w:val="000000"/>
          <w:sz w:val="26"/>
          <w:szCs w:val="26"/>
        </w:rPr>
      </w:pPr>
      <w:r w:rsidRPr="00E3070E">
        <w:rPr>
          <w:b/>
          <w:i/>
          <w:color w:val="000000"/>
          <w:sz w:val="26"/>
        </w:rPr>
        <w:t>Redoslijed i vrijeme provedbe standarda.</w:t>
      </w:r>
    </w:p>
    <w:p w:rsidR="00AA701B" w:rsidRPr="00E3070E" w:rsidRDefault="000E499A" w:rsidP="000E499A">
      <w:pPr>
        <w:jc w:val="both"/>
        <w:rPr>
          <w:b/>
          <w:sz w:val="26"/>
          <w:szCs w:val="26"/>
          <w:u w:val="single"/>
        </w:rPr>
      </w:pPr>
      <w:r w:rsidRPr="00E3070E">
        <w:br w:type="page"/>
      </w:r>
      <w:r w:rsidRPr="00E3070E">
        <w:rPr>
          <w:b/>
          <w:sz w:val="26"/>
          <w:u w:val="single"/>
        </w:rPr>
        <w:lastRenderedPageBreak/>
        <w:t xml:space="preserve">25. Moje opće zadovoljstvo skupom bilo </w:t>
      </w:r>
      <w:proofErr w:type="spellStart"/>
      <w:r w:rsidRPr="00E3070E">
        <w:rPr>
          <w:b/>
          <w:sz w:val="26"/>
          <w:u w:val="single"/>
        </w:rPr>
        <w:t>je..</w:t>
      </w:r>
      <w:proofErr w:type="spellEnd"/>
      <w:r w:rsidRPr="00E3070E">
        <w:rPr>
          <w:b/>
          <w:sz w:val="26"/>
          <w:u w:val="single"/>
        </w:rPr>
        <w:t>.</w:t>
      </w:r>
    </w:p>
    <w:p w:rsidR="00AA701B" w:rsidRPr="00E3070E" w:rsidRDefault="00AA701B" w:rsidP="00AA701B">
      <w:r w:rsidRPr="00E3070E">
        <w:t xml:space="preserve"> </w:t>
      </w:r>
    </w:p>
    <w:p w:rsidR="00AA701B" w:rsidRPr="00E3070E" w:rsidRDefault="00AA701B" w:rsidP="00AA701B">
      <w:r w:rsidRPr="00E3070E">
        <w:t xml:space="preserve">Dobili smo 25 (100 %) odgovora. Nije bilo negativnih odgovora. </w:t>
      </w:r>
    </w:p>
    <w:tbl>
      <w:tblPr>
        <w:tblW w:w="9214" w:type="dxa"/>
        <w:tblInd w:w="108" w:type="dxa"/>
        <w:tblLook w:val="0000" w:firstRow="0" w:lastRow="0" w:firstColumn="0" w:lastColumn="0" w:noHBand="0" w:noVBand="0"/>
      </w:tblPr>
      <w:tblGrid>
        <w:gridCol w:w="1480"/>
        <w:gridCol w:w="1480"/>
        <w:gridCol w:w="868"/>
        <w:gridCol w:w="992"/>
        <w:gridCol w:w="1417"/>
        <w:gridCol w:w="1276"/>
        <w:gridCol w:w="1701"/>
      </w:tblGrid>
      <w:tr w:rsidR="00AA701B" w:rsidRPr="00E3070E" w:rsidTr="00AA701B">
        <w:trPr>
          <w:trHeight w:val="614"/>
        </w:trPr>
        <w:tc>
          <w:tcPr>
            <w:tcW w:w="1480"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nezadovoljan</w:t>
            </w:r>
          </w:p>
        </w:tc>
        <w:tc>
          <w:tcPr>
            <w:tcW w:w="1480"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868"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992"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1417"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t xml:space="preserve">5 </w:t>
            </w:r>
            <w:r w:rsidRPr="00E3070E">
              <w:rPr>
                <w:b/>
              </w:rPr>
              <w:t>vrlo zadovoljan</w:t>
            </w:r>
            <w:r w:rsidRPr="00E3070E">
              <w:rPr>
                <w:rFonts w:ascii="Microsoft Sans Serif" w:hAnsi="Microsoft Sans Serif"/>
                <w:b/>
                <w:color w:val="000000"/>
                <w:sz w:val="20"/>
              </w:rPr>
              <w:t xml:space="preserve"> </w:t>
            </w:r>
          </w:p>
        </w:tc>
        <w:tc>
          <w:tcPr>
            <w:tcW w:w="1276"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701" w:type="dxa"/>
            <w:tcBorders>
              <w:top w:val="single" w:sz="4" w:space="0" w:color="auto"/>
              <w:left w:val="nil"/>
              <w:bottom w:val="single" w:sz="4" w:space="0" w:color="auto"/>
              <w:right w:val="single" w:sz="4" w:space="0" w:color="auto"/>
            </w:tcBorders>
            <w:shd w:val="clear" w:color="auto" w:fill="CDD8E6"/>
            <w:noWrap/>
            <w:vAlign w:val="bottom"/>
          </w:tcPr>
          <w:p w:rsidR="00AA701B" w:rsidRPr="00E3070E" w:rsidRDefault="00AA701B" w:rsidP="00AA701B">
            <w:pPr>
              <w:rPr>
                <w:rFonts w:ascii="Microsoft Sans Serif" w:eastAsia="Batang" w:hAnsi="Microsoft Sans Serif" w:cs="Microsoft Sans Serif"/>
                <w:b/>
                <w:sz w:val="20"/>
                <w:szCs w:val="20"/>
              </w:rPr>
            </w:pPr>
            <w:r w:rsidRPr="00E3070E">
              <w:rPr>
                <w:rFonts w:ascii="Microsoft Sans Serif" w:hAnsi="Microsoft Sans Serif"/>
                <w:b/>
                <w:sz w:val="20"/>
              </w:rPr>
              <w:t xml:space="preserve">Prosječno </w:t>
            </w:r>
          </w:p>
        </w:tc>
      </w:tr>
      <w:tr w:rsidR="004871B0" w:rsidRPr="00E3070E" w:rsidTr="00AA701B">
        <w:trPr>
          <w:trHeight w:val="614"/>
        </w:trPr>
        <w:tc>
          <w:tcPr>
            <w:tcW w:w="1480" w:type="dxa"/>
            <w:tcBorders>
              <w:top w:val="single" w:sz="4" w:space="0" w:color="auto"/>
              <w:left w:val="nil"/>
              <w:bottom w:val="single" w:sz="4" w:space="0" w:color="auto"/>
              <w:right w:val="single" w:sz="4" w:space="0" w:color="auto"/>
            </w:tcBorders>
            <w:shd w:val="clear" w:color="auto" w:fill="CDD8E6"/>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480" w:type="dxa"/>
            <w:tcBorders>
              <w:top w:val="single" w:sz="4" w:space="0" w:color="auto"/>
              <w:left w:val="nil"/>
              <w:bottom w:val="single" w:sz="4" w:space="0" w:color="auto"/>
              <w:right w:val="single" w:sz="4" w:space="0" w:color="auto"/>
            </w:tcBorders>
            <w:shd w:val="clear" w:color="auto" w:fill="CDD8E6"/>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68" w:type="dxa"/>
            <w:tcBorders>
              <w:top w:val="single" w:sz="4" w:space="0" w:color="auto"/>
              <w:left w:val="nil"/>
              <w:bottom w:val="single" w:sz="4" w:space="0" w:color="auto"/>
              <w:right w:val="single" w:sz="4" w:space="0" w:color="auto"/>
            </w:tcBorders>
            <w:shd w:val="clear" w:color="auto" w:fill="CDD8E6"/>
            <w:vAlign w:val="center"/>
          </w:tcPr>
          <w:p w:rsidR="004871B0" w:rsidRPr="00E3070E" w:rsidRDefault="004871B0">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992" w:type="dxa"/>
            <w:tcBorders>
              <w:top w:val="single" w:sz="4" w:space="0" w:color="auto"/>
              <w:left w:val="nil"/>
              <w:bottom w:val="single" w:sz="4" w:space="0" w:color="auto"/>
              <w:right w:val="single" w:sz="4" w:space="0" w:color="auto"/>
            </w:tcBorders>
            <w:shd w:val="clear" w:color="auto" w:fill="CDD8E6"/>
            <w:vAlign w:val="center"/>
          </w:tcPr>
          <w:p w:rsidR="004871B0"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417" w:type="dxa"/>
            <w:tcBorders>
              <w:top w:val="single" w:sz="4" w:space="0" w:color="auto"/>
              <w:left w:val="nil"/>
              <w:bottom w:val="single" w:sz="4" w:space="0" w:color="auto"/>
              <w:right w:val="single" w:sz="4" w:space="0" w:color="auto"/>
            </w:tcBorders>
            <w:shd w:val="clear" w:color="auto" w:fill="CDD8E6"/>
            <w:vAlign w:val="center"/>
          </w:tcPr>
          <w:p w:rsidR="004871B0" w:rsidRPr="00E3070E" w:rsidRDefault="004871B0">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20</w:t>
            </w:r>
          </w:p>
        </w:tc>
        <w:tc>
          <w:tcPr>
            <w:tcW w:w="1276" w:type="dxa"/>
            <w:tcBorders>
              <w:top w:val="single" w:sz="4" w:space="0" w:color="auto"/>
              <w:left w:val="nil"/>
              <w:bottom w:val="single" w:sz="4" w:space="0" w:color="auto"/>
              <w:right w:val="single" w:sz="4" w:space="0" w:color="auto"/>
            </w:tcBorders>
            <w:shd w:val="clear" w:color="auto" w:fill="CDD8E6"/>
            <w:vAlign w:val="center"/>
          </w:tcPr>
          <w:p w:rsidR="004871B0" w:rsidRPr="00E3070E" w:rsidRDefault="004871B0" w:rsidP="00F00BCC">
            <w:pPr>
              <w:jc w:val="center"/>
              <w:rPr>
                <w:rFonts w:ascii="Microsoft Sans Serif" w:hAnsi="Microsoft Sans Serif" w:cs="Microsoft Sans Serif"/>
                <w:sz w:val="20"/>
                <w:szCs w:val="20"/>
              </w:rPr>
            </w:pPr>
            <w:r w:rsidRPr="00E3070E">
              <w:rPr>
                <w:rFonts w:ascii="Microsoft Sans Serif" w:hAnsi="Microsoft Sans Serif"/>
                <w:sz w:val="20"/>
              </w:rPr>
              <w:t>25</w:t>
            </w:r>
          </w:p>
        </w:tc>
        <w:tc>
          <w:tcPr>
            <w:tcW w:w="1701" w:type="dxa"/>
            <w:tcBorders>
              <w:top w:val="single" w:sz="4" w:space="0" w:color="auto"/>
              <w:left w:val="nil"/>
              <w:bottom w:val="single" w:sz="4" w:space="0" w:color="auto"/>
              <w:right w:val="single" w:sz="4" w:space="0" w:color="auto"/>
            </w:tcBorders>
            <w:shd w:val="clear" w:color="auto" w:fill="CDD8E6"/>
            <w:noWrap/>
            <w:vAlign w:val="bottom"/>
          </w:tcPr>
          <w:p w:rsidR="004871B0" w:rsidRPr="00E3070E" w:rsidRDefault="004871B0">
            <w:pPr>
              <w:jc w:val="right"/>
              <w:rPr>
                <w:rFonts w:ascii="Microsoft Sans Serif" w:hAnsi="Microsoft Sans Serif" w:cs="Microsoft Sans Serif"/>
                <w:sz w:val="20"/>
                <w:szCs w:val="20"/>
              </w:rPr>
            </w:pPr>
            <w:r w:rsidRPr="00E3070E">
              <w:rPr>
                <w:rFonts w:ascii="Microsoft Sans Serif" w:hAnsi="Microsoft Sans Serif"/>
                <w:sz w:val="20"/>
              </w:rPr>
              <w:t>4,8</w:t>
            </w:r>
          </w:p>
        </w:tc>
      </w:tr>
    </w:tbl>
    <w:p w:rsidR="00AA701B" w:rsidRPr="00E3070E" w:rsidRDefault="00AA701B" w:rsidP="00BE7991">
      <w:pPr>
        <w:spacing w:before="240"/>
      </w:pPr>
      <w:r w:rsidRPr="00E3070E">
        <w:t>Predstavnici zemalja članica PEMPAL-a</w:t>
      </w:r>
    </w:p>
    <w:tbl>
      <w:tblPr>
        <w:tblpPr w:leftFromText="180" w:rightFromText="180" w:vertAnchor="text" w:horzAnchor="margin" w:tblpX="108" w:tblpY="92"/>
        <w:tblW w:w="9180" w:type="dxa"/>
        <w:tblLook w:val="0000" w:firstRow="0" w:lastRow="0" w:firstColumn="0" w:lastColumn="0" w:noHBand="0" w:noVBand="0"/>
      </w:tblPr>
      <w:tblGrid>
        <w:gridCol w:w="1526"/>
        <w:gridCol w:w="1417"/>
        <w:gridCol w:w="851"/>
        <w:gridCol w:w="992"/>
        <w:gridCol w:w="1418"/>
        <w:gridCol w:w="1275"/>
        <w:gridCol w:w="1701"/>
      </w:tblGrid>
      <w:tr w:rsidR="00AA701B" w:rsidRPr="00E3070E" w:rsidTr="00AA701B">
        <w:trPr>
          <w:trHeight w:val="865"/>
        </w:trPr>
        <w:tc>
          <w:tcPr>
            <w:tcW w:w="1526"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nezadovoljan</w:t>
            </w:r>
          </w:p>
        </w:tc>
        <w:tc>
          <w:tcPr>
            <w:tcW w:w="1417"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851"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992"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1418"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t>5 vrlo zadovoljan</w:t>
            </w:r>
            <w:r w:rsidRPr="00E3070E">
              <w:rPr>
                <w:rFonts w:ascii="Microsoft Sans Serif" w:hAnsi="Microsoft Sans Serif"/>
                <w:b/>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701" w:type="dxa"/>
            <w:tcBorders>
              <w:top w:val="single" w:sz="4" w:space="0" w:color="auto"/>
              <w:left w:val="nil"/>
              <w:bottom w:val="single" w:sz="4" w:space="0" w:color="auto"/>
              <w:right w:val="single" w:sz="4" w:space="0" w:color="auto"/>
            </w:tcBorders>
            <w:shd w:val="clear" w:color="auto" w:fill="CDD8E6"/>
          </w:tcPr>
          <w:p w:rsidR="00AA701B" w:rsidRPr="00E3070E" w:rsidRDefault="00AA701B" w:rsidP="00AA701B">
            <w:pPr>
              <w:jc w:val="center"/>
              <w:rPr>
                <w:rFonts w:ascii="Microsoft Sans Serif" w:eastAsia="Batang" w:hAnsi="Microsoft Sans Serif" w:cs="Microsoft Sans Serif"/>
                <w:b/>
                <w:bCs/>
                <w:color w:val="000000"/>
                <w:sz w:val="20"/>
                <w:szCs w:val="20"/>
              </w:rPr>
            </w:pPr>
          </w:p>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55208E" w:rsidRPr="00E3070E" w:rsidTr="00AA701B">
        <w:trPr>
          <w:trHeight w:val="343"/>
        </w:trPr>
        <w:tc>
          <w:tcPr>
            <w:tcW w:w="1526" w:type="dxa"/>
            <w:tcBorders>
              <w:top w:val="nil"/>
              <w:left w:val="nil"/>
              <w:bottom w:val="single" w:sz="4" w:space="0" w:color="auto"/>
              <w:right w:val="single" w:sz="4" w:space="0" w:color="auto"/>
            </w:tcBorders>
            <w:shd w:val="clear" w:color="auto" w:fill="EEEEEE"/>
            <w:noWrap/>
            <w:vAlign w:val="center"/>
          </w:tcPr>
          <w:p w:rsidR="0055208E" w:rsidRPr="00E3070E" w:rsidRDefault="0055208E"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417" w:type="dxa"/>
            <w:tcBorders>
              <w:top w:val="nil"/>
              <w:left w:val="nil"/>
              <w:bottom w:val="single" w:sz="4" w:space="0" w:color="auto"/>
              <w:right w:val="single" w:sz="4" w:space="0" w:color="auto"/>
            </w:tcBorders>
            <w:shd w:val="clear" w:color="auto" w:fill="EEEEEE"/>
            <w:noWrap/>
            <w:vAlign w:val="center"/>
          </w:tcPr>
          <w:p w:rsidR="0055208E" w:rsidRPr="00E3070E" w:rsidRDefault="0055208E"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1" w:type="dxa"/>
            <w:tcBorders>
              <w:top w:val="nil"/>
              <w:left w:val="nil"/>
              <w:bottom w:val="single" w:sz="4" w:space="0" w:color="auto"/>
              <w:right w:val="single" w:sz="4" w:space="0" w:color="auto"/>
            </w:tcBorders>
            <w:shd w:val="clear" w:color="auto" w:fill="EEEEEE"/>
            <w:noWrap/>
            <w:vAlign w:val="center"/>
          </w:tcPr>
          <w:p w:rsidR="0055208E" w:rsidRPr="00E3070E" w:rsidRDefault="001B703D"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992" w:type="dxa"/>
            <w:tcBorders>
              <w:top w:val="nil"/>
              <w:left w:val="nil"/>
              <w:bottom w:val="single" w:sz="4" w:space="0" w:color="auto"/>
              <w:right w:val="single" w:sz="4" w:space="0" w:color="auto"/>
            </w:tcBorders>
            <w:shd w:val="clear" w:color="auto" w:fill="EEEEEE"/>
            <w:noWrap/>
            <w:vAlign w:val="center"/>
          </w:tcPr>
          <w:p w:rsidR="0055208E" w:rsidRPr="00E3070E" w:rsidRDefault="00F00BCC">
            <w:pPr>
              <w:jc w:val="center"/>
              <w:rPr>
                <w:rFonts w:ascii="Microsoft Sans Serif" w:hAnsi="Microsoft Sans Serif" w:cs="Microsoft Sans Serif"/>
                <w:sz w:val="20"/>
                <w:szCs w:val="20"/>
              </w:rPr>
            </w:pPr>
            <w:r w:rsidRPr="00E3070E">
              <w:rPr>
                <w:rFonts w:ascii="Microsoft Sans Serif" w:hAnsi="Microsoft Sans Serif"/>
                <w:sz w:val="20"/>
              </w:rPr>
              <w:t>5</w:t>
            </w:r>
          </w:p>
        </w:tc>
        <w:tc>
          <w:tcPr>
            <w:tcW w:w="1418" w:type="dxa"/>
            <w:tcBorders>
              <w:top w:val="nil"/>
              <w:left w:val="nil"/>
              <w:bottom w:val="single" w:sz="4" w:space="0" w:color="auto"/>
              <w:right w:val="single" w:sz="4" w:space="0" w:color="auto"/>
            </w:tcBorders>
            <w:shd w:val="clear" w:color="auto" w:fill="EEEEEE"/>
            <w:noWrap/>
            <w:vAlign w:val="center"/>
          </w:tcPr>
          <w:p w:rsidR="0055208E" w:rsidRPr="00E3070E" w:rsidRDefault="000E499A" w:rsidP="001B703D">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14</w:t>
            </w:r>
          </w:p>
        </w:tc>
        <w:tc>
          <w:tcPr>
            <w:tcW w:w="1275" w:type="dxa"/>
            <w:tcBorders>
              <w:top w:val="nil"/>
              <w:left w:val="nil"/>
              <w:bottom w:val="single" w:sz="4" w:space="0" w:color="auto"/>
              <w:right w:val="single" w:sz="4" w:space="0" w:color="auto"/>
            </w:tcBorders>
            <w:shd w:val="clear" w:color="auto" w:fill="DEE9F7"/>
            <w:noWrap/>
            <w:vAlign w:val="center"/>
          </w:tcPr>
          <w:p w:rsidR="0055208E" w:rsidRPr="00E3070E" w:rsidRDefault="000E499A" w:rsidP="00F00BCC">
            <w:pPr>
              <w:jc w:val="center"/>
              <w:rPr>
                <w:rFonts w:ascii="Microsoft Sans Serif" w:hAnsi="Microsoft Sans Serif" w:cs="Microsoft Sans Serif"/>
                <w:sz w:val="20"/>
                <w:szCs w:val="20"/>
              </w:rPr>
            </w:pPr>
            <w:r w:rsidRPr="00E3070E">
              <w:rPr>
                <w:rFonts w:ascii="Microsoft Sans Serif" w:hAnsi="Microsoft Sans Serif"/>
                <w:sz w:val="20"/>
              </w:rPr>
              <w:t>19</w:t>
            </w:r>
          </w:p>
        </w:tc>
        <w:tc>
          <w:tcPr>
            <w:tcW w:w="1701" w:type="dxa"/>
            <w:tcBorders>
              <w:top w:val="nil"/>
              <w:left w:val="nil"/>
              <w:bottom w:val="single" w:sz="4" w:space="0" w:color="auto"/>
              <w:right w:val="single" w:sz="4" w:space="0" w:color="auto"/>
            </w:tcBorders>
            <w:shd w:val="clear" w:color="auto" w:fill="DEE9F7"/>
            <w:vAlign w:val="bottom"/>
          </w:tcPr>
          <w:p w:rsidR="0055208E" w:rsidRPr="00E3070E" w:rsidRDefault="000E499A" w:rsidP="00F00BCC">
            <w:pPr>
              <w:jc w:val="right"/>
              <w:rPr>
                <w:rFonts w:ascii="Microsoft Sans Serif" w:hAnsi="Microsoft Sans Serif" w:cs="Microsoft Sans Serif"/>
                <w:sz w:val="20"/>
                <w:szCs w:val="20"/>
              </w:rPr>
            </w:pPr>
            <w:r w:rsidRPr="00E3070E">
              <w:rPr>
                <w:rFonts w:ascii="Microsoft Sans Serif" w:hAnsi="Microsoft Sans Serif"/>
                <w:sz w:val="20"/>
              </w:rPr>
              <w:t>4,7</w:t>
            </w:r>
          </w:p>
        </w:tc>
      </w:tr>
    </w:tbl>
    <w:p w:rsidR="00AA701B" w:rsidRPr="00E3070E" w:rsidRDefault="00AA701B" w:rsidP="00AA701B">
      <w:pPr>
        <w:spacing w:before="240"/>
      </w:pPr>
      <w:r w:rsidRPr="00E3070E">
        <w:t>Osobe iz resursnih timova + pozvani stručnjaci</w:t>
      </w:r>
    </w:p>
    <w:tbl>
      <w:tblPr>
        <w:tblpPr w:leftFromText="180" w:rightFromText="180" w:vertAnchor="text" w:horzAnchor="margin" w:tblpX="108" w:tblpY="28"/>
        <w:tblW w:w="9214" w:type="dxa"/>
        <w:tblLook w:val="0000" w:firstRow="0" w:lastRow="0" w:firstColumn="0" w:lastColumn="0" w:noHBand="0" w:noVBand="0"/>
      </w:tblPr>
      <w:tblGrid>
        <w:gridCol w:w="1526"/>
        <w:gridCol w:w="1417"/>
        <w:gridCol w:w="851"/>
        <w:gridCol w:w="992"/>
        <w:gridCol w:w="1418"/>
        <w:gridCol w:w="1275"/>
        <w:gridCol w:w="1735"/>
      </w:tblGrid>
      <w:tr w:rsidR="00AA701B" w:rsidRPr="00E3070E" w:rsidTr="00AA701B">
        <w:trPr>
          <w:trHeight w:val="865"/>
        </w:trPr>
        <w:tc>
          <w:tcPr>
            <w:tcW w:w="1526"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1 nezadovoljan</w:t>
            </w:r>
          </w:p>
        </w:tc>
        <w:tc>
          <w:tcPr>
            <w:tcW w:w="1417"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2</w:t>
            </w:r>
          </w:p>
        </w:tc>
        <w:tc>
          <w:tcPr>
            <w:tcW w:w="851"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3</w:t>
            </w:r>
          </w:p>
        </w:tc>
        <w:tc>
          <w:tcPr>
            <w:tcW w:w="992"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4</w:t>
            </w:r>
          </w:p>
        </w:tc>
        <w:tc>
          <w:tcPr>
            <w:tcW w:w="1418" w:type="dxa"/>
            <w:tcBorders>
              <w:top w:val="single" w:sz="4" w:space="0" w:color="auto"/>
              <w:left w:val="nil"/>
              <w:bottom w:val="single" w:sz="4" w:space="0" w:color="auto"/>
              <w:right w:val="single" w:sz="4" w:space="0" w:color="auto"/>
            </w:tcBorders>
            <w:shd w:val="clear" w:color="auto" w:fill="DEE9F7"/>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t>5 vrlo zadovoljan</w:t>
            </w:r>
            <w:r w:rsidRPr="00E3070E">
              <w:rPr>
                <w:rFonts w:ascii="Microsoft Sans Serif" w:hAnsi="Microsoft Sans Serif"/>
                <w:b/>
                <w:color w:val="000000"/>
                <w:sz w:val="20"/>
              </w:rPr>
              <w:t xml:space="preserve"> </w:t>
            </w:r>
          </w:p>
        </w:tc>
        <w:tc>
          <w:tcPr>
            <w:tcW w:w="1275" w:type="dxa"/>
            <w:tcBorders>
              <w:top w:val="single" w:sz="4" w:space="0" w:color="auto"/>
              <w:left w:val="nil"/>
              <w:bottom w:val="single" w:sz="4" w:space="0" w:color="auto"/>
              <w:right w:val="single" w:sz="4" w:space="0" w:color="auto"/>
            </w:tcBorders>
            <w:shd w:val="clear" w:color="auto" w:fill="CDD8E6"/>
            <w:vAlign w:val="center"/>
          </w:tcPr>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Zbroj odgovora</w:t>
            </w:r>
          </w:p>
        </w:tc>
        <w:tc>
          <w:tcPr>
            <w:tcW w:w="1735" w:type="dxa"/>
            <w:tcBorders>
              <w:top w:val="single" w:sz="4" w:space="0" w:color="auto"/>
              <w:left w:val="nil"/>
              <w:bottom w:val="single" w:sz="4" w:space="0" w:color="auto"/>
              <w:right w:val="single" w:sz="4" w:space="0" w:color="auto"/>
            </w:tcBorders>
            <w:shd w:val="clear" w:color="auto" w:fill="CDD8E6"/>
          </w:tcPr>
          <w:p w:rsidR="00AA701B" w:rsidRPr="00E3070E" w:rsidRDefault="00AA701B" w:rsidP="00AA701B">
            <w:pPr>
              <w:jc w:val="center"/>
              <w:rPr>
                <w:rFonts w:ascii="Microsoft Sans Serif" w:eastAsia="Batang" w:hAnsi="Microsoft Sans Serif" w:cs="Microsoft Sans Serif"/>
                <w:b/>
                <w:bCs/>
                <w:color w:val="000000"/>
                <w:sz w:val="20"/>
                <w:szCs w:val="20"/>
              </w:rPr>
            </w:pPr>
          </w:p>
          <w:p w:rsidR="00AA701B" w:rsidRPr="00E3070E" w:rsidRDefault="00AA701B" w:rsidP="00AA701B">
            <w:pPr>
              <w:jc w:val="center"/>
              <w:rPr>
                <w:rFonts w:ascii="Microsoft Sans Serif" w:eastAsia="Batang" w:hAnsi="Microsoft Sans Serif" w:cs="Microsoft Sans Serif"/>
                <w:b/>
                <w:bCs/>
                <w:color w:val="000000"/>
                <w:sz w:val="20"/>
                <w:szCs w:val="20"/>
              </w:rPr>
            </w:pPr>
            <w:r w:rsidRPr="00E3070E">
              <w:rPr>
                <w:rFonts w:ascii="Microsoft Sans Serif" w:hAnsi="Microsoft Sans Serif"/>
                <w:b/>
                <w:color w:val="000000"/>
                <w:sz w:val="20"/>
              </w:rPr>
              <w:t>Prosječno</w:t>
            </w:r>
          </w:p>
        </w:tc>
      </w:tr>
      <w:tr w:rsidR="00AA701B" w:rsidRPr="00E3070E" w:rsidTr="00AA701B">
        <w:trPr>
          <w:trHeight w:val="533"/>
        </w:trPr>
        <w:tc>
          <w:tcPr>
            <w:tcW w:w="1526" w:type="dxa"/>
            <w:tcBorders>
              <w:top w:val="nil"/>
              <w:left w:val="nil"/>
              <w:bottom w:val="single" w:sz="4" w:space="0" w:color="auto"/>
              <w:right w:val="single" w:sz="4" w:space="0" w:color="auto"/>
            </w:tcBorders>
            <w:shd w:val="clear" w:color="auto" w:fill="EEEEEE"/>
            <w:noWrap/>
            <w:vAlign w:val="center"/>
          </w:tcPr>
          <w:p w:rsidR="00AA701B" w:rsidRPr="00E3070E" w:rsidRDefault="00AA701B"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417" w:type="dxa"/>
            <w:tcBorders>
              <w:top w:val="nil"/>
              <w:left w:val="nil"/>
              <w:bottom w:val="single" w:sz="4" w:space="0" w:color="auto"/>
              <w:right w:val="single" w:sz="4" w:space="0" w:color="auto"/>
            </w:tcBorders>
            <w:shd w:val="clear" w:color="auto" w:fill="EEEEEE"/>
            <w:noWrap/>
            <w:vAlign w:val="center"/>
          </w:tcPr>
          <w:p w:rsidR="00AA701B" w:rsidRPr="00E3070E" w:rsidRDefault="00AA701B"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851" w:type="dxa"/>
            <w:tcBorders>
              <w:top w:val="nil"/>
              <w:left w:val="nil"/>
              <w:bottom w:val="single" w:sz="4" w:space="0" w:color="auto"/>
              <w:right w:val="single" w:sz="4" w:space="0" w:color="auto"/>
            </w:tcBorders>
            <w:shd w:val="clear" w:color="auto" w:fill="EEEEEE"/>
            <w:noWrap/>
            <w:vAlign w:val="center"/>
          </w:tcPr>
          <w:p w:rsidR="00AA701B" w:rsidRPr="00E3070E" w:rsidRDefault="00AA701B"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992" w:type="dxa"/>
            <w:tcBorders>
              <w:top w:val="nil"/>
              <w:left w:val="nil"/>
              <w:bottom w:val="single" w:sz="4" w:space="0" w:color="auto"/>
              <w:right w:val="single" w:sz="4" w:space="0" w:color="auto"/>
            </w:tcBorders>
            <w:shd w:val="clear" w:color="auto" w:fill="EEEEEE"/>
            <w:noWrap/>
            <w:vAlign w:val="center"/>
          </w:tcPr>
          <w:p w:rsidR="00AA701B" w:rsidRPr="00E3070E" w:rsidRDefault="000E499A" w:rsidP="00AA701B">
            <w:pPr>
              <w:jc w:val="center"/>
              <w:rPr>
                <w:rFonts w:ascii="Microsoft Sans Serif" w:hAnsi="Microsoft Sans Serif" w:cs="Microsoft Sans Serif"/>
                <w:sz w:val="20"/>
                <w:szCs w:val="20"/>
              </w:rPr>
            </w:pPr>
            <w:r w:rsidRPr="00E3070E">
              <w:rPr>
                <w:rFonts w:ascii="Microsoft Sans Serif" w:hAnsi="Microsoft Sans Serif"/>
                <w:sz w:val="20"/>
              </w:rPr>
              <w:t>0</w:t>
            </w:r>
          </w:p>
        </w:tc>
        <w:tc>
          <w:tcPr>
            <w:tcW w:w="1418" w:type="dxa"/>
            <w:tcBorders>
              <w:top w:val="nil"/>
              <w:left w:val="nil"/>
              <w:bottom w:val="single" w:sz="4" w:space="0" w:color="auto"/>
              <w:right w:val="single" w:sz="4" w:space="0" w:color="auto"/>
            </w:tcBorders>
            <w:shd w:val="clear" w:color="auto" w:fill="EEEEEE"/>
            <w:noWrap/>
            <w:vAlign w:val="center"/>
          </w:tcPr>
          <w:p w:rsidR="00AA701B" w:rsidRPr="00E3070E" w:rsidRDefault="000E499A" w:rsidP="00AA701B">
            <w:pPr>
              <w:jc w:val="center"/>
              <w:rPr>
                <w:rFonts w:ascii="Microsoft Sans Serif" w:hAnsi="Microsoft Sans Serif" w:cs="Microsoft Sans Serif"/>
                <w:b/>
                <w:sz w:val="20"/>
                <w:szCs w:val="20"/>
                <w:u w:val="single"/>
              </w:rPr>
            </w:pPr>
            <w:r w:rsidRPr="00E3070E">
              <w:rPr>
                <w:rFonts w:ascii="Microsoft Sans Serif" w:hAnsi="Microsoft Sans Serif"/>
                <w:b/>
                <w:sz w:val="20"/>
                <w:u w:val="single"/>
              </w:rPr>
              <w:t>6</w:t>
            </w:r>
          </w:p>
        </w:tc>
        <w:tc>
          <w:tcPr>
            <w:tcW w:w="1275" w:type="dxa"/>
            <w:tcBorders>
              <w:top w:val="nil"/>
              <w:left w:val="nil"/>
              <w:bottom w:val="single" w:sz="4" w:space="0" w:color="auto"/>
              <w:right w:val="single" w:sz="4" w:space="0" w:color="auto"/>
            </w:tcBorders>
            <w:shd w:val="clear" w:color="auto" w:fill="DEE9F7"/>
            <w:noWrap/>
            <w:vAlign w:val="center"/>
          </w:tcPr>
          <w:p w:rsidR="00AA701B" w:rsidRPr="00E3070E" w:rsidRDefault="000E499A" w:rsidP="00AA701B">
            <w:pPr>
              <w:jc w:val="center"/>
              <w:rPr>
                <w:rFonts w:ascii="Microsoft Sans Serif" w:hAnsi="Microsoft Sans Serif" w:cs="Microsoft Sans Serif"/>
                <w:sz w:val="20"/>
                <w:szCs w:val="20"/>
              </w:rPr>
            </w:pPr>
            <w:r w:rsidRPr="00E3070E">
              <w:rPr>
                <w:rFonts w:ascii="Microsoft Sans Serif" w:hAnsi="Microsoft Sans Serif"/>
                <w:sz w:val="20"/>
              </w:rPr>
              <w:t>6</w:t>
            </w:r>
          </w:p>
        </w:tc>
        <w:tc>
          <w:tcPr>
            <w:tcW w:w="1735" w:type="dxa"/>
            <w:tcBorders>
              <w:top w:val="nil"/>
              <w:left w:val="nil"/>
              <w:bottom w:val="single" w:sz="4" w:space="0" w:color="auto"/>
              <w:right w:val="single" w:sz="4" w:space="0" w:color="auto"/>
            </w:tcBorders>
            <w:shd w:val="clear" w:color="auto" w:fill="DEE9F7"/>
            <w:vAlign w:val="bottom"/>
          </w:tcPr>
          <w:p w:rsidR="00AA701B" w:rsidRPr="00E3070E" w:rsidRDefault="000E499A" w:rsidP="00BE7991">
            <w:pPr>
              <w:jc w:val="right"/>
              <w:rPr>
                <w:rFonts w:ascii="Microsoft Sans Serif" w:hAnsi="Microsoft Sans Serif" w:cs="Microsoft Sans Serif"/>
                <w:b/>
                <w:sz w:val="20"/>
                <w:szCs w:val="20"/>
                <w:u w:val="single"/>
              </w:rPr>
            </w:pPr>
            <w:r w:rsidRPr="00E3070E">
              <w:rPr>
                <w:rFonts w:ascii="Microsoft Sans Serif" w:hAnsi="Microsoft Sans Serif"/>
                <w:b/>
                <w:sz w:val="20"/>
                <w:u w:val="single"/>
              </w:rPr>
              <w:t>5</w:t>
            </w:r>
          </w:p>
        </w:tc>
      </w:tr>
    </w:tbl>
    <w:p w:rsidR="00AA701B" w:rsidRPr="00E3070E" w:rsidRDefault="00AA701B" w:rsidP="00AA701B">
      <w:pPr>
        <w:rPr>
          <w:b/>
          <w:sz w:val="26"/>
          <w:szCs w:val="26"/>
          <w:u w:val="single"/>
        </w:rPr>
      </w:pPr>
    </w:p>
    <w:p w:rsidR="00AA701B" w:rsidRPr="00E3070E" w:rsidRDefault="00AA701B" w:rsidP="00AA701B">
      <w:pPr>
        <w:pStyle w:val="Heading3"/>
        <w:rPr>
          <w:rFonts w:ascii="Arial" w:hAnsi="Arial" w:cs="Arial"/>
          <w:i/>
          <w:sz w:val="28"/>
          <w:szCs w:val="28"/>
        </w:rPr>
      </w:pPr>
      <w:r w:rsidRPr="00E3070E">
        <w:br w:type="page"/>
      </w:r>
      <w:r w:rsidRPr="00E3070E">
        <w:rPr>
          <w:rFonts w:ascii="Arial" w:hAnsi="Arial"/>
          <w:i/>
          <w:sz w:val="28"/>
        </w:rPr>
        <w:lastRenderedPageBreak/>
        <w:t xml:space="preserve">ČETVRTI DIO – PREPORUKE ZA BUDUĆE SKUPOVE </w:t>
      </w:r>
    </w:p>
    <w:p w:rsidR="00AA701B" w:rsidRPr="00E3070E" w:rsidRDefault="00AA701B" w:rsidP="00AA701B">
      <w:pPr>
        <w:pStyle w:val="Heading3"/>
        <w:rPr>
          <w:sz w:val="26"/>
          <w:szCs w:val="26"/>
          <w:u w:val="single"/>
        </w:rPr>
      </w:pPr>
      <w:r w:rsidRPr="00E3070E">
        <w:rPr>
          <w:sz w:val="26"/>
          <w:u w:val="single"/>
        </w:rPr>
        <w:t xml:space="preserve">26. Imate li kakvih prijedloga za unaprjeđenje sadržaja, pristupa i ostalih vidova ovakvih skupova u budućnosti? </w:t>
      </w:r>
    </w:p>
    <w:p w:rsidR="00AA701B" w:rsidRPr="00E3070E" w:rsidRDefault="004871B0" w:rsidP="00AA701B">
      <w:r w:rsidRPr="00E3070E">
        <w:t xml:space="preserve">Dobili smo 12 komentara s osam prijedloga. </w:t>
      </w:r>
    </w:p>
    <w:p w:rsidR="00E554DE" w:rsidRPr="00E3070E" w:rsidRDefault="00E554DE" w:rsidP="00E554DE">
      <w:pPr>
        <w:pStyle w:val="ListParagraph"/>
        <w:numPr>
          <w:ilvl w:val="0"/>
          <w:numId w:val="15"/>
        </w:numPr>
        <w:rPr>
          <w:rFonts w:ascii="Times New Roman" w:hAnsi="Times New Roman"/>
          <w:i/>
          <w:sz w:val="24"/>
          <w:szCs w:val="24"/>
        </w:rPr>
      </w:pPr>
      <w:r w:rsidRPr="00E3070E">
        <w:rPr>
          <w:rFonts w:ascii="Times New Roman" w:hAnsi="Times New Roman"/>
          <w:b/>
          <w:i/>
          <w:sz w:val="24"/>
        </w:rPr>
        <w:t>Bilo bi bolje kad bismo imali više vremena za prezentacije o iskustvima zemalja sudionica u skupinama. Nije bilo dovoljno vremena za pitanja.</w:t>
      </w:r>
    </w:p>
    <w:p w:rsidR="00E554DE" w:rsidRPr="00E3070E" w:rsidRDefault="00E554DE" w:rsidP="00E554DE">
      <w:pPr>
        <w:pStyle w:val="ListParagraph"/>
        <w:numPr>
          <w:ilvl w:val="0"/>
          <w:numId w:val="15"/>
        </w:numPr>
        <w:rPr>
          <w:rFonts w:ascii="Times New Roman" w:hAnsi="Times New Roman"/>
          <w:i/>
          <w:sz w:val="24"/>
          <w:szCs w:val="24"/>
        </w:rPr>
      </w:pPr>
      <w:r w:rsidRPr="00E3070E">
        <w:rPr>
          <w:rFonts w:ascii="Times New Roman" w:hAnsi="Times New Roman"/>
          <w:b/>
          <w:i/>
          <w:sz w:val="24"/>
        </w:rPr>
        <w:t>Kombinirajte pitanja iz različitih skupina.</w:t>
      </w:r>
    </w:p>
    <w:p w:rsidR="00D13092" w:rsidRPr="00E3070E" w:rsidRDefault="00E554DE" w:rsidP="00E554DE">
      <w:pPr>
        <w:pStyle w:val="ListParagraph"/>
        <w:numPr>
          <w:ilvl w:val="0"/>
          <w:numId w:val="15"/>
        </w:numPr>
        <w:rPr>
          <w:rFonts w:ascii="Times New Roman" w:hAnsi="Times New Roman"/>
          <w:i/>
          <w:sz w:val="24"/>
          <w:szCs w:val="24"/>
        </w:rPr>
      </w:pPr>
      <w:r w:rsidRPr="00E3070E">
        <w:rPr>
          <w:rFonts w:ascii="Times New Roman" w:hAnsi="Times New Roman"/>
          <w:b/>
          <w:i/>
          <w:sz w:val="24"/>
        </w:rPr>
        <w:t>Skupovi su organizirani na odgovarajućoj razini, značajni aspekti su obrađeni, s obzirom na to da je reformu teško provoditi dugoročno</w:t>
      </w:r>
      <w:r w:rsidRPr="00E3070E">
        <w:rPr>
          <w:rFonts w:ascii="Times New Roman" w:hAnsi="Times New Roman"/>
          <w:i/>
          <w:sz w:val="24"/>
        </w:rPr>
        <w:t>, volio bih sudjelovati na takvim sastancima gdje sudjeluje više zaposlenika na račun pozivatelja.</w:t>
      </w:r>
    </w:p>
    <w:p w:rsidR="00131159" w:rsidRPr="00E3070E" w:rsidRDefault="00D13092" w:rsidP="00D13092">
      <w:pPr>
        <w:pStyle w:val="ListParagraph"/>
        <w:numPr>
          <w:ilvl w:val="0"/>
          <w:numId w:val="15"/>
        </w:numPr>
        <w:rPr>
          <w:rFonts w:ascii="Times New Roman" w:hAnsi="Times New Roman"/>
          <w:i/>
          <w:sz w:val="24"/>
          <w:szCs w:val="24"/>
        </w:rPr>
      </w:pPr>
      <w:r w:rsidRPr="00E3070E">
        <w:rPr>
          <w:rFonts w:ascii="Times New Roman" w:hAnsi="Times New Roman"/>
          <w:b/>
          <w:i/>
          <w:sz w:val="24"/>
        </w:rPr>
        <w:t>Pohvaljujem upotrebu videokonferencija za buduće sastanke jer su jeftinije i više ljudi može sudjelovati. Potrebna nam je oprema Svjetske banke te bi se trebalo sastajati u njihovim prostorijama s obzirom na to da naše Ministarstvo financija nema primjerenu tehničku opremu niti je u mogućnosti organizirati prijevod u svojim prostorijama.</w:t>
      </w:r>
    </w:p>
    <w:p w:rsidR="00EC31A1" w:rsidRPr="00E3070E" w:rsidRDefault="00EC31A1" w:rsidP="00EC31A1">
      <w:pPr>
        <w:pStyle w:val="ListParagraph"/>
        <w:numPr>
          <w:ilvl w:val="0"/>
          <w:numId w:val="15"/>
        </w:numPr>
        <w:rPr>
          <w:rFonts w:ascii="Times New Roman" w:hAnsi="Times New Roman"/>
          <w:i/>
          <w:sz w:val="24"/>
          <w:szCs w:val="24"/>
        </w:rPr>
      </w:pPr>
      <w:r w:rsidRPr="00E3070E">
        <w:rPr>
          <w:rFonts w:ascii="Times New Roman" w:hAnsi="Times New Roman"/>
          <w:i/>
          <w:sz w:val="24"/>
        </w:rPr>
        <w:t>Tijekom skupova, trebalo bi nas informirati o novim dokumentima koje je donio MMF, rizicima njihova odbijanja u predmetnim zemljama. Ako je moguće, razgovarati o novim normama.</w:t>
      </w:r>
      <w:bookmarkStart w:id="0" w:name="_GoBack"/>
      <w:bookmarkEnd w:id="0"/>
    </w:p>
    <w:p w:rsidR="00D13092" w:rsidRPr="00E3070E" w:rsidRDefault="00EC31A1" w:rsidP="00EC31A1">
      <w:pPr>
        <w:pStyle w:val="ListParagraph"/>
        <w:numPr>
          <w:ilvl w:val="0"/>
          <w:numId w:val="15"/>
        </w:numPr>
        <w:rPr>
          <w:rFonts w:ascii="Times New Roman" w:hAnsi="Times New Roman"/>
          <w:b/>
          <w:i/>
          <w:sz w:val="24"/>
          <w:szCs w:val="24"/>
        </w:rPr>
      </w:pPr>
      <w:r w:rsidRPr="00E3070E">
        <w:rPr>
          <w:rFonts w:ascii="Times New Roman" w:hAnsi="Times New Roman"/>
          <w:b/>
          <w:i/>
          <w:sz w:val="24"/>
        </w:rPr>
        <w:t>Potrebno je detaljno razmotriti standarde IPSAS.</w:t>
      </w:r>
    </w:p>
    <w:p w:rsidR="00D13092" w:rsidRPr="00E3070E" w:rsidRDefault="00D13092" w:rsidP="00D13092">
      <w:pPr>
        <w:pStyle w:val="ListParagraph"/>
        <w:numPr>
          <w:ilvl w:val="0"/>
          <w:numId w:val="15"/>
        </w:numPr>
        <w:rPr>
          <w:rFonts w:ascii="Times New Roman" w:hAnsi="Times New Roman"/>
          <w:i/>
          <w:sz w:val="24"/>
          <w:szCs w:val="24"/>
        </w:rPr>
      </w:pPr>
      <w:r w:rsidRPr="00E3070E">
        <w:rPr>
          <w:rFonts w:ascii="Times New Roman" w:hAnsi="Times New Roman"/>
          <w:b/>
          <w:i/>
          <w:sz w:val="24"/>
        </w:rPr>
        <w:t>Moguće je uključiti više praktičnih tematskih blokova o različitim temama, poput vježbi, gdje različite zemlje</w:t>
      </w:r>
      <w:r w:rsidRPr="00E3070E">
        <w:rPr>
          <w:rFonts w:ascii="Times New Roman" w:hAnsi="Times New Roman"/>
          <w:i/>
          <w:sz w:val="24"/>
        </w:rPr>
        <w:t xml:space="preserve"> </w:t>
      </w:r>
      <w:r w:rsidRPr="00E3070E">
        <w:rPr>
          <w:rFonts w:ascii="Times New Roman" w:hAnsi="Times New Roman"/>
          <w:b/>
          <w:i/>
          <w:sz w:val="24"/>
        </w:rPr>
        <w:t>iznose rješenja/objašnjenja u skladu sa svojim pravilima.</w:t>
      </w:r>
    </w:p>
    <w:p w:rsidR="00F00BCC" w:rsidRPr="00E3070E" w:rsidRDefault="00F00BCC" w:rsidP="00D13092">
      <w:pPr>
        <w:pStyle w:val="ListParagraph"/>
        <w:numPr>
          <w:ilvl w:val="0"/>
          <w:numId w:val="15"/>
        </w:numPr>
        <w:rPr>
          <w:rFonts w:ascii="Times New Roman" w:hAnsi="Times New Roman"/>
          <w:i/>
          <w:sz w:val="24"/>
          <w:szCs w:val="24"/>
        </w:rPr>
      </w:pPr>
      <w:r w:rsidRPr="00E3070E">
        <w:rPr>
          <w:rFonts w:ascii="Times New Roman" w:hAnsi="Times New Roman"/>
          <w:b/>
          <w:i/>
          <w:sz w:val="24"/>
        </w:rPr>
        <w:t>Više primjera.</w:t>
      </w:r>
    </w:p>
    <w:p w:rsidR="00900540" w:rsidRPr="00E3070E" w:rsidRDefault="00900540" w:rsidP="00F80FD2">
      <w:pPr>
        <w:pStyle w:val="Heading3"/>
        <w:rPr>
          <w:i/>
          <w:color w:val="000000"/>
          <w:sz w:val="26"/>
          <w:szCs w:val="26"/>
          <w:u w:val="single"/>
        </w:rPr>
      </w:pPr>
      <w:r w:rsidRPr="00E3070E">
        <w:rPr>
          <w:color w:val="000000"/>
          <w:sz w:val="26"/>
          <w:u w:val="single"/>
        </w:rPr>
        <w:t>27.</w:t>
      </w:r>
      <w:r w:rsidRPr="00E3070E">
        <w:rPr>
          <w:rStyle w:val="notranslate"/>
          <w:sz w:val="26"/>
          <w:u w:val="single"/>
        </w:rPr>
        <w:t xml:space="preserve"> Postoje li još neki proizvodi, istraživanja ili usluge koji bi vam bili korisni u radu, a da ih PEMPAL može ponuditi?</w:t>
      </w:r>
    </w:p>
    <w:p w:rsidR="00900540" w:rsidRPr="00E3070E" w:rsidRDefault="004871B0" w:rsidP="00AB3A94">
      <w:pPr>
        <w:pStyle w:val="Heading3"/>
        <w:tabs>
          <w:tab w:val="left" w:pos="5460"/>
        </w:tabs>
        <w:rPr>
          <w:b w:val="0"/>
          <w:color w:val="000000"/>
          <w:sz w:val="24"/>
          <w:szCs w:val="24"/>
        </w:rPr>
      </w:pPr>
      <w:r w:rsidRPr="00E3070E">
        <w:rPr>
          <w:b w:val="0"/>
          <w:color w:val="000000"/>
          <w:sz w:val="24"/>
        </w:rPr>
        <w:t>Dobili smo osam komentara od kojih je sedam bilo informativnih.</w:t>
      </w:r>
    </w:p>
    <w:p w:rsidR="00D13092" w:rsidRPr="00E3070E" w:rsidRDefault="00D13092" w:rsidP="00D13092">
      <w:pPr>
        <w:pStyle w:val="Heading3"/>
        <w:numPr>
          <w:ilvl w:val="0"/>
          <w:numId w:val="33"/>
        </w:numPr>
        <w:tabs>
          <w:tab w:val="left" w:pos="709"/>
        </w:tabs>
        <w:rPr>
          <w:i/>
          <w:color w:val="000000"/>
          <w:sz w:val="24"/>
          <w:szCs w:val="24"/>
        </w:rPr>
      </w:pPr>
      <w:r w:rsidRPr="00E3070E">
        <w:rPr>
          <w:i/>
          <w:color w:val="000000"/>
          <w:sz w:val="24"/>
        </w:rPr>
        <w:t>Bilo bi korisno razviti plan za uvođenje sustava IFRS OS na temelju iskustva drugih zemalja.</w:t>
      </w:r>
    </w:p>
    <w:p w:rsidR="00D13092" w:rsidRPr="00E3070E" w:rsidRDefault="00D13092" w:rsidP="00D13092">
      <w:pPr>
        <w:pStyle w:val="Heading3"/>
        <w:numPr>
          <w:ilvl w:val="0"/>
          <w:numId w:val="33"/>
        </w:numPr>
        <w:tabs>
          <w:tab w:val="left" w:pos="709"/>
        </w:tabs>
        <w:rPr>
          <w:i/>
          <w:color w:val="000000"/>
          <w:sz w:val="24"/>
          <w:szCs w:val="24"/>
        </w:rPr>
      </w:pPr>
      <w:r w:rsidRPr="00E3070E">
        <w:rPr>
          <w:i/>
          <w:color w:val="000000"/>
          <w:sz w:val="24"/>
        </w:rPr>
        <w:t>Možda bi bilo bolje uključiti više država članica EU-a da sudjeluju u radionicama.</w:t>
      </w:r>
    </w:p>
    <w:p w:rsidR="00D13092" w:rsidRPr="00E3070E" w:rsidRDefault="00D13092" w:rsidP="00D13092">
      <w:pPr>
        <w:pStyle w:val="Heading3"/>
        <w:numPr>
          <w:ilvl w:val="0"/>
          <w:numId w:val="33"/>
        </w:numPr>
        <w:tabs>
          <w:tab w:val="left" w:pos="709"/>
        </w:tabs>
        <w:rPr>
          <w:i/>
          <w:color w:val="000000"/>
          <w:sz w:val="24"/>
          <w:szCs w:val="24"/>
        </w:rPr>
      </w:pPr>
      <w:r w:rsidRPr="00E3070E">
        <w:rPr>
          <w:i/>
          <w:color w:val="000000"/>
          <w:sz w:val="24"/>
        </w:rPr>
        <w:t>Volio bih više saznati o rezultatima reforme EU-a.</w:t>
      </w:r>
    </w:p>
    <w:p w:rsidR="00D13092" w:rsidRPr="00E3070E" w:rsidRDefault="00D13092" w:rsidP="00D13092">
      <w:pPr>
        <w:pStyle w:val="Heading3"/>
        <w:numPr>
          <w:ilvl w:val="0"/>
          <w:numId w:val="33"/>
        </w:numPr>
        <w:tabs>
          <w:tab w:val="left" w:pos="709"/>
        </w:tabs>
        <w:rPr>
          <w:i/>
          <w:color w:val="000000"/>
          <w:sz w:val="24"/>
          <w:szCs w:val="24"/>
        </w:rPr>
      </w:pPr>
      <w:r w:rsidRPr="00E3070E">
        <w:rPr>
          <w:i/>
          <w:color w:val="000000"/>
          <w:sz w:val="24"/>
        </w:rPr>
        <w:t>Napraviti pregled svih pitanja u pogledu informacijskog sustava za financijsko upravljanje (FMIS) po zemljama.</w:t>
      </w:r>
    </w:p>
    <w:p w:rsidR="00D13092" w:rsidRPr="00E3070E" w:rsidRDefault="00D13092" w:rsidP="00D13092">
      <w:pPr>
        <w:pStyle w:val="Heading3"/>
        <w:numPr>
          <w:ilvl w:val="0"/>
          <w:numId w:val="33"/>
        </w:numPr>
        <w:tabs>
          <w:tab w:val="left" w:pos="709"/>
        </w:tabs>
        <w:rPr>
          <w:i/>
          <w:color w:val="000000"/>
          <w:sz w:val="24"/>
          <w:szCs w:val="24"/>
        </w:rPr>
      </w:pPr>
      <w:r w:rsidRPr="00E3070E">
        <w:rPr>
          <w:i/>
          <w:color w:val="000000"/>
          <w:sz w:val="24"/>
        </w:rPr>
        <w:t xml:space="preserve">Sažetak ili informacije o novim instrumentima koje je donio MMF (GFS 2014., </w:t>
      </w:r>
      <w:proofErr w:type="spellStart"/>
      <w:r w:rsidRPr="00E3070E">
        <w:rPr>
          <w:i/>
          <w:color w:val="000000"/>
          <w:sz w:val="24"/>
        </w:rPr>
        <w:t>Transparency</w:t>
      </w:r>
      <w:proofErr w:type="spellEnd"/>
      <w:r w:rsidRPr="00E3070E">
        <w:rPr>
          <w:i/>
          <w:color w:val="000000"/>
          <w:sz w:val="24"/>
        </w:rPr>
        <w:t xml:space="preserve"> </w:t>
      </w:r>
      <w:proofErr w:type="spellStart"/>
      <w:r w:rsidRPr="00E3070E">
        <w:rPr>
          <w:i/>
          <w:color w:val="000000"/>
          <w:sz w:val="24"/>
        </w:rPr>
        <w:t>Code</w:t>
      </w:r>
      <w:proofErr w:type="spellEnd"/>
      <w:r w:rsidRPr="00E3070E">
        <w:rPr>
          <w:i/>
          <w:color w:val="000000"/>
          <w:sz w:val="24"/>
        </w:rPr>
        <w:t>).</w:t>
      </w:r>
    </w:p>
    <w:p w:rsidR="00D13092" w:rsidRPr="00E3070E" w:rsidRDefault="00D13092" w:rsidP="00D13092">
      <w:pPr>
        <w:pStyle w:val="Heading3"/>
        <w:numPr>
          <w:ilvl w:val="0"/>
          <w:numId w:val="33"/>
        </w:numPr>
        <w:tabs>
          <w:tab w:val="left" w:pos="709"/>
        </w:tabs>
        <w:rPr>
          <w:i/>
          <w:color w:val="000000"/>
          <w:sz w:val="24"/>
          <w:szCs w:val="24"/>
        </w:rPr>
      </w:pPr>
      <w:r w:rsidRPr="00E3070E">
        <w:rPr>
          <w:i/>
          <w:color w:val="000000"/>
          <w:sz w:val="24"/>
        </w:rPr>
        <w:t>Upravljanje IT sustavima: pravila, certifikacije, administracija itd.</w:t>
      </w:r>
    </w:p>
    <w:p w:rsidR="00AB3A94" w:rsidRPr="00E3070E" w:rsidRDefault="00D13092" w:rsidP="001273F2">
      <w:pPr>
        <w:pStyle w:val="Heading3"/>
        <w:numPr>
          <w:ilvl w:val="0"/>
          <w:numId w:val="33"/>
        </w:numPr>
        <w:tabs>
          <w:tab w:val="left" w:pos="709"/>
        </w:tabs>
        <w:rPr>
          <w:i/>
          <w:color w:val="000000"/>
          <w:sz w:val="24"/>
          <w:szCs w:val="24"/>
        </w:rPr>
      </w:pPr>
      <w:r w:rsidRPr="00E3070E">
        <w:rPr>
          <w:i/>
          <w:sz w:val="24"/>
        </w:rPr>
        <w:t>Aktivnosti za razvoj metodologije primjene IPSAS-a.</w:t>
      </w:r>
    </w:p>
    <w:sectPr w:rsidR="00AB3A94" w:rsidRPr="00E3070E">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B0" w:rsidRDefault="00851EB0" w:rsidP="009B1407">
      <w:r>
        <w:separator/>
      </w:r>
    </w:p>
  </w:endnote>
  <w:endnote w:type="continuationSeparator" w:id="0">
    <w:p w:rsidR="00851EB0" w:rsidRDefault="00851EB0" w:rsidP="009B1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CC" w:rsidRDefault="00F00BCC" w:rsidP="00407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0BCC" w:rsidRDefault="00F00BCC" w:rsidP="009D22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BCC" w:rsidRDefault="00F00BCC" w:rsidP="0040764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7212">
      <w:rPr>
        <w:rStyle w:val="PageNumber"/>
        <w:noProof/>
      </w:rPr>
      <w:t>1</w:t>
    </w:r>
    <w:r>
      <w:rPr>
        <w:rStyle w:val="PageNumber"/>
      </w:rPr>
      <w:fldChar w:fldCharType="end"/>
    </w:r>
  </w:p>
  <w:p w:rsidR="00F00BCC" w:rsidRDefault="00F00BCC" w:rsidP="009D22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B0" w:rsidRDefault="00851EB0" w:rsidP="009B1407">
      <w:r>
        <w:separator/>
      </w:r>
    </w:p>
  </w:footnote>
  <w:footnote w:type="continuationSeparator" w:id="0">
    <w:p w:rsidR="00851EB0" w:rsidRDefault="00851EB0" w:rsidP="009B1407">
      <w:r>
        <w:continuationSeparator/>
      </w:r>
    </w:p>
  </w:footnote>
  <w:footnote w:id="1">
    <w:p w:rsidR="00F00BCC" w:rsidRPr="00722132" w:rsidRDefault="00F00BCC">
      <w:pPr>
        <w:pStyle w:val="FootnoteText"/>
        <w:rPr>
          <w:lang w:val="en-US"/>
        </w:rPr>
      </w:pPr>
      <w:r>
        <w:rPr>
          <w:rStyle w:val="FootnoteReference"/>
        </w:rPr>
        <w:footnoteRef/>
      </w:r>
      <w:r>
        <w:t xml:space="preserve"> Ovdje i dalje u tekstu – osobe iz resursnog tima plus pozvani stručnjaci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F040F"/>
    <w:multiLevelType w:val="hybridMultilevel"/>
    <w:tmpl w:val="DD189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877B04"/>
    <w:multiLevelType w:val="hybridMultilevel"/>
    <w:tmpl w:val="1C16E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41A8F"/>
    <w:multiLevelType w:val="hybridMultilevel"/>
    <w:tmpl w:val="0E621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D1B4A"/>
    <w:multiLevelType w:val="hybridMultilevel"/>
    <w:tmpl w:val="1A769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135415"/>
    <w:multiLevelType w:val="hybridMultilevel"/>
    <w:tmpl w:val="D3865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E7105E"/>
    <w:multiLevelType w:val="hybridMultilevel"/>
    <w:tmpl w:val="1186AD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341F51"/>
    <w:multiLevelType w:val="hybridMultilevel"/>
    <w:tmpl w:val="2BD843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0C6D54"/>
    <w:multiLevelType w:val="hybridMultilevel"/>
    <w:tmpl w:val="3432C6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754E8D"/>
    <w:multiLevelType w:val="hybridMultilevel"/>
    <w:tmpl w:val="710435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143D16"/>
    <w:multiLevelType w:val="hybridMultilevel"/>
    <w:tmpl w:val="751C3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204EF"/>
    <w:multiLevelType w:val="hybridMultilevel"/>
    <w:tmpl w:val="1804D028"/>
    <w:lvl w:ilvl="0" w:tplc="3AA67C4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E083D"/>
    <w:multiLevelType w:val="hybridMultilevel"/>
    <w:tmpl w:val="636E0A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53A5596"/>
    <w:multiLevelType w:val="hybridMultilevel"/>
    <w:tmpl w:val="3CE22F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F02755"/>
    <w:multiLevelType w:val="hybridMultilevel"/>
    <w:tmpl w:val="63E84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C77E7C"/>
    <w:multiLevelType w:val="hybridMultilevel"/>
    <w:tmpl w:val="3DB80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31634"/>
    <w:multiLevelType w:val="hybridMultilevel"/>
    <w:tmpl w:val="185CD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DC7A54"/>
    <w:multiLevelType w:val="hybridMultilevel"/>
    <w:tmpl w:val="8FFAD86A"/>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A16244D"/>
    <w:multiLevelType w:val="hybridMultilevel"/>
    <w:tmpl w:val="04547AEC"/>
    <w:lvl w:ilvl="0" w:tplc="0419000F">
      <w:start w:val="1"/>
      <w:numFmt w:val="decimal"/>
      <w:lvlText w:val="%1."/>
      <w:lvlJc w:val="left"/>
      <w:pPr>
        <w:ind w:left="720" w:hanging="360"/>
      </w:pPr>
    </w:lvl>
    <w:lvl w:ilvl="1" w:tplc="22B84A7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C5A11EF"/>
    <w:multiLevelType w:val="hybridMultilevel"/>
    <w:tmpl w:val="267CB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D02EA8"/>
    <w:multiLevelType w:val="hybridMultilevel"/>
    <w:tmpl w:val="28942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54DDA"/>
    <w:multiLevelType w:val="hybridMultilevel"/>
    <w:tmpl w:val="B3067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05F67"/>
    <w:multiLevelType w:val="hybridMultilevel"/>
    <w:tmpl w:val="9FD4FB7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42871F1"/>
    <w:multiLevelType w:val="hybridMultilevel"/>
    <w:tmpl w:val="FD787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780155"/>
    <w:multiLevelType w:val="hybridMultilevel"/>
    <w:tmpl w:val="6BF04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D2668E3"/>
    <w:multiLevelType w:val="hybridMultilevel"/>
    <w:tmpl w:val="372C2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36643"/>
    <w:multiLevelType w:val="hybridMultilevel"/>
    <w:tmpl w:val="E056B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D715BC"/>
    <w:multiLevelType w:val="hybridMultilevel"/>
    <w:tmpl w:val="2A406188"/>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7">
    <w:nsid w:val="551F5A5D"/>
    <w:multiLevelType w:val="hybridMultilevel"/>
    <w:tmpl w:val="D12AF3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6D74A8"/>
    <w:multiLevelType w:val="hybridMultilevel"/>
    <w:tmpl w:val="FFAAD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B12AC0"/>
    <w:multiLevelType w:val="hybridMultilevel"/>
    <w:tmpl w:val="6E029E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1000266"/>
    <w:multiLevelType w:val="hybridMultilevel"/>
    <w:tmpl w:val="5562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2440AA"/>
    <w:multiLevelType w:val="hybridMultilevel"/>
    <w:tmpl w:val="D24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3504301"/>
    <w:multiLevelType w:val="hybridMultilevel"/>
    <w:tmpl w:val="968018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6B453D6"/>
    <w:multiLevelType w:val="hybridMultilevel"/>
    <w:tmpl w:val="20A2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C82032"/>
    <w:multiLevelType w:val="hybridMultilevel"/>
    <w:tmpl w:val="A730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CB584D"/>
    <w:multiLevelType w:val="hybridMultilevel"/>
    <w:tmpl w:val="8E2467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C3F72DA"/>
    <w:multiLevelType w:val="hybridMultilevel"/>
    <w:tmpl w:val="9B209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CDE4FF1"/>
    <w:multiLevelType w:val="hybridMultilevel"/>
    <w:tmpl w:val="1BBA26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D3567E0"/>
    <w:multiLevelType w:val="hybridMultilevel"/>
    <w:tmpl w:val="A476D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D638D7"/>
    <w:multiLevelType w:val="hybridMultilevel"/>
    <w:tmpl w:val="B9C44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1342F63"/>
    <w:multiLevelType w:val="hybridMultilevel"/>
    <w:tmpl w:val="F0A6C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1B141E"/>
    <w:multiLevelType w:val="hybridMultilevel"/>
    <w:tmpl w:val="F83E0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69725A"/>
    <w:multiLevelType w:val="hybridMultilevel"/>
    <w:tmpl w:val="66E49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D76DDC"/>
    <w:multiLevelType w:val="hybridMultilevel"/>
    <w:tmpl w:val="C74C3E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5"/>
  </w:num>
  <w:num w:numId="3">
    <w:abstractNumId w:val="0"/>
  </w:num>
  <w:num w:numId="4">
    <w:abstractNumId w:val="41"/>
  </w:num>
  <w:num w:numId="5">
    <w:abstractNumId w:val="43"/>
  </w:num>
  <w:num w:numId="6">
    <w:abstractNumId w:val="1"/>
  </w:num>
  <w:num w:numId="7">
    <w:abstractNumId w:val="14"/>
  </w:num>
  <w:num w:numId="8">
    <w:abstractNumId w:val="29"/>
  </w:num>
  <w:num w:numId="9">
    <w:abstractNumId w:val="24"/>
  </w:num>
  <w:num w:numId="10">
    <w:abstractNumId w:val="25"/>
  </w:num>
  <w:num w:numId="11">
    <w:abstractNumId w:val="26"/>
  </w:num>
  <w:num w:numId="12">
    <w:abstractNumId w:val="20"/>
  </w:num>
  <w:num w:numId="13">
    <w:abstractNumId w:val="21"/>
  </w:num>
  <w:num w:numId="14">
    <w:abstractNumId w:val="16"/>
  </w:num>
  <w:num w:numId="15">
    <w:abstractNumId w:val="27"/>
  </w:num>
  <w:num w:numId="16">
    <w:abstractNumId w:val="9"/>
  </w:num>
  <w:num w:numId="17">
    <w:abstractNumId w:val="22"/>
  </w:num>
  <w:num w:numId="18">
    <w:abstractNumId w:val="38"/>
  </w:num>
  <w:num w:numId="19">
    <w:abstractNumId w:val="13"/>
  </w:num>
  <w:num w:numId="20">
    <w:abstractNumId w:val="5"/>
  </w:num>
  <w:num w:numId="21">
    <w:abstractNumId w:val="15"/>
  </w:num>
  <w:num w:numId="22">
    <w:abstractNumId w:val="4"/>
  </w:num>
  <w:num w:numId="23">
    <w:abstractNumId w:val="2"/>
  </w:num>
  <w:num w:numId="24">
    <w:abstractNumId w:val="17"/>
  </w:num>
  <w:num w:numId="25">
    <w:abstractNumId w:val="33"/>
  </w:num>
  <w:num w:numId="26">
    <w:abstractNumId w:val="31"/>
  </w:num>
  <w:num w:numId="27">
    <w:abstractNumId w:val="37"/>
  </w:num>
  <w:num w:numId="28">
    <w:abstractNumId w:val="34"/>
  </w:num>
  <w:num w:numId="29">
    <w:abstractNumId w:val="3"/>
  </w:num>
  <w:num w:numId="30">
    <w:abstractNumId w:val="12"/>
  </w:num>
  <w:num w:numId="31">
    <w:abstractNumId w:val="11"/>
  </w:num>
  <w:num w:numId="32">
    <w:abstractNumId w:val="30"/>
  </w:num>
  <w:num w:numId="33">
    <w:abstractNumId w:val="23"/>
  </w:num>
  <w:num w:numId="34">
    <w:abstractNumId w:val="8"/>
  </w:num>
  <w:num w:numId="35">
    <w:abstractNumId w:val="6"/>
  </w:num>
  <w:num w:numId="36">
    <w:abstractNumId w:val="42"/>
  </w:num>
  <w:num w:numId="37">
    <w:abstractNumId w:val="39"/>
  </w:num>
  <w:num w:numId="38">
    <w:abstractNumId w:val="18"/>
  </w:num>
  <w:num w:numId="39">
    <w:abstractNumId w:val="10"/>
  </w:num>
  <w:num w:numId="40">
    <w:abstractNumId w:val="7"/>
  </w:num>
  <w:num w:numId="41">
    <w:abstractNumId w:val="36"/>
  </w:num>
  <w:num w:numId="42">
    <w:abstractNumId w:val="28"/>
  </w:num>
  <w:num w:numId="43">
    <w:abstractNumId w:val="19"/>
  </w:num>
  <w:num w:numId="44">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D5"/>
    <w:rsid w:val="00005377"/>
    <w:rsid w:val="00010FC5"/>
    <w:rsid w:val="000158D5"/>
    <w:rsid w:val="000204FF"/>
    <w:rsid w:val="00026A89"/>
    <w:rsid w:val="00035898"/>
    <w:rsid w:val="00045A73"/>
    <w:rsid w:val="00046EB2"/>
    <w:rsid w:val="000515CE"/>
    <w:rsid w:val="0005257B"/>
    <w:rsid w:val="0005525D"/>
    <w:rsid w:val="00062B83"/>
    <w:rsid w:val="000642AF"/>
    <w:rsid w:val="00067099"/>
    <w:rsid w:val="00075B5B"/>
    <w:rsid w:val="0009600A"/>
    <w:rsid w:val="00096CCF"/>
    <w:rsid w:val="00097F54"/>
    <w:rsid w:val="000A4A97"/>
    <w:rsid w:val="000B01E6"/>
    <w:rsid w:val="000B157A"/>
    <w:rsid w:val="000B1B50"/>
    <w:rsid w:val="000B593A"/>
    <w:rsid w:val="000B6194"/>
    <w:rsid w:val="000C3556"/>
    <w:rsid w:val="000C3B9B"/>
    <w:rsid w:val="000C6D25"/>
    <w:rsid w:val="000C7166"/>
    <w:rsid w:val="000D09BA"/>
    <w:rsid w:val="000D3E0F"/>
    <w:rsid w:val="000E3246"/>
    <w:rsid w:val="000E499A"/>
    <w:rsid w:val="000F0157"/>
    <w:rsid w:val="000F19F6"/>
    <w:rsid w:val="000F5C9F"/>
    <w:rsid w:val="000F625F"/>
    <w:rsid w:val="00100D9D"/>
    <w:rsid w:val="0010100B"/>
    <w:rsid w:val="00104669"/>
    <w:rsid w:val="001058F5"/>
    <w:rsid w:val="0011005F"/>
    <w:rsid w:val="0011140E"/>
    <w:rsid w:val="00112F40"/>
    <w:rsid w:val="00117CF8"/>
    <w:rsid w:val="001224B6"/>
    <w:rsid w:val="001237C6"/>
    <w:rsid w:val="00123C2C"/>
    <w:rsid w:val="001273F2"/>
    <w:rsid w:val="00130791"/>
    <w:rsid w:val="00130F7A"/>
    <w:rsid w:val="00131159"/>
    <w:rsid w:val="00131CE1"/>
    <w:rsid w:val="00135026"/>
    <w:rsid w:val="001434B1"/>
    <w:rsid w:val="00145300"/>
    <w:rsid w:val="00153AFB"/>
    <w:rsid w:val="0015546E"/>
    <w:rsid w:val="00170BF6"/>
    <w:rsid w:val="00171030"/>
    <w:rsid w:val="00172C66"/>
    <w:rsid w:val="00176918"/>
    <w:rsid w:val="00183903"/>
    <w:rsid w:val="00185A83"/>
    <w:rsid w:val="00186823"/>
    <w:rsid w:val="00186BEA"/>
    <w:rsid w:val="00194A44"/>
    <w:rsid w:val="001A25C5"/>
    <w:rsid w:val="001A3F8C"/>
    <w:rsid w:val="001A60D1"/>
    <w:rsid w:val="001A6253"/>
    <w:rsid w:val="001B1B9E"/>
    <w:rsid w:val="001B663D"/>
    <w:rsid w:val="001B703D"/>
    <w:rsid w:val="001C273B"/>
    <w:rsid w:val="001C2947"/>
    <w:rsid w:val="001C4250"/>
    <w:rsid w:val="001C7706"/>
    <w:rsid w:val="001D33AA"/>
    <w:rsid w:val="001D49B8"/>
    <w:rsid w:val="001D67F2"/>
    <w:rsid w:val="001E02BC"/>
    <w:rsid w:val="001E78EF"/>
    <w:rsid w:val="001F14C1"/>
    <w:rsid w:val="002000D7"/>
    <w:rsid w:val="002012CD"/>
    <w:rsid w:val="002026C4"/>
    <w:rsid w:val="00203A2F"/>
    <w:rsid w:val="00204B85"/>
    <w:rsid w:val="00211781"/>
    <w:rsid w:val="002170A0"/>
    <w:rsid w:val="00222588"/>
    <w:rsid w:val="00227C4E"/>
    <w:rsid w:val="0023136B"/>
    <w:rsid w:val="00232B41"/>
    <w:rsid w:val="0024737A"/>
    <w:rsid w:val="002569B6"/>
    <w:rsid w:val="0026141B"/>
    <w:rsid w:val="00267DF6"/>
    <w:rsid w:val="00277683"/>
    <w:rsid w:val="00280C56"/>
    <w:rsid w:val="002875C7"/>
    <w:rsid w:val="002909A5"/>
    <w:rsid w:val="00291162"/>
    <w:rsid w:val="00292297"/>
    <w:rsid w:val="002928CF"/>
    <w:rsid w:val="002A35D7"/>
    <w:rsid w:val="002A4044"/>
    <w:rsid w:val="002A409E"/>
    <w:rsid w:val="002A563B"/>
    <w:rsid w:val="002A63A2"/>
    <w:rsid w:val="002B210C"/>
    <w:rsid w:val="002B2519"/>
    <w:rsid w:val="002B3B85"/>
    <w:rsid w:val="002B4430"/>
    <w:rsid w:val="002C33BB"/>
    <w:rsid w:val="002C5021"/>
    <w:rsid w:val="002C6E80"/>
    <w:rsid w:val="002C7961"/>
    <w:rsid w:val="002D2206"/>
    <w:rsid w:val="002D33F1"/>
    <w:rsid w:val="002D4603"/>
    <w:rsid w:val="002D7C57"/>
    <w:rsid w:val="002E442E"/>
    <w:rsid w:val="002E6DF4"/>
    <w:rsid w:val="002E7B96"/>
    <w:rsid w:val="002F0ABA"/>
    <w:rsid w:val="002F1E05"/>
    <w:rsid w:val="002F475F"/>
    <w:rsid w:val="002F59C0"/>
    <w:rsid w:val="002F7279"/>
    <w:rsid w:val="002F76F3"/>
    <w:rsid w:val="003008F2"/>
    <w:rsid w:val="0030307F"/>
    <w:rsid w:val="0031183E"/>
    <w:rsid w:val="00320AA8"/>
    <w:rsid w:val="00327C0E"/>
    <w:rsid w:val="00331F27"/>
    <w:rsid w:val="003328D5"/>
    <w:rsid w:val="003339D5"/>
    <w:rsid w:val="003402C9"/>
    <w:rsid w:val="0034079F"/>
    <w:rsid w:val="00341C36"/>
    <w:rsid w:val="00345520"/>
    <w:rsid w:val="00347AF9"/>
    <w:rsid w:val="00350441"/>
    <w:rsid w:val="0037100B"/>
    <w:rsid w:val="00376521"/>
    <w:rsid w:val="003767CC"/>
    <w:rsid w:val="00380501"/>
    <w:rsid w:val="00383203"/>
    <w:rsid w:val="00384104"/>
    <w:rsid w:val="00386A23"/>
    <w:rsid w:val="0038720B"/>
    <w:rsid w:val="0038749F"/>
    <w:rsid w:val="003874E6"/>
    <w:rsid w:val="003904BF"/>
    <w:rsid w:val="00390A9A"/>
    <w:rsid w:val="003935E9"/>
    <w:rsid w:val="00394AE3"/>
    <w:rsid w:val="003A1CA1"/>
    <w:rsid w:val="003A327D"/>
    <w:rsid w:val="003B0ED1"/>
    <w:rsid w:val="003B4ED3"/>
    <w:rsid w:val="003B60B1"/>
    <w:rsid w:val="003E2D32"/>
    <w:rsid w:val="003E666B"/>
    <w:rsid w:val="003F11BF"/>
    <w:rsid w:val="003F17BB"/>
    <w:rsid w:val="003F2CD3"/>
    <w:rsid w:val="003F3604"/>
    <w:rsid w:val="003F5F64"/>
    <w:rsid w:val="003F6AA0"/>
    <w:rsid w:val="00405853"/>
    <w:rsid w:val="0040764B"/>
    <w:rsid w:val="00417C65"/>
    <w:rsid w:val="00426906"/>
    <w:rsid w:val="0043484D"/>
    <w:rsid w:val="00435C3C"/>
    <w:rsid w:val="0044120A"/>
    <w:rsid w:val="004442F2"/>
    <w:rsid w:val="00446E6C"/>
    <w:rsid w:val="00453392"/>
    <w:rsid w:val="00455286"/>
    <w:rsid w:val="0046185B"/>
    <w:rsid w:val="00466DDC"/>
    <w:rsid w:val="0048009A"/>
    <w:rsid w:val="00480552"/>
    <w:rsid w:val="00480F28"/>
    <w:rsid w:val="0048361D"/>
    <w:rsid w:val="00486BD7"/>
    <w:rsid w:val="004871B0"/>
    <w:rsid w:val="00487CF7"/>
    <w:rsid w:val="00494C60"/>
    <w:rsid w:val="00496F8E"/>
    <w:rsid w:val="004A4B69"/>
    <w:rsid w:val="004C54A7"/>
    <w:rsid w:val="004D0810"/>
    <w:rsid w:val="004D2E4D"/>
    <w:rsid w:val="004D740A"/>
    <w:rsid w:val="004E3BCA"/>
    <w:rsid w:val="004E5F56"/>
    <w:rsid w:val="004E7B49"/>
    <w:rsid w:val="004F0E26"/>
    <w:rsid w:val="004F43A1"/>
    <w:rsid w:val="004F77E9"/>
    <w:rsid w:val="00510D2B"/>
    <w:rsid w:val="00514CC7"/>
    <w:rsid w:val="00522C2F"/>
    <w:rsid w:val="005230CC"/>
    <w:rsid w:val="00524FF5"/>
    <w:rsid w:val="00526BA3"/>
    <w:rsid w:val="00531E4C"/>
    <w:rsid w:val="00533CE4"/>
    <w:rsid w:val="00535E7E"/>
    <w:rsid w:val="0054605C"/>
    <w:rsid w:val="00546583"/>
    <w:rsid w:val="00546826"/>
    <w:rsid w:val="00546A99"/>
    <w:rsid w:val="0054732A"/>
    <w:rsid w:val="00551B45"/>
    <w:rsid w:val="0055208E"/>
    <w:rsid w:val="005616DD"/>
    <w:rsid w:val="005656A7"/>
    <w:rsid w:val="00565A11"/>
    <w:rsid w:val="00565F17"/>
    <w:rsid w:val="00573DFD"/>
    <w:rsid w:val="005818C0"/>
    <w:rsid w:val="00582861"/>
    <w:rsid w:val="00585D23"/>
    <w:rsid w:val="005941C6"/>
    <w:rsid w:val="005B30E1"/>
    <w:rsid w:val="005B4397"/>
    <w:rsid w:val="005C5258"/>
    <w:rsid w:val="005C6CF4"/>
    <w:rsid w:val="005D1295"/>
    <w:rsid w:val="005D2071"/>
    <w:rsid w:val="005D2887"/>
    <w:rsid w:val="005D49B9"/>
    <w:rsid w:val="005D4F89"/>
    <w:rsid w:val="005D6987"/>
    <w:rsid w:val="005E51BC"/>
    <w:rsid w:val="005F03D9"/>
    <w:rsid w:val="005F2D0A"/>
    <w:rsid w:val="005F7F07"/>
    <w:rsid w:val="0060108E"/>
    <w:rsid w:val="00603A67"/>
    <w:rsid w:val="00616698"/>
    <w:rsid w:val="00616733"/>
    <w:rsid w:val="006170E4"/>
    <w:rsid w:val="00622C3E"/>
    <w:rsid w:val="0063183A"/>
    <w:rsid w:val="00631FB9"/>
    <w:rsid w:val="0063233D"/>
    <w:rsid w:val="006332B7"/>
    <w:rsid w:val="006369FA"/>
    <w:rsid w:val="00643BD3"/>
    <w:rsid w:val="0064645D"/>
    <w:rsid w:val="00647BA6"/>
    <w:rsid w:val="00655C21"/>
    <w:rsid w:val="006605B5"/>
    <w:rsid w:val="00666DEE"/>
    <w:rsid w:val="006821C2"/>
    <w:rsid w:val="00683FC8"/>
    <w:rsid w:val="00686B6C"/>
    <w:rsid w:val="00687D83"/>
    <w:rsid w:val="00691740"/>
    <w:rsid w:val="006929C7"/>
    <w:rsid w:val="006940C4"/>
    <w:rsid w:val="0069640B"/>
    <w:rsid w:val="006A2D9E"/>
    <w:rsid w:val="006A3B6B"/>
    <w:rsid w:val="006A61D5"/>
    <w:rsid w:val="006B4DA7"/>
    <w:rsid w:val="006B6D6B"/>
    <w:rsid w:val="006B76F9"/>
    <w:rsid w:val="006C7502"/>
    <w:rsid w:val="006D2B6B"/>
    <w:rsid w:val="006D34C3"/>
    <w:rsid w:val="006D55E0"/>
    <w:rsid w:val="006D5FA4"/>
    <w:rsid w:val="006D7C3E"/>
    <w:rsid w:val="006E79BB"/>
    <w:rsid w:val="00700FE2"/>
    <w:rsid w:val="00702D1B"/>
    <w:rsid w:val="007102E7"/>
    <w:rsid w:val="00710380"/>
    <w:rsid w:val="00716B0A"/>
    <w:rsid w:val="00721F61"/>
    <w:rsid w:val="00722132"/>
    <w:rsid w:val="007334F4"/>
    <w:rsid w:val="00736B4F"/>
    <w:rsid w:val="007401B9"/>
    <w:rsid w:val="007402F8"/>
    <w:rsid w:val="00740686"/>
    <w:rsid w:val="00740B22"/>
    <w:rsid w:val="007416AF"/>
    <w:rsid w:val="00741E82"/>
    <w:rsid w:val="00743511"/>
    <w:rsid w:val="007462E6"/>
    <w:rsid w:val="00747426"/>
    <w:rsid w:val="00751BCA"/>
    <w:rsid w:val="00756151"/>
    <w:rsid w:val="007576AF"/>
    <w:rsid w:val="00760BFC"/>
    <w:rsid w:val="007633F2"/>
    <w:rsid w:val="00763493"/>
    <w:rsid w:val="00774B2B"/>
    <w:rsid w:val="00777DA6"/>
    <w:rsid w:val="00782392"/>
    <w:rsid w:val="00782652"/>
    <w:rsid w:val="00786F04"/>
    <w:rsid w:val="00790310"/>
    <w:rsid w:val="007905D0"/>
    <w:rsid w:val="007A1E8E"/>
    <w:rsid w:val="007A464D"/>
    <w:rsid w:val="007A4F89"/>
    <w:rsid w:val="007A523F"/>
    <w:rsid w:val="007A6EB6"/>
    <w:rsid w:val="007B7BFD"/>
    <w:rsid w:val="007B7FE5"/>
    <w:rsid w:val="007D621D"/>
    <w:rsid w:val="007E3CBB"/>
    <w:rsid w:val="007E3D28"/>
    <w:rsid w:val="007E577A"/>
    <w:rsid w:val="007F0F2B"/>
    <w:rsid w:val="007F1782"/>
    <w:rsid w:val="007F2E2C"/>
    <w:rsid w:val="007F3BDC"/>
    <w:rsid w:val="007F3BF2"/>
    <w:rsid w:val="008003F1"/>
    <w:rsid w:val="00801A9B"/>
    <w:rsid w:val="00801AAE"/>
    <w:rsid w:val="008022EE"/>
    <w:rsid w:val="00806F6E"/>
    <w:rsid w:val="00811F02"/>
    <w:rsid w:val="008146DD"/>
    <w:rsid w:val="00814C34"/>
    <w:rsid w:val="008308C0"/>
    <w:rsid w:val="00834276"/>
    <w:rsid w:val="00843C7D"/>
    <w:rsid w:val="008478B8"/>
    <w:rsid w:val="00850A50"/>
    <w:rsid w:val="00851B65"/>
    <w:rsid w:val="00851EB0"/>
    <w:rsid w:val="0085228B"/>
    <w:rsid w:val="008636E2"/>
    <w:rsid w:val="008701AF"/>
    <w:rsid w:val="008730C6"/>
    <w:rsid w:val="00874C25"/>
    <w:rsid w:val="00877F79"/>
    <w:rsid w:val="00885B08"/>
    <w:rsid w:val="00885FFD"/>
    <w:rsid w:val="00890159"/>
    <w:rsid w:val="00890796"/>
    <w:rsid w:val="00890D4C"/>
    <w:rsid w:val="00891FBE"/>
    <w:rsid w:val="00894801"/>
    <w:rsid w:val="00895A16"/>
    <w:rsid w:val="008A4D49"/>
    <w:rsid w:val="008A50D9"/>
    <w:rsid w:val="008A614D"/>
    <w:rsid w:val="008B073E"/>
    <w:rsid w:val="008B21C5"/>
    <w:rsid w:val="008B26EB"/>
    <w:rsid w:val="008B287A"/>
    <w:rsid w:val="008B68FA"/>
    <w:rsid w:val="008B704D"/>
    <w:rsid w:val="008B75F4"/>
    <w:rsid w:val="008C00CC"/>
    <w:rsid w:val="008C4C8E"/>
    <w:rsid w:val="008C64BB"/>
    <w:rsid w:val="008D15AC"/>
    <w:rsid w:val="008D199C"/>
    <w:rsid w:val="008D5473"/>
    <w:rsid w:val="008D74DC"/>
    <w:rsid w:val="008E1520"/>
    <w:rsid w:val="008F214B"/>
    <w:rsid w:val="008F4096"/>
    <w:rsid w:val="008F419A"/>
    <w:rsid w:val="008F502C"/>
    <w:rsid w:val="008F71A6"/>
    <w:rsid w:val="00900540"/>
    <w:rsid w:val="0090261F"/>
    <w:rsid w:val="009037A4"/>
    <w:rsid w:val="00907B2F"/>
    <w:rsid w:val="00917911"/>
    <w:rsid w:val="00932CC0"/>
    <w:rsid w:val="00935BD7"/>
    <w:rsid w:val="00937D1A"/>
    <w:rsid w:val="00945EAC"/>
    <w:rsid w:val="00945F56"/>
    <w:rsid w:val="009465CC"/>
    <w:rsid w:val="009470C7"/>
    <w:rsid w:val="0095281A"/>
    <w:rsid w:val="0095628A"/>
    <w:rsid w:val="00960F61"/>
    <w:rsid w:val="00961006"/>
    <w:rsid w:val="00962038"/>
    <w:rsid w:val="00965980"/>
    <w:rsid w:val="009662C1"/>
    <w:rsid w:val="009662F6"/>
    <w:rsid w:val="0096694E"/>
    <w:rsid w:val="00970084"/>
    <w:rsid w:val="009718A5"/>
    <w:rsid w:val="00972112"/>
    <w:rsid w:val="00973663"/>
    <w:rsid w:val="00985064"/>
    <w:rsid w:val="00985E15"/>
    <w:rsid w:val="00987F60"/>
    <w:rsid w:val="009A122E"/>
    <w:rsid w:val="009B1407"/>
    <w:rsid w:val="009B59C6"/>
    <w:rsid w:val="009B64F8"/>
    <w:rsid w:val="009C143D"/>
    <w:rsid w:val="009C1902"/>
    <w:rsid w:val="009C2D56"/>
    <w:rsid w:val="009D22A5"/>
    <w:rsid w:val="009D590E"/>
    <w:rsid w:val="009E08EB"/>
    <w:rsid w:val="009E1143"/>
    <w:rsid w:val="009E2A7C"/>
    <w:rsid w:val="009E6168"/>
    <w:rsid w:val="009E724E"/>
    <w:rsid w:val="009F35FB"/>
    <w:rsid w:val="009F4AE3"/>
    <w:rsid w:val="00A17135"/>
    <w:rsid w:val="00A206B9"/>
    <w:rsid w:val="00A22901"/>
    <w:rsid w:val="00A26A8B"/>
    <w:rsid w:val="00A27212"/>
    <w:rsid w:val="00A40451"/>
    <w:rsid w:val="00A42278"/>
    <w:rsid w:val="00A44EBB"/>
    <w:rsid w:val="00A4733E"/>
    <w:rsid w:val="00A51F8F"/>
    <w:rsid w:val="00A617FC"/>
    <w:rsid w:val="00A6214B"/>
    <w:rsid w:val="00A65618"/>
    <w:rsid w:val="00A70A88"/>
    <w:rsid w:val="00A71A1F"/>
    <w:rsid w:val="00A74A4E"/>
    <w:rsid w:val="00A750CA"/>
    <w:rsid w:val="00A8087E"/>
    <w:rsid w:val="00A832F7"/>
    <w:rsid w:val="00A84EC0"/>
    <w:rsid w:val="00A9075B"/>
    <w:rsid w:val="00AA1488"/>
    <w:rsid w:val="00AA41E5"/>
    <w:rsid w:val="00AA4AA3"/>
    <w:rsid w:val="00AA676F"/>
    <w:rsid w:val="00AA701B"/>
    <w:rsid w:val="00AA7A7F"/>
    <w:rsid w:val="00AB336D"/>
    <w:rsid w:val="00AB3A94"/>
    <w:rsid w:val="00AB49F8"/>
    <w:rsid w:val="00AB5C02"/>
    <w:rsid w:val="00AB7C98"/>
    <w:rsid w:val="00AC220E"/>
    <w:rsid w:val="00AC75FE"/>
    <w:rsid w:val="00AC76D1"/>
    <w:rsid w:val="00AD11F9"/>
    <w:rsid w:val="00AE1411"/>
    <w:rsid w:val="00AE2833"/>
    <w:rsid w:val="00AF7709"/>
    <w:rsid w:val="00B01783"/>
    <w:rsid w:val="00B026DF"/>
    <w:rsid w:val="00B02A49"/>
    <w:rsid w:val="00B03304"/>
    <w:rsid w:val="00B05328"/>
    <w:rsid w:val="00B11C09"/>
    <w:rsid w:val="00B130F6"/>
    <w:rsid w:val="00B13AE5"/>
    <w:rsid w:val="00B22957"/>
    <w:rsid w:val="00B24F05"/>
    <w:rsid w:val="00B255EE"/>
    <w:rsid w:val="00B25C2B"/>
    <w:rsid w:val="00B27B04"/>
    <w:rsid w:val="00B27B85"/>
    <w:rsid w:val="00B3119E"/>
    <w:rsid w:val="00B31618"/>
    <w:rsid w:val="00B33FFB"/>
    <w:rsid w:val="00B34C27"/>
    <w:rsid w:val="00B377E1"/>
    <w:rsid w:val="00B400BF"/>
    <w:rsid w:val="00B43C5F"/>
    <w:rsid w:val="00B61514"/>
    <w:rsid w:val="00B703E4"/>
    <w:rsid w:val="00B71D4E"/>
    <w:rsid w:val="00B76B0D"/>
    <w:rsid w:val="00B8530A"/>
    <w:rsid w:val="00B87944"/>
    <w:rsid w:val="00B91BB6"/>
    <w:rsid w:val="00B95223"/>
    <w:rsid w:val="00B957B8"/>
    <w:rsid w:val="00BA161D"/>
    <w:rsid w:val="00BA7951"/>
    <w:rsid w:val="00BB1B03"/>
    <w:rsid w:val="00BB220B"/>
    <w:rsid w:val="00BB71EA"/>
    <w:rsid w:val="00BC48C4"/>
    <w:rsid w:val="00BD43B2"/>
    <w:rsid w:val="00BE0BF6"/>
    <w:rsid w:val="00BE2854"/>
    <w:rsid w:val="00BE35C8"/>
    <w:rsid w:val="00BE3DE2"/>
    <w:rsid w:val="00BE638C"/>
    <w:rsid w:val="00BE7991"/>
    <w:rsid w:val="00BF2623"/>
    <w:rsid w:val="00BF3C09"/>
    <w:rsid w:val="00BF4CF0"/>
    <w:rsid w:val="00BF53D7"/>
    <w:rsid w:val="00BF56E1"/>
    <w:rsid w:val="00BF72E7"/>
    <w:rsid w:val="00C0336F"/>
    <w:rsid w:val="00C03A6B"/>
    <w:rsid w:val="00C0420E"/>
    <w:rsid w:val="00C054FE"/>
    <w:rsid w:val="00C166FE"/>
    <w:rsid w:val="00C17B49"/>
    <w:rsid w:val="00C17FBB"/>
    <w:rsid w:val="00C2420C"/>
    <w:rsid w:val="00C2591E"/>
    <w:rsid w:val="00C27C96"/>
    <w:rsid w:val="00C30617"/>
    <w:rsid w:val="00C3698B"/>
    <w:rsid w:val="00C36FCA"/>
    <w:rsid w:val="00C42D55"/>
    <w:rsid w:val="00C56058"/>
    <w:rsid w:val="00C603A0"/>
    <w:rsid w:val="00C61333"/>
    <w:rsid w:val="00C763ED"/>
    <w:rsid w:val="00C76E64"/>
    <w:rsid w:val="00C81756"/>
    <w:rsid w:val="00C82C42"/>
    <w:rsid w:val="00C82CB7"/>
    <w:rsid w:val="00C856CB"/>
    <w:rsid w:val="00C859E8"/>
    <w:rsid w:val="00C872E9"/>
    <w:rsid w:val="00C9052C"/>
    <w:rsid w:val="00CB1773"/>
    <w:rsid w:val="00CB2D7F"/>
    <w:rsid w:val="00CB3721"/>
    <w:rsid w:val="00CB6EE6"/>
    <w:rsid w:val="00CC23F0"/>
    <w:rsid w:val="00CC6F04"/>
    <w:rsid w:val="00CC7755"/>
    <w:rsid w:val="00CD09D6"/>
    <w:rsid w:val="00CE1A28"/>
    <w:rsid w:val="00CE5986"/>
    <w:rsid w:val="00CF077A"/>
    <w:rsid w:val="00CF1192"/>
    <w:rsid w:val="00CF5833"/>
    <w:rsid w:val="00D00F9D"/>
    <w:rsid w:val="00D02E27"/>
    <w:rsid w:val="00D07F04"/>
    <w:rsid w:val="00D101F6"/>
    <w:rsid w:val="00D119CA"/>
    <w:rsid w:val="00D13092"/>
    <w:rsid w:val="00D15BF7"/>
    <w:rsid w:val="00D168D0"/>
    <w:rsid w:val="00D26906"/>
    <w:rsid w:val="00D355BB"/>
    <w:rsid w:val="00D35768"/>
    <w:rsid w:val="00D37D40"/>
    <w:rsid w:val="00D42AC5"/>
    <w:rsid w:val="00D43B65"/>
    <w:rsid w:val="00D443C0"/>
    <w:rsid w:val="00D511F2"/>
    <w:rsid w:val="00D516A3"/>
    <w:rsid w:val="00D51BF8"/>
    <w:rsid w:val="00D55E00"/>
    <w:rsid w:val="00D72056"/>
    <w:rsid w:val="00D72B2F"/>
    <w:rsid w:val="00D7394C"/>
    <w:rsid w:val="00D73BCD"/>
    <w:rsid w:val="00D7431F"/>
    <w:rsid w:val="00D76CBC"/>
    <w:rsid w:val="00D9096A"/>
    <w:rsid w:val="00D95CED"/>
    <w:rsid w:val="00D96032"/>
    <w:rsid w:val="00D96D5D"/>
    <w:rsid w:val="00D97B04"/>
    <w:rsid w:val="00DA3165"/>
    <w:rsid w:val="00DA38AF"/>
    <w:rsid w:val="00DA42C6"/>
    <w:rsid w:val="00DC1B9F"/>
    <w:rsid w:val="00DD180D"/>
    <w:rsid w:val="00DD2F88"/>
    <w:rsid w:val="00DD578D"/>
    <w:rsid w:val="00DE0AD2"/>
    <w:rsid w:val="00DE0F8A"/>
    <w:rsid w:val="00DF0075"/>
    <w:rsid w:val="00DF38B3"/>
    <w:rsid w:val="00DF5FA5"/>
    <w:rsid w:val="00DF7214"/>
    <w:rsid w:val="00E06746"/>
    <w:rsid w:val="00E06B49"/>
    <w:rsid w:val="00E12A83"/>
    <w:rsid w:val="00E14537"/>
    <w:rsid w:val="00E22D86"/>
    <w:rsid w:val="00E23090"/>
    <w:rsid w:val="00E230CD"/>
    <w:rsid w:val="00E2356C"/>
    <w:rsid w:val="00E257BA"/>
    <w:rsid w:val="00E27BB1"/>
    <w:rsid w:val="00E3070E"/>
    <w:rsid w:val="00E30A06"/>
    <w:rsid w:val="00E32B09"/>
    <w:rsid w:val="00E3612C"/>
    <w:rsid w:val="00E37E93"/>
    <w:rsid w:val="00E4015E"/>
    <w:rsid w:val="00E50343"/>
    <w:rsid w:val="00E51456"/>
    <w:rsid w:val="00E554DE"/>
    <w:rsid w:val="00E6636E"/>
    <w:rsid w:val="00E71384"/>
    <w:rsid w:val="00E72036"/>
    <w:rsid w:val="00E73F26"/>
    <w:rsid w:val="00E75A4E"/>
    <w:rsid w:val="00E77A6A"/>
    <w:rsid w:val="00E82F1B"/>
    <w:rsid w:val="00E842B1"/>
    <w:rsid w:val="00E8712F"/>
    <w:rsid w:val="00E95BD5"/>
    <w:rsid w:val="00E96C6B"/>
    <w:rsid w:val="00E977BE"/>
    <w:rsid w:val="00EC31A1"/>
    <w:rsid w:val="00EC4960"/>
    <w:rsid w:val="00ED1592"/>
    <w:rsid w:val="00ED5D91"/>
    <w:rsid w:val="00ED5F12"/>
    <w:rsid w:val="00EE0426"/>
    <w:rsid w:val="00EE08E0"/>
    <w:rsid w:val="00EE1BC2"/>
    <w:rsid w:val="00EE2178"/>
    <w:rsid w:val="00EE720B"/>
    <w:rsid w:val="00EF6C30"/>
    <w:rsid w:val="00F00BCC"/>
    <w:rsid w:val="00F054DD"/>
    <w:rsid w:val="00F0674A"/>
    <w:rsid w:val="00F07074"/>
    <w:rsid w:val="00F07259"/>
    <w:rsid w:val="00F109B2"/>
    <w:rsid w:val="00F1128D"/>
    <w:rsid w:val="00F1467C"/>
    <w:rsid w:val="00F1566A"/>
    <w:rsid w:val="00F15E07"/>
    <w:rsid w:val="00F20668"/>
    <w:rsid w:val="00F215DF"/>
    <w:rsid w:val="00F23E43"/>
    <w:rsid w:val="00F26C18"/>
    <w:rsid w:val="00F30076"/>
    <w:rsid w:val="00F36235"/>
    <w:rsid w:val="00F37A19"/>
    <w:rsid w:val="00F37D0C"/>
    <w:rsid w:val="00F37F4E"/>
    <w:rsid w:val="00F416FA"/>
    <w:rsid w:val="00F42D6C"/>
    <w:rsid w:val="00F43501"/>
    <w:rsid w:val="00F452A8"/>
    <w:rsid w:val="00F45EDD"/>
    <w:rsid w:val="00F474D5"/>
    <w:rsid w:val="00F51063"/>
    <w:rsid w:val="00F53186"/>
    <w:rsid w:val="00F533AD"/>
    <w:rsid w:val="00F57C03"/>
    <w:rsid w:val="00F613AF"/>
    <w:rsid w:val="00F65F40"/>
    <w:rsid w:val="00F716FE"/>
    <w:rsid w:val="00F80FD2"/>
    <w:rsid w:val="00F851F2"/>
    <w:rsid w:val="00F85B37"/>
    <w:rsid w:val="00F90506"/>
    <w:rsid w:val="00F925C0"/>
    <w:rsid w:val="00F92CF2"/>
    <w:rsid w:val="00FA1586"/>
    <w:rsid w:val="00FA1961"/>
    <w:rsid w:val="00FA2295"/>
    <w:rsid w:val="00FA348D"/>
    <w:rsid w:val="00FB1C4B"/>
    <w:rsid w:val="00FB260B"/>
    <w:rsid w:val="00FB3392"/>
    <w:rsid w:val="00FB3420"/>
    <w:rsid w:val="00FB7DD9"/>
    <w:rsid w:val="00FC2F2B"/>
    <w:rsid w:val="00FC5DD7"/>
    <w:rsid w:val="00FC654B"/>
    <w:rsid w:val="00FC7349"/>
    <w:rsid w:val="00FD06CE"/>
    <w:rsid w:val="00FD1C03"/>
    <w:rsid w:val="00FD2DDC"/>
    <w:rsid w:val="00FE00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hr-HR" w:eastAsia="hr-HR" w:bidi="hr-H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A88"/>
    <w:rPr>
      <w:rFonts w:eastAsia="Times New Roman"/>
      <w:sz w:val="24"/>
      <w:szCs w:val="24"/>
    </w:rPr>
  </w:style>
  <w:style w:type="paragraph" w:styleId="Heading1">
    <w:name w:val="heading 1"/>
    <w:basedOn w:val="Normal"/>
    <w:next w:val="Normal"/>
    <w:link w:val="Heading1Char"/>
    <w:qFormat/>
    <w:rsid w:val="008B21C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09B2"/>
    <w:pPr>
      <w:keepNext/>
      <w:spacing w:before="240" w:after="60"/>
      <w:outlineLvl w:val="1"/>
    </w:pPr>
    <w:rPr>
      <w:rFonts w:ascii="Arial" w:hAnsi="Arial" w:cs="Arial"/>
      <w:b/>
      <w:bCs/>
      <w:i/>
      <w:iCs/>
      <w:sz w:val="28"/>
      <w:szCs w:val="28"/>
    </w:rPr>
  </w:style>
  <w:style w:type="paragraph" w:styleId="Heading3">
    <w:name w:val="heading 3"/>
    <w:basedOn w:val="Normal"/>
    <w:qFormat/>
    <w:rsid w:val="00F109B2"/>
    <w:pPr>
      <w:spacing w:before="100" w:beforeAutospacing="1" w:after="100" w:afterAutospacing="1"/>
      <w:outlineLvl w:val="2"/>
    </w:pPr>
    <w:rPr>
      <w:rFonts w:eastAsia="Batang"/>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0158D5"/>
  </w:style>
  <w:style w:type="character" w:styleId="Hyperlink">
    <w:name w:val="Hyperlink"/>
    <w:rsid w:val="000158D5"/>
    <w:rPr>
      <w:color w:val="0000FF"/>
      <w:u w:val="single"/>
    </w:rPr>
  </w:style>
  <w:style w:type="paragraph" w:styleId="FootnoteText">
    <w:name w:val="footnote text"/>
    <w:basedOn w:val="Normal"/>
    <w:semiHidden/>
    <w:rsid w:val="000158D5"/>
    <w:rPr>
      <w:sz w:val="20"/>
      <w:szCs w:val="20"/>
    </w:rPr>
  </w:style>
  <w:style w:type="character" w:styleId="FootnoteReference">
    <w:name w:val="footnote reference"/>
    <w:semiHidden/>
    <w:rsid w:val="000158D5"/>
    <w:rPr>
      <w:vertAlign w:val="superscript"/>
    </w:rPr>
  </w:style>
  <w:style w:type="table" w:styleId="TableGrid">
    <w:name w:val="Table Grid"/>
    <w:basedOn w:val="TableNormal"/>
    <w:rsid w:val="00D4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D22A5"/>
    <w:pPr>
      <w:tabs>
        <w:tab w:val="center" w:pos="4677"/>
        <w:tab w:val="right" w:pos="9355"/>
      </w:tabs>
    </w:pPr>
  </w:style>
  <w:style w:type="character" w:styleId="PageNumber">
    <w:name w:val="page number"/>
    <w:basedOn w:val="DefaultParagraphFont"/>
    <w:rsid w:val="009D22A5"/>
  </w:style>
  <w:style w:type="paragraph" w:customStyle="1" w:styleId="tacreatedat">
    <w:name w:val="ta_createdat"/>
    <w:basedOn w:val="Normal"/>
    <w:rsid w:val="00F53186"/>
    <w:pPr>
      <w:spacing w:before="100" w:beforeAutospacing="1" w:after="100" w:afterAutospacing="1"/>
    </w:pPr>
  </w:style>
  <w:style w:type="character" w:customStyle="1" w:styleId="hps">
    <w:name w:val="hps"/>
    <w:basedOn w:val="DefaultParagraphFont"/>
    <w:rsid w:val="00D00F9D"/>
  </w:style>
  <w:style w:type="character" w:customStyle="1" w:styleId="Heading2Char">
    <w:name w:val="Heading 2 Char"/>
    <w:link w:val="Heading2"/>
    <w:rsid w:val="00A6214B"/>
    <w:rPr>
      <w:rFonts w:ascii="Arial" w:hAnsi="Arial" w:cs="Arial"/>
      <w:b/>
      <w:bCs/>
      <w:i/>
      <w:iCs/>
      <w:sz w:val="28"/>
      <w:szCs w:val="28"/>
      <w:lang w:val="hr-HR" w:eastAsia="hr-HR" w:bidi="hr-HR"/>
    </w:rPr>
  </w:style>
  <w:style w:type="character" w:styleId="CommentReference">
    <w:name w:val="annotation reference"/>
    <w:semiHidden/>
    <w:rsid w:val="00510D2B"/>
    <w:rPr>
      <w:sz w:val="16"/>
      <w:szCs w:val="16"/>
    </w:rPr>
  </w:style>
  <w:style w:type="paragraph" w:styleId="CommentText">
    <w:name w:val="annotation text"/>
    <w:basedOn w:val="Normal"/>
    <w:semiHidden/>
    <w:rsid w:val="00510D2B"/>
    <w:rPr>
      <w:sz w:val="20"/>
      <w:szCs w:val="20"/>
    </w:rPr>
  </w:style>
  <w:style w:type="paragraph" w:styleId="CommentSubject">
    <w:name w:val="annotation subject"/>
    <w:basedOn w:val="CommentText"/>
    <w:next w:val="CommentText"/>
    <w:semiHidden/>
    <w:rsid w:val="00510D2B"/>
    <w:rPr>
      <w:b/>
      <w:bCs/>
    </w:rPr>
  </w:style>
  <w:style w:type="paragraph" w:styleId="BalloonText">
    <w:name w:val="Balloon Text"/>
    <w:basedOn w:val="Normal"/>
    <w:semiHidden/>
    <w:rsid w:val="00510D2B"/>
    <w:rPr>
      <w:rFonts w:ascii="Tahoma" w:hAnsi="Tahoma" w:cs="Tahoma"/>
      <w:sz w:val="16"/>
      <w:szCs w:val="16"/>
    </w:rPr>
  </w:style>
  <w:style w:type="character" w:styleId="Strong">
    <w:name w:val="Strong"/>
    <w:uiPriority w:val="22"/>
    <w:qFormat/>
    <w:rsid w:val="00C3698B"/>
    <w:rPr>
      <w:b/>
      <w:bCs/>
    </w:rPr>
  </w:style>
  <w:style w:type="paragraph" w:styleId="ListParagraph">
    <w:name w:val="List Paragraph"/>
    <w:basedOn w:val="Normal"/>
    <w:uiPriority w:val="34"/>
    <w:qFormat/>
    <w:rsid w:val="00895A16"/>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rsid w:val="005F03D9"/>
    <w:rPr>
      <w:sz w:val="20"/>
      <w:szCs w:val="20"/>
    </w:rPr>
  </w:style>
  <w:style w:type="character" w:customStyle="1" w:styleId="EndnoteTextChar">
    <w:name w:val="Endnote Text Char"/>
    <w:link w:val="EndnoteText"/>
    <w:rsid w:val="005F03D9"/>
    <w:rPr>
      <w:rFonts w:eastAsia="Times New Roman"/>
    </w:rPr>
  </w:style>
  <w:style w:type="character" w:styleId="EndnoteReference">
    <w:name w:val="endnote reference"/>
    <w:rsid w:val="005F03D9"/>
    <w:rPr>
      <w:vertAlign w:val="superscript"/>
    </w:rPr>
  </w:style>
  <w:style w:type="paragraph" w:styleId="NormalWeb">
    <w:name w:val="Normal (Web)"/>
    <w:basedOn w:val="Normal"/>
    <w:uiPriority w:val="99"/>
    <w:unhideWhenUsed/>
    <w:rsid w:val="0005525D"/>
    <w:pPr>
      <w:spacing w:before="100" w:beforeAutospacing="1" w:after="100" w:afterAutospacing="1"/>
    </w:pPr>
  </w:style>
  <w:style w:type="character" w:customStyle="1" w:styleId="shorttext">
    <w:name w:val="short_text"/>
    <w:rsid w:val="00C872E9"/>
  </w:style>
  <w:style w:type="character" w:customStyle="1" w:styleId="Heading1Char">
    <w:name w:val="Heading 1 Char"/>
    <w:link w:val="Heading1"/>
    <w:rsid w:val="008B21C5"/>
    <w:rPr>
      <w:rFonts w:ascii="Cambria" w:eastAsia="Times New Roman" w:hAnsi="Cambria" w:cs="Times New Roman"/>
      <w:b/>
      <w:bCs/>
      <w:kern w:val="32"/>
      <w:sz w:val="32"/>
      <w:szCs w:val="32"/>
    </w:rPr>
  </w:style>
  <w:style w:type="paragraph" w:styleId="Header">
    <w:name w:val="header"/>
    <w:basedOn w:val="Normal"/>
    <w:link w:val="HeaderChar"/>
    <w:rsid w:val="00AB49F8"/>
    <w:pPr>
      <w:tabs>
        <w:tab w:val="center" w:pos="4677"/>
        <w:tab w:val="right" w:pos="9355"/>
      </w:tabs>
    </w:pPr>
  </w:style>
  <w:style w:type="character" w:customStyle="1" w:styleId="HeaderChar">
    <w:name w:val="Header Char"/>
    <w:link w:val="Header"/>
    <w:rsid w:val="00AB49F8"/>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hr-HR" w:eastAsia="hr-HR" w:bidi="hr-H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A88"/>
    <w:rPr>
      <w:rFonts w:eastAsia="Times New Roman"/>
      <w:sz w:val="24"/>
      <w:szCs w:val="24"/>
    </w:rPr>
  </w:style>
  <w:style w:type="paragraph" w:styleId="Heading1">
    <w:name w:val="heading 1"/>
    <w:basedOn w:val="Normal"/>
    <w:next w:val="Normal"/>
    <w:link w:val="Heading1Char"/>
    <w:qFormat/>
    <w:rsid w:val="008B21C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109B2"/>
    <w:pPr>
      <w:keepNext/>
      <w:spacing w:before="240" w:after="60"/>
      <w:outlineLvl w:val="1"/>
    </w:pPr>
    <w:rPr>
      <w:rFonts w:ascii="Arial" w:hAnsi="Arial" w:cs="Arial"/>
      <w:b/>
      <w:bCs/>
      <w:i/>
      <w:iCs/>
      <w:sz w:val="28"/>
      <w:szCs w:val="28"/>
    </w:rPr>
  </w:style>
  <w:style w:type="paragraph" w:styleId="Heading3">
    <w:name w:val="heading 3"/>
    <w:basedOn w:val="Normal"/>
    <w:qFormat/>
    <w:rsid w:val="00F109B2"/>
    <w:pPr>
      <w:spacing w:before="100" w:beforeAutospacing="1" w:after="100" w:afterAutospacing="1"/>
      <w:outlineLvl w:val="2"/>
    </w:pPr>
    <w:rPr>
      <w:rFonts w:eastAsia="Batang"/>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ranslate">
    <w:name w:val="notranslate"/>
    <w:basedOn w:val="DefaultParagraphFont"/>
    <w:rsid w:val="000158D5"/>
  </w:style>
  <w:style w:type="character" w:styleId="Hyperlink">
    <w:name w:val="Hyperlink"/>
    <w:rsid w:val="000158D5"/>
    <w:rPr>
      <w:color w:val="0000FF"/>
      <w:u w:val="single"/>
    </w:rPr>
  </w:style>
  <w:style w:type="paragraph" w:styleId="FootnoteText">
    <w:name w:val="footnote text"/>
    <w:basedOn w:val="Normal"/>
    <w:semiHidden/>
    <w:rsid w:val="000158D5"/>
    <w:rPr>
      <w:sz w:val="20"/>
      <w:szCs w:val="20"/>
    </w:rPr>
  </w:style>
  <w:style w:type="character" w:styleId="FootnoteReference">
    <w:name w:val="footnote reference"/>
    <w:semiHidden/>
    <w:rsid w:val="000158D5"/>
    <w:rPr>
      <w:vertAlign w:val="superscript"/>
    </w:rPr>
  </w:style>
  <w:style w:type="table" w:styleId="TableGrid">
    <w:name w:val="Table Grid"/>
    <w:basedOn w:val="TableNormal"/>
    <w:rsid w:val="00D43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D22A5"/>
    <w:pPr>
      <w:tabs>
        <w:tab w:val="center" w:pos="4677"/>
        <w:tab w:val="right" w:pos="9355"/>
      </w:tabs>
    </w:pPr>
  </w:style>
  <w:style w:type="character" w:styleId="PageNumber">
    <w:name w:val="page number"/>
    <w:basedOn w:val="DefaultParagraphFont"/>
    <w:rsid w:val="009D22A5"/>
  </w:style>
  <w:style w:type="paragraph" w:customStyle="1" w:styleId="tacreatedat">
    <w:name w:val="ta_createdat"/>
    <w:basedOn w:val="Normal"/>
    <w:rsid w:val="00F53186"/>
    <w:pPr>
      <w:spacing w:before="100" w:beforeAutospacing="1" w:after="100" w:afterAutospacing="1"/>
    </w:pPr>
  </w:style>
  <w:style w:type="character" w:customStyle="1" w:styleId="hps">
    <w:name w:val="hps"/>
    <w:basedOn w:val="DefaultParagraphFont"/>
    <w:rsid w:val="00D00F9D"/>
  </w:style>
  <w:style w:type="character" w:customStyle="1" w:styleId="Heading2Char">
    <w:name w:val="Heading 2 Char"/>
    <w:link w:val="Heading2"/>
    <w:rsid w:val="00A6214B"/>
    <w:rPr>
      <w:rFonts w:ascii="Arial" w:hAnsi="Arial" w:cs="Arial"/>
      <w:b/>
      <w:bCs/>
      <w:i/>
      <w:iCs/>
      <w:sz w:val="28"/>
      <w:szCs w:val="28"/>
      <w:lang w:val="hr-HR" w:eastAsia="hr-HR" w:bidi="hr-HR"/>
    </w:rPr>
  </w:style>
  <w:style w:type="character" w:styleId="CommentReference">
    <w:name w:val="annotation reference"/>
    <w:semiHidden/>
    <w:rsid w:val="00510D2B"/>
    <w:rPr>
      <w:sz w:val="16"/>
      <w:szCs w:val="16"/>
    </w:rPr>
  </w:style>
  <w:style w:type="paragraph" w:styleId="CommentText">
    <w:name w:val="annotation text"/>
    <w:basedOn w:val="Normal"/>
    <w:semiHidden/>
    <w:rsid w:val="00510D2B"/>
    <w:rPr>
      <w:sz w:val="20"/>
      <w:szCs w:val="20"/>
    </w:rPr>
  </w:style>
  <w:style w:type="paragraph" w:styleId="CommentSubject">
    <w:name w:val="annotation subject"/>
    <w:basedOn w:val="CommentText"/>
    <w:next w:val="CommentText"/>
    <w:semiHidden/>
    <w:rsid w:val="00510D2B"/>
    <w:rPr>
      <w:b/>
      <w:bCs/>
    </w:rPr>
  </w:style>
  <w:style w:type="paragraph" w:styleId="BalloonText">
    <w:name w:val="Balloon Text"/>
    <w:basedOn w:val="Normal"/>
    <w:semiHidden/>
    <w:rsid w:val="00510D2B"/>
    <w:rPr>
      <w:rFonts w:ascii="Tahoma" w:hAnsi="Tahoma" w:cs="Tahoma"/>
      <w:sz w:val="16"/>
      <w:szCs w:val="16"/>
    </w:rPr>
  </w:style>
  <w:style w:type="character" w:styleId="Strong">
    <w:name w:val="Strong"/>
    <w:uiPriority w:val="22"/>
    <w:qFormat/>
    <w:rsid w:val="00C3698B"/>
    <w:rPr>
      <w:b/>
      <w:bCs/>
    </w:rPr>
  </w:style>
  <w:style w:type="paragraph" w:styleId="ListParagraph">
    <w:name w:val="List Paragraph"/>
    <w:basedOn w:val="Normal"/>
    <w:uiPriority w:val="34"/>
    <w:qFormat/>
    <w:rsid w:val="00895A16"/>
    <w:pPr>
      <w:spacing w:after="200" w:line="276" w:lineRule="auto"/>
      <w:ind w:left="720"/>
      <w:contextualSpacing/>
    </w:pPr>
    <w:rPr>
      <w:rFonts w:ascii="Calibri" w:eastAsia="Calibri" w:hAnsi="Calibri"/>
      <w:sz w:val="22"/>
      <w:szCs w:val="22"/>
    </w:rPr>
  </w:style>
  <w:style w:type="paragraph" w:styleId="EndnoteText">
    <w:name w:val="endnote text"/>
    <w:basedOn w:val="Normal"/>
    <w:link w:val="EndnoteTextChar"/>
    <w:rsid w:val="005F03D9"/>
    <w:rPr>
      <w:sz w:val="20"/>
      <w:szCs w:val="20"/>
    </w:rPr>
  </w:style>
  <w:style w:type="character" w:customStyle="1" w:styleId="EndnoteTextChar">
    <w:name w:val="Endnote Text Char"/>
    <w:link w:val="EndnoteText"/>
    <w:rsid w:val="005F03D9"/>
    <w:rPr>
      <w:rFonts w:eastAsia="Times New Roman"/>
    </w:rPr>
  </w:style>
  <w:style w:type="character" w:styleId="EndnoteReference">
    <w:name w:val="endnote reference"/>
    <w:rsid w:val="005F03D9"/>
    <w:rPr>
      <w:vertAlign w:val="superscript"/>
    </w:rPr>
  </w:style>
  <w:style w:type="paragraph" w:styleId="NormalWeb">
    <w:name w:val="Normal (Web)"/>
    <w:basedOn w:val="Normal"/>
    <w:uiPriority w:val="99"/>
    <w:unhideWhenUsed/>
    <w:rsid w:val="0005525D"/>
    <w:pPr>
      <w:spacing w:before="100" w:beforeAutospacing="1" w:after="100" w:afterAutospacing="1"/>
    </w:pPr>
  </w:style>
  <w:style w:type="character" w:customStyle="1" w:styleId="shorttext">
    <w:name w:val="short_text"/>
    <w:rsid w:val="00C872E9"/>
  </w:style>
  <w:style w:type="character" w:customStyle="1" w:styleId="Heading1Char">
    <w:name w:val="Heading 1 Char"/>
    <w:link w:val="Heading1"/>
    <w:rsid w:val="008B21C5"/>
    <w:rPr>
      <w:rFonts w:ascii="Cambria" w:eastAsia="Times New Roman" w:hAnsi="Cambria" w:cs="Times New Roman"/>
      <w:b/>
      <w:bCs/>
      <w:kern w:val="32"/>
      <w:sz w:val="32"/>
      <w:szCs w:val="32"/>
    </w:rPr>
  </w:style>
  <w:style w:type="paragraph" w:styleId="Header">
    <w:name w:val="header"/>
    <w:basedOn w:val="Normal"/>
    <w:link w:val="HeaderChar"/>
    <w:rsid w:val="00AB49F8"/>
    <w:pPr>
      <w:tabs>
        <w:tab w:val="center" w:pos="4677"/>
        <w:tab w:val="right" w:pos="9355"/>
      </w:tabs>
    </w:pPr>
  </w:style>
  <w:style w:type="character" w:customStyle="1" w:styleId="HeaderChar">
    <w:name w:val="Header Char"/>
    <w:link w:val="Header"/>
    <w:rsid w:val="00AB49F8"/>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93">
      <w:bodyDiv w:val="1"/>
      <w:marLeft w:val="0"/>
      <w:marRight w:val="0"/>
      <w:marTop w:val="0"/>
      <w:marBottom w:val="0"/>
      <w:divBdr>
        <w:top w:val="none" w:sz="0" w:space="0" w:color="auto"/>
        <w:left w:val="none" w:sz="0" w:space="0" w:color="auto"/>
        <w:bottom w:val="none" w:sz="0" w:space="0" w:color="auto"/>
        <w:right w:val="none" w:sz="0" w:space="0" w:color="auto"/>
      </w:divBdr>
    </w:div>
    <w:div w:id="13313091">
      <w:bodyDiv w:val="1"/>
      <w:marLeft w:val="0"/>
      <w:marRight w:val="0"/>
      <w:marTop w:val="0"/>
      <w:marBottom w:val="0"/>
      <w:divBdr>
        <w:top w:val="none" w:sz="0" w:space="0" w:color="auto"/>
        <w:left w:val="none" w:sz="0" w:space="0" w:color="auto"/>
        <w:bottom w:val="none" w:sz="0" w:space="0" w:color="auto"/>
        <w:right w:val="none" w:sz="0" w:space="0" w:color="auto"/>
      </w:divBdr>
    </w:div>
    <w:div w:id="40978403">
      <w:bodyDiv w:val="1"/>
      <w:marLeft w:val="0"/>
      <w:marRight w:val="0"/>
      <w:marTop w:val="0"/>
      <w:marBottom w:val="0"/>
      <w:divBdr>
        <w:top w:val="none" w:sz="0" w:space="0" w:color="auto"/>
        <w:left w:val="none" w:sz="0" w:space="0" w:color="auto"/>
        <w:bottom w:val="none" w:sz="0" w:space="0" w:color="auto"/>
        <w:right w:val="none" w:sz="0" w:space="0" w:color="auto"/>
      </w:divBdr>
    </w:div>
    <w:div w:id="83189350">
      <w:bodyDiv w:val="1"/>
      <w:marLeft w:val="0"/>
      <w:marRight w:val="0"/>
      <w:marTop w:val="0"/>
      <w:marBottom w:val="0"/>
      <w:divBdr>
        <w:top w:val="none" w:sz="0" w:space="0" w:color="auto"/>
        <w:left w:val="none" w:sz="0" w:space="0" w:color="auto"/>
        <w:bottom w:val="none" w:sz="0" w:space="0" w:color="auto"/>
        <w:right w:val="none" w:sz="0" w:space="0" w:color="auto"/>
      </w:divBdr>
      <w:divsChild>
        <w:div w:id="239489334">
          <w:marLeft w:val="0"/>
          <w:marRight w:val="0"/>
          <w:marTop w:val="0"/>
          <w:marBottom w:val="0"/>
          <w:divBdr>
            <w:top w:val="none" w:sz="0" w:space="0" w:color="auto"/>
            <w:left w:val="none" w:sz="0" w:space="0" w:color="auto"/>
            <w:bottom w:val="none" w:sz="0" w:space="0" w:color="auto"/>
            <w:right w:val="none" w:sz="0" w:space="0" w:color="auto"/>
          </w:divBdr>
        </w:div>
        <w:div w:id="542593884">
          <w:marLeft w:val="0"/>
          <w:marRight w:val="0"/>
          <w:marTop w:val="0"/>
          <w:marBottom w:val="0"/>
          <w:divBdr>
            <w:top w:val="none" w:sz="0" w:space="0" w:color="auto"/>
            <w:left w:val="none" w:sz="0" w:space="0" w:color="auto"/>
            <w:bottom w:val="none" w:sz="0" w:space="0" w:color="auto"/>
            <w:right w:val="none" w:sz="0" w:space="0" w:color="auto"/>
          </w:divBdr>
        </w:div>
      </w:divsChild>
    </w:div>
    <w:div w:id="94059871">
      <w:bodyDiv w:val="1"/>
      <w:marLeft w:val="0"/>
      <w:marRight w:val="0"/>
      <w:marTop w:val="0"/>
      <w:marBottom w:val="0"/>
      <w:divBdr>
        <w:top w:val="none" w:sz="0" w:space="0" w:color="auto"/>
        <w:left w:val="none" w:sz="0" w:space="0" w:color="auto"/>
        <w:bottom w:val="none" w:sz="0" w:space="0" w:color="auto"/>
        <w:right w:val="none" w:sz="0" w:space="0" w:color="auto"/>
      </w:divBdr>
    </w:div>
    <w:div w:id="103309747">
      <w:bodyDiv w:val="1"/>
      <w:marLeft w:val="0"/>
      <w:marRight w:val="0"/>
      <w:marTop w:val="0"/>
      <w:marBottom w:val="0"/>
      <w:divBdr>
        <w:top w:val="none" w:sz="0" w:space="0" w:color="auto"/>
        <w:left w:val="none" w:sz="0" w:space="0" w:color="auto"/>
        <w:bottom w:val="none" w:sz="0" w:space="0" w:color="auto"/>
        <w:right w:val="none" w:sz="0" w:space="0" w:color="auto"/>
      </w:divBdr>
    </w:div>
    <w:div w:id="111367161">
      <w:bodyDiv w:val="1"/>
      <w:marLeft w:val="0"/>
      <w:marRight w:val="0"/>
      <w:marTop w:val="0"/>
      <w:marBottom w:val="0"/>
      <w:divBdr>
        <w:top w:val="none" w:sz="0" w:space="0" w:color="auto"/>
        <w:left w:val="none" w:sz="0" w:space="0" w:color="auto"/>
        <w:bottom w:val="none" w:sz="0" w:space="0" w:color="auto"/>
        <w:right w:val="none" w:sz="0" w:space="0" w:color="auto"/>
      </w:divBdr>
    </w:div>
    <w:div w:id="140653886">
      <w:bodyDiv w:val="1"/>
      <w:marLeft w:val="0"/>
      <w:marRight w:val="0"/>
      <w:marTop w:val="0"/>
      <w:marBottom w:val="0"/>
      <w:divBdr>
        <w:top w:val="none" w:sz="0" w:space="0" w:color="auto"/>
        <w:left w:val="none" w:sz="0" w:space="0" w:color="auto"/>
        <w:bottom w:val="none" w:sz="0" w:space="0" w:color="auto"/>
        <w:right w:val="none" w:sz="0" w:space="0" w:color="auto"/>
      </w:divBdr>
      <w:divsChild>
        <w:div w:id="58867783">
          <w:marLeft w:val="0"/>
          <w:marRight w:val="0"/>
          <w:marTop w:val="0"/>
          <w:marBottom w:val="0"/>
          <w:divBdr>
            <w:top w:val="none" w:sz="0" w:space="0" w:color="auto"/>
            <w:left w:val="none" w:sz="0" w:space="0" w:color="auto"/>
            <w:bottom w:val="none" w:sz="0" w:space="0" w:color="auto"/>
            <w:right w:val="none" w:sz="0" w:space="0" w:color="auto"/>
          </w:divBdr>
        </w:div>
        <w:div w:id="732237355">
          <w:marLeft w:val="0"/>
          <w:marRight w:val="0"/>
          <w:marTop w:val="0"/>
          <w:marBottom w:val="0"/>
          <w:divBdr>
            <w:top w:val="none" w:sz="0" w:space="0" w:color="auto"/>
            <w:left w:val="none" w:sz="0" w:space="0" w:color="auto"/>
            <w:bottom w:val="none" w:sz="0" w:space="0" w:color="auto"/>
            <w:right w:val="none" w:sz="0" w:space="0" w:color="auto"/>
          </w:divBdr>
        </w:div>
      </w:divsChild>
    </w:div>
    <w:div w:id="144516642">
      <w:bodyDiv w:val="1"/>
      <w:marLeft w:val="0"/>
      <w:marRight w:val="0"/>
      <w:marTop w:val="0"/>
      <w:marBottom w:val="0"/>
      <w:divBdr>
        <w:top w:val="none" w:sz="0" w:space="0" w:color="auto"/>
        <w:left w:val="none" w:sz="0" w:space="0" w:color="auto"/>
        <w:bottom w:val="none" w:sz="0" w:space="0" w:color="auto"/>
        <w:right w:val="none" w:sz="0" w:space="0" w:color="auto"/>
      </w:divBdr>
    </w:div>
    <w:div w:id="151410884">
      <w:bodyDiv w:val="1"/>
      <w:marLeft w:val="0"/>
      <w:marRight w:val="0"/>
      <w:marTop w:val="0"/>
      <w:marBottom w:val="0"/>
      <w:divBdr>
        <w:top w:val="none" w:sz="0" w:space="0" w:color="auto"/>
        <w:left w:val="none" w:sz="0" w:space="0" w:color="auto"/>
        <w:bottom w:val="none" w:sz="0" w:space="0" w:color="auto"/>
        <w:right w:val="none" w:sz="0" w:space="0" w:color="auto"/>
      </w:divBdr>
    </w:div>
    <w:div w:id="217664644">
      <w:bodyDiv w:val="1"/>
      <w:marLeft w:val="0"/>
      <w:marRight w:val="0"/>
      <w:marTop w:val="0"/>
      <w:marBottom w:val="0"/>
      <w:divBdr>
        <w:top w:val="none" w:sz="0" w:space="0" w:color="auto"/>
        <w:left w:val="none" w:sz="0" w:space="0" w:color="auto"/>
        <w:bottom w:val="none" w:sz="0" w:space="0" w:color="auto"/>
        <w:right w:val="none" w:sz="0" w:space="0" w:color="auto"/>
      </w:divBdr>
    </w:div>
    <w:div w:id="229656137">
      <w:bodyDiv w:val="1"/>
      <w:marLeft w:val="0"/>
      <w:marRight w:val="0"/>
      <w:marTop w:val="0"/>
      <w:marBottom w:val="0"/>
      <w:divBdr>
        <w:top w:val="none" w:sz="0" w:space="0" w:color="auto"/>
        <w:left w:val="none" w:sz="0" w:space="0" w:color="auto"/>
        <w:bottom w:val="none" w:sz="0" w:space="0" w:color="auto"/>
        <w:right w:val="none" w:sz="0" w:space="0" w:color="auto"/>
      </w:divBdr>
    </w:div>
    <w:div w:id="235211826">
      <w:bodyDiv w:val="1"/>
      <w:marLeft w:val="0"/>
      <w:marRight w:val="0"/>
      <w:marTop w:val="0"/>
      <w:marBottom w:val="0"/>
      <w:divBdr>
        <w:top w:val="none" w:sz="0" w:space="0" w:color="auto"/>
        <w:left w:val="none" w:sz="0" w:space="0" w:color="auto"/>
        <w:bottom w:val="none" w:sz="0" w:space="0" w:color="auto"/>
        <w:right w:val="none" w:sz="0" w:space="0" w:color="auto"/>
      </w:divBdr>
    </w:div>
    <w:div w:id="276569979">
      <w:bodyDiv w:val="1"/>
      <w:marLeft w:val="0"/>
      <w:marRight w:val="0"/>
      <w:marTop w:val="0"/>
      <w:marBottom w:val="0"/>
      <w:divBdr>
        <w:top w:val="none" w:sz="0" w:space="0" w:color="auto"/>
        <w:left w:val="none" w:sz="0" w:space="0" w:color="auto"/>
        <w:bottom w:val="none" w:sz="0" w:space="0" w:color="auto"/>
        <w:right w:val="none" w:sz="0" w:space="0" w:color="auto"/>
      </w:divBdr>
    </w:div>
    <w:div w:id="278224599">
      <w:bodyDiv w:val="1"/>
      <w:marLeft w:val="0"/>
      <w:marRight w:val="0"/>
      <w:marTop w:val="0"/>
      <w:marBottom w:val="0"/>
      <w:divBdr>
        <w:top w:val="none" w:sz="0" w:space="0" w:color="auto"/>
        <w:left w:val="none" w:sz="0" w:space="0" w:color="auto"/>
        <w:bottom w:val="none" w:sz="0" w:space="0" w:color="auto"/>
        <w:right w:val="none" w:sz="0" w:space="0" w:color="auto"/>
      </w:divBdr>
    </w:div>
    <w:div w:id="291405166">
      <w:bodyDiv w:val="1"/>
      <w:marLeft w:val="0"/>
      <w:marRight w:val="0"/>
      <w:marTop w:val="0"/>
      <w:marBottom w:val="0"/>
      <w:divBdr>
        <w:top w:val="none" w:sz="0" w:space="0" w:color="auto"/>
        <w:left w:val="none" w:sz="0" w:space="0" w:color="auto"/>
        <w:bottom w:val="none" w:sz="0" w:space="0" w:color="auto"/>
        <w:right w:val="none" w:sz="0" w:space="0" w:color="auto"/>
      </w:divBdr>
      <w:divsChild>
        <w:div w:id="234055622">
          <w:marLeft w:val="0"/>
          <w:marRight w:val="0"/>
          <w:marTop w:val="0"/>
          <w:marBottom w:val="0"/>
          <w:divBdr>
            <w:top w:val="none" w:sz="0" w:space="0" w:color="auto"/>
            <w:left w:val="none" w:sz="0" w:space="0" w:color="auto"/>
            <w:bottom w:val="none" w:sz="0" w:space="0" w:color="auto"/>
            <w:right w:val="none" w:sz="0" w:space="0" w:color="auto"/>
          </w:divBdr>
        </w:div>
        <w:div w:id="266426024">
          <w:marLeft w:val="0"/>
          <w:marRight w:val="0"/>
          <w:marTop w:val="0"/>
          <w:marBottom w:val="0"/>
          <w:divBdr>
            <w:top w:val="none" w:sz="0" w:space="0" w:color="auto"/>
            <w:left w:val="none" w:sz="0" w:space="0" w:color="auto"/>
            <w:bottom w:val="none" w:sz="0" w:space="0" w:color="auto"/>
            <w:right w:val="none" w:sz="0" w:space="0" w:color="auto"/>
          </w:divBdr>
        </w:div>
        <w:div w:id="432477103">
          <w:marLeft w:val="0"/>
          <w:marRight w:val="0"/>
          <w:marTop w:val="0"/>
          <w:marBottom w:val="0"/>
          <w:divBdr>
            <w:top w:val="none" w:sz="0" w:space="0" w:color="auto"/>
            <w:left w:val="none" w:sz="0" w:space="0" w:color="auto"/>
            <w:bottom w:val="none" w:sz="0" w:space="0" w:color="auto"/>
            <w:right w:val="none" w:sz="0" w:space="0" w:color="auto"/>
          </w:divBdr>
        </w:div>
        <w:div w:id="449856861">
          <w:marLeft w:val="0"/>
          <w:marRight w:val="0"/>
          <w:marTop w:val="0"/>
          <w:marBottom w:val="0"/>
          <w:divBdr>
            <w:top w:val="none" w:sz="0" w:space="0" w:color="auto"/>
            <w:left w:val="none" w:sz="0" w:space="0" w:color="auto"/>
            <w:bottom w:val="none" w:sz="0" w:space="0" w:color="auto"/>
            <w:right w:val="none" w:sz="0" w:space="0" w:color="auto"/>
          </w:divBdr>
        </w:div>
        <w:div w:id="559826241">
          <w:marLeft w:val="0"/>
          <w:marRight w:val="0"/>
          <w:marTop w:val="0"/>
          <w:marBottom w:val="0"/>
          <w:divBdr>
            <w:top w:val="none" w:sz="0" w:space="0" w:color="auto"/>
            <w:left w:val="none" w:sz="0" w:space="0" w:color="auto"/>
            <w:bottom w:val="none" w:sz="0" w:space="0" w:color="auto"/>
            <w:right w:val="none" w:sz="0" w:space="0" w:color="auto"/>
          </w:divBdr>
        </w:div>
        <w:div w:id="664627029">
          <w:marLeft w:val="0"/>
          <w:marRight w:val="0"/>
          <w:marTop w:val="0"/>
          <w:marBottom w:val="0"/>
          <w:divBdr>
            <w:top w:val="none" w:sz="0" w:space="0" w:color="auto"/>
            <w:left w:val="none" w:sz="0" w:space="0" w:color="auto"/>
            <w:bottom w:val="none" w:sz="0" w:space="0" w:color="auto"/>
            <w:right w:val="none" w:sz="0" w:space="0" w:color="auto"/>
          </w:divBdr>
        </w:div>
        <w:div w:id="735470080">
          <w:marLeft w:val="0"/>
          <w:marRight w:val="0"/>
          <w:marTop w:val="0"/>
          <w:marBottom w:val="0"/>
          <w:divBdr>
            <w:top w:val="none" w:sz="0" w:space="0" w:color="auto"/>
            <w:left w:val="none" w:sz="0" w:space="0" w:color="auto"/>
            <w:bottom w:val="none" w:sz="0" w:space="0" w:color="auto"/>
            <w:right w:val="none" w:sz="0" w:space="0" w:color="auto"/>
          </w:divBdr>
        </w:div>
        <w:div w:id="1077943558">
          <w:marLeft w:val="0"/>
          <w:marRight w:val="0"/>
          <w:marTop w:val="0"/>
          <w:marBottom w:val="0"/>
          <w:divBdr>
            <w:top w:val="none" w:sz="0" w:space="0" w:color="auto"/>
            <w:left w:val="none" w:sz="0" w:space="0" w:color="auto"/>
            <w:bottom w:val="none" w:sz="0" w:space="0" w:color="auto"/>
            <w:right w:val="none" w:sz="0" w:space="0" w:color="auto"/>
          </w:divBdr>
        </w:div>
        <w:div w:id="1359356135">
          <w:marLeft w:val="0"/>
          <w:marRight w:val="0"/>
          <w:marTop w:val="0"/>
          <w:marBottom w:val="0"/>
          <w:divBdr>
            <w:top w:val="none" w:sz="0" w:space="0" w:color="auto"/>
            <w:left w:val="none" w:sz="0" w:space="0" w:color="auto"/>
            <w:bottom w:val="none" w:sz="0" w:space="0" w:color="auto"/>
            <w:right w:val="none" w:sz="0" w:space="0" w:color="auto"/>
          </w:divBdr>
        </w:div>
        <w:div w:id="1400322573">
          <w:marLeft w:val="0"/>
          <w:marRight w:val="0"/>
          <w:marTop w:val="0"/>
          <w:marBottom w:val="0"/>
          <w:divBdr>
            <w:top w:val="none" w:sz="0" w:space="0" w:color="auto"/>
            <w:left w:val="none" w:sz="0" w:space="0" w:color="auto"/>
            <w:bottom w:val="none" w:sz="0" w:space="0" w:color="auto"/>
            <w:right w:val="none" w:sz="0" w:space="0" w:color="auto"/>
          </w:divBdr>
        </w:div>
        <w:div w:id="1670479637">
          <w:marLeft w:val="0"/>
          <w:marRight w:val="0"/>
          <w:marTop w:val="0"/>
          <w:marBottom w:val="0"/>
          <w:divBdr>
            <w:top w:val="none" w:sz="0" w:space="0" w:color="auto"/>
            <w:left w:val="none" w:sz="0" w:space="0" w:color="auto"/>
            <w:bottom w:val="none" w:sz="0" w:space="0" w:color="auto"/>
            <w:right w:val="none" w:sz="0" w:space="0" w:color="auto"/>
          </w:divBdr>
        </w:div>
        <w:div w:id="1942059721">
          <w:marLeft w:val="0"/>
          <w:marRight w:val="0"/>
          <w:marTop w:val="0"/>
          <w:marBottom w:val="0"/>
          <w:divBdr>
            <w:top w:val="none" w:sz="0" w:space="0" w:color="auto"/>
            <w:left w:val="none" w:sz="0" w:space="0" w:color="auto"/>
            <w:bottom w:val="none" w:sz="0" w:space="0" w:color="auto"/>
            <w:right w:val="none" w:sz="0" w:space="0" w:color="auto"/>
          </w:divBdr>
        </w:div>
        <w:div w:id="1994747495">
          <w:marLeft w:val="0"/>
          <w:marRight w:val="0"/>
          <w:marTop w:val="0"/>
          <w:marBottom w:val="0"/>
          <w:divBdr>
            <w:top w:val="none" w:sz="0" w:space="0" w:color="auto"/>
            <w:left w:val="none" w:sz="0" w:space="0" w:color="auto"/>
            <w:bottom w:val="none" w:sz="0" w:space="0" w:color="auto"/>
            <w:right w:val="none" w:sz="0" w:space="0" w:color="auto"/>
          </w:divBdr>
        </w:div>
        <w:div w:id="2135521135">
          <w:marLeft w:val="0"/>
          <w:marRight w:val="0"/>
          <w:marTop w:val="0"/>
          <w:marBottom w:val="0"/>
          <w:divBdr>
            <w:top w:val="none" w:sz="0" w:space="0" w:color="auto"/>
            <w:left w:val="none" w:sz="0" w:space="0" w:color="auto"/>
            <w:bottom w:val="none" w:sz="0" w:space="0" w:color="auto"/>
            <w:right w:val="none" w:sz="0" w:space="0" w:color="auto"/>
          </w:divBdr>
        </w:div>
      </w:divsChild>
    </w:div>
    <w:div w:id="318920134">
      <w:bodyDiv w:val="1"/>
      <w:marLeft w:val="0"/>
      <w:marRight w:val="0"/>
      <w:marTop w:val="0"/>
      <w:marBottom w:val="0"/>
      <w:divBdr>
        <w:top w:val="none" w:sz="0" w:space="0" w:color="auto"/>
        <w:left w:val="none" w:sz="0" w:space="0" w:color="auto"/>
        <w:bottom w:val="none" w:sz="0" w:space="0" w:color="auto"/>
        <w:right w:val="none" w:sz="0" w:space="0" w:color="auto"/>
      </w:divBdr>
    </w:div>
    <w:div w:id="342173613">
      <w:bodyDiv w:val="1"/>
      <w:marLeft w:val="0"/>
      <w:marRight w:val="0"/>
      <w:marTop w:val="0"/>
      <w:marBottom w:val="0"/>
      <w:divBdr>
        <w:top w:val="none" w:sz="0" w:space="0" w:color="auto"/>
        <w:left w:val="none" w:sz="0" w:space="0" w:color="auto"/>
        <w:bottom w:val="none" w:sz="0" w:space="0" w:color="auto"/>
        <w:right w:val="none" w:sz="0" w:space="0" w:color="auto"/>
      </w:divBdr>
    </w:div>
    <w:div w:id="350451010">
      <w:bodyDiv w:val="1"/>
      <w:marLeft w:val="0"/>
      <w:marRight w:val="0"/>
      <w:marTop w:val="0"/>
      <w:marBottom w:val="0"/>
      <w:divBdr>
        <w:top w:val="none" w:sz="0" w:space="0" w:color="auto"/>
        <w:left w:val="none" w:sz="0" w:space="0" w:color="auto"/>
        <w:bottom w:val="none" w:sz="0" w:space="0" w:color="auto"/>
        <w:right w:val="none" w:sz="0" w:space="0" w:color="auto"/>
      </w:divBdr>
    </w:div>
    <w:div w:id="377557349">
      <w:bodyDiv w:val="1"/>
      <w:marLeft w:val="0"/>
      <w:marRight w:val="0"/>
      <w:marTop w:val="0"/>
      <w:marBottom w:val="0"/>
      <w:divBdr>
        <w:top w:val="none" w:sz="0" w:space="0" w:color="auto"/>
        <w:left w:val="none" w:sz="0" w:space="0" w:color="auto"/>
        <w:bottom w:val="none" w:sz="0" w:space="0" w:color="auto"/>
        <w:right w:val="none" w:sz="0" w:space="0" w:color="auto"/>
      </w:divBdr>
    </w:div>
    <w:div w:id="389812369">
      <w:bodyDiv w:val="1"/>
      <w:marLeft w:val="0"/>
      <w:marRight w:val="0"/>
      <w:marTop w:val="0"/>
      <w:marBottom w:val="0"/>
      <w:divBdr>
        <w:top w:val="none" w:sz="0" w:space="0" w:color="auto"/>
        <w:left w:val="none" w:sz="0" w:space="0" w:color="auto"/>
        <w:bottom w:val="none" w:sz="0" w:space="0" w:color="auto"/>
        <w:right w:val="none" w:sz="0" w:space="0" w:color="auto"/>
      </w:divBdr>
    </w:div>
    <w:div w:id="417362643">
      <w:bodyDiv w:val="1"/>
      <w:marLeft w:val="0"/>
      <w:marRight w:val="0"/>
      <w:marTop w:val="0"/>
      <w:marBottom w:val="0"/>
      <w:divBdr>
        <w:top w:val="none" w:sz="0" w:space="0" w:color="auto"/>
        <w:left w:val="none" w:sz="0" w:space="0" w:color="auto"/>
        <w:bottom w:val="none" w:sz="0" w:space="0" w:color="auto"/>
        <w:right w:val="none" w:sz="0" w:space="0" w:color="auto"/>
      </w:divBdr>
    </w:div>
    <w:div w:id="428892195">
      <w:bodyDiv w:val="1"/>
      <w:marLeft w:val="0"/>
      <w:marRight w:val="0"/>
      <w:marTop w:val="0"/>
      <w:marBottom w:val="0"/>
      <w:divBdr>
        <w:top w:val="none" w:sz="0" w:space="0" w:color="auto"/>
        <w:left w:val="none" w:sz="0" w:space="0" w:color="auto"/>
        <w:bottom w:val="none" w:sz="0" w:space="0" w:color="auto"/>
        <w:right w:val="none" w:sz="0" w:space="0" w:color="auto"/>
      </w:divBdr>
    </w:div>
    <w:div w:id="454518680">
      <w:bodyDiv w:val="1"/>
      <w:marLeft w:val="0"/>
      <w:marRight w:val="0"/>
      <w:marTop w:val="0"/>
      <w:marBottom w:val="0"/>
      <w:divBdr>
        <w:top w:val="none" w:sz="0" w:space="0" w:color="auto"/>
        <w:left w:val="none" w:sz="0" w:space="0" w:color="auto"/>
        <w:bottom w:val="none" w:sz="0" w:space="0" w:color="auto"/>
        <w:right w:val="none" w:sz="0" w:space="0" w:color="auto"/>
      </w:divBdr>
    </w:div>
    <w:div w:id="468674481">
      <w:bodyDiv w:val="1"/>
      <w:marLeft w:val="0"/>
      <w:marRight w:val="0"/>
      <w:marTop w:val="0"/>
      <w:marBottom w:val="0"/>
      <w:divBdr>
        <w:top w:val="none" w:sz="0" w:space="0" w:color="auto"/>
        <w:left w:val="none" w:sz="0" w:space="0" w:color="auto"/>
        <w:bottom w:val="none" w:sz="0" w:space="0" w:color="auto"/>
        <w:right w:val="none" w:sz="0" w:space="0" w:color="auto"/>
      </w:divBdr>
    </w:div>
    <w:div w:id="474180790">
      <w:bodyDiv w:val="1"/>
      <w:marLeft w:val="0"/>
      <w:marRight w:val="0"/>
      <w:marTop w:val="0"/>
      <w:marBottom w:val="0"/>
      <w:divBdr>
        <w:top w:val="none" w:sz="0" w:space="0" w:color="auto"/>
        <w:left w:val="none" w:sz="0" w:space="0" w:color="auto"/>
        <w:bottom w:val="none" w:sz="0" w:space="0" w:color="auto"/>
        <w:right w:val="none" w:sz="0" w:space="0" w:color="auto"/>
      </w:divBdr>
    </w:div>
    <w:div w:id="491021672">
      <w:bodyDiv w:val="1"/>
      <w:marLeft w:val="0"/>
      <w:marRight w:val="0"/>
      <w:marTop w:val="0"/>
      <w:marBottom w:val="0"/>
      <w:divBdr>
        <w:top w:val="none" w:sz="0" w:space="0" w:color="auto"/>
        <w:left w:val="none" w:sz="0" w:space="0" w:color="auto"/>
        <w:bottom w:val="none" w:sz="0" w:space="0" w:color="auto"/>
        <w:right w:val="none" w:sz="0" w:space="0" w:color="auto"/>
      </w:divBdr>
      <w:divsChild>
        <w:div w:id="1079399954">
          <w:marLeft w:val="0"/>
          <w:marRight w:val="0"/>
          <w:marTop w:val="0"/>
          <w:marBottom w:val="0"/>
          <w:divBdr>
            <w:top w:val="none" w:sz="0" w:space="0" w:color="auto"/>
            <w:left w:val="none" w:sz="0" w:space="0" w:color="auto"/>
            <w:bottom w:val="none" w:sz="0" w:space="0" w:color="auto"/>
            <w:right w:val="none" w:sz="0" w:space="0" w:color="auto"/>
          </w:divBdr>
        </w:div>
        <w:div w:id="1105882248">
          <w:marLeft w:val="0"/>
          <w:marRight w:val="0"/>
          <w:marTop w:val="0"/>
          <w:marBottom w:val="0"/>
          <w:divBdr>
            <w:top w:val="none" w:sz="0" w:space="0" w:color="auto"/>
            <w:left w:val="none" w:sz="0" w:space="0" w:color="auto"/>
            <w:bottom w:val="none" w:sz="0" w:space="0" w:color="auto"/>
            <w:right w:val="none" w:sz="0" w:space="0" w:color="auto"/>
          </w:divBdr>
        </w:div>
      </w:divsChild>
    </w:div>
    <w:div w:id="518393902">
      <w:bodyDiv w:val="1"/>
      <w:marLeft w:val="0"/>
      <w:marRight w:val="0"/>
      <w:marTop w:val="0"/>
      <w:marBottom w:val="0"/>
      <w:divBdr>
        <w:top w:val="none" w:sz="0" w:space="0" w:color="auto"/>
        <w:left w:val="none" w:sz="0" w:space="0" w:color="auto"/>
        <w:bottom w:val="none" w:sz="0" w:space="0" w:color="auto"/>
        <w:right w:val="none" w:sz="0" w:space="0" w:color="auto"/>
      </w:divBdr>
    </w:div>
    <w:div w:id="522479478">
      <w:bodyDiv w:val="1"/>
      <w:marLeft w:val="0"/>
      <w:marRight w:val="0"/>
      <w:marTop w:val="0"/>
      <w:marBottom w:val="0"/>
      <w:divBdr>
        <w:top w:val="none" w:sz="0" w:space="0" w:color="auto"/>
        <w:left w:val="none" w:sz="0" w:space="0" w:color="auto"/>
        <w:bottom w:val="none" w:sz="0" w:space="0" w:color="auto"/>
        <w:right w:val="none" w:sz="0" w:space="0" w:color="auto"/>
      </w:divBdr>
    </w:div>
    <w:div w:id="522591138">
      <w:bodyDiv w:val="1"/>
      <w:marLeft w:val="0"/>
      <w:marRight w:val="0"/>
      <w:marTop w:val="0"/>
      <w:marBottom w:val="0"/>
      <w:divBdr>
        <w:top w:val="none" w:sz="0" w:space="0" w:color="auto"/>
        <w:left w:val="none" w:sz="0" w:space="0" w:color="auto"/>
        <w:bottom w:val="none" w:sz="0" w:space="0" w:color="auto"/>
        <w:right w:val="none" w:sz="0" w:space="0" w:color="auto"/>
      </w:divBdr>
    </w:div>
    <w:div w:id="523327062">
      <w:bodyDiv w:val="1"/>
      <w:marLeft w:val="0"/>
      <w:marRight w:val="0"/>
      <w:marTop w:val="0"/>
      <w:marBottom w:val="0"/>
      <w:divBdr>
        <w:top w:val="none" w:sz="0" w:space="0" w:color="auto"/>
        <w:left w:val="none" w:sz="0" w:space="0" w:color="auto"/>
        <w:bottom w:val="none" w:sz="0" w:space="0" w:color="auto"/>
        <w:right w:val="none" w:sz="0" w:space="0" w:color="auto"/>
      </w:divBdr>
      <w:divsChild>
        <w:div w:id="1537498563">
          <w:marLeft w:val="0"/>
          <w:marRight w:val="0"/>
          <w:marTop w:val="0"/>
          <w:marBottom w:val="0"/>
          <w:divBdr>
            <w:top w:val="none" w:sz="0" w:space="0" w:color="auto"/>
            <w:left w:val="none" w:sz="0" w:space="0" w:color="auto"/>
            <w:bottom w:val="none" w:sz="0" w:space="0" w:color="auto"/>
            <w:right w:val="none" w:sz="0" w:space="0" w:color="auto"/>
          </w:divBdr>
          <w:divsChild>
            <w:div w:id="1124227691">
              <w:marLeft w:val="0"/>
              <w:marRight w:val="0"/>
              <w:marTop w:val="0"/>
              <w:marBottom w:val="0"/>
              <w:divBdr>
                <w:top w:val="none" w:sz="0" w:space="0" w:color="auto"/>
                <w:left w:val="none" w:sz="0" w:space="0" w:color="auto"/>
                <w:bottom w:val="none" w:sz="0" w:space="0" w:color="auto"/>
                <w:right w:val="none" w:sz="0" w:space="0" w:color="auto"/>
              </w:divBdr>
              <w:divsChild>
                <w:div w:id="1805805604">
                  <w:marLeft w:val="0"/>
                  <w:marRight w:val="0"/>
                  <w:marTop w:val="0"/>
                  <w:marBottom w:val="0"/>
                  <w:divBdr>
                    <w:top w:val="none" w:sz="0" w:space="0" w:color="auto"/>
                    <w:left w:val="none" w:sz="0" w:space="0" w:color="auto"/>
                    <w:bottom w:val="none" w:sz="0" w:space="0" w:color="auto"/>
                    <w:right w:val="none" w:sz="0" w:space="0" w:color="auto"/>
                  </w:divBdr>
                  <w:divsChild>
                    <w:div w:id="973410668">
                      <w:marLeft w:val="0"/>
                      <w:marRight w:val="0"/>
                      <w:marTop w:val="0"/>
                      <w:marBottom w:val="0"/>
                      <w:divBdr>
                        <w:top w:val="none" w:sz="0" w:space="0" w:color="auto"/>
                        <w:left w:val="none" w:sz="0" w:space="0" w:color="auto"/>
                        <w:bottom w:val="none" w:sz="0" w:space="0" w:color="auto"/>
                        <w:right w:val="none" w:sz="0" w:space="0" w:color="auto"/>
                      </w:divBdr>
                      <w:divsChild>
                        <w:div w:id="1767844678">
                          <w:marLeft w:val="0"/>
                          <w:marRight w:val="0"/>
                          <w:marTop w:val="0"/>
                          <w:marBottom w:val="0"/>
                          <w:divBdr>
                            <w:top w:val="none" w:sz="0" w:space="0" w:color="auto"/>
                            <w:left w:val="none" w:sz="0" w:space="0" w:color="auto"/>
                            <w:bottom w:val="none" w:sz="0" w:space="0" w:color="auto"/>
                            <w:right w:val="none" w:sz="0" w:space="0" w:color="auto"/>
                          </w:divBdr>
                          <w:divsChild>
                            <w:div w:id="21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766363">
      <w:bodyDiv w:val="1"/>
      <w:marLeft w:val="0"/>
      <w:marRight w:val="0"/>
      <w:marTop w:val="0"/>
      <w:marBottom w:val="0"/>
      <w:divBdr>
        <w:top w:val="none" w:sz="0" w:space="0" w:color="auto"/>
        <w:left w:val="none" w:sz="0" w:space="0" w:color="auto"/>
        <w:bottom w:val="none" w:sz="0" w:space="0" w:color="auto"/>
        <w:right w:val="none" w:sz="0" w:space="0" w:color="auto"/>
      </w:divBdr>
    </w:div>
    <w:div w:id="553810533">
      <w:bodyDiv w:val="1"/>
      <w:marLeft w:val="0"/>
      <w:marRight w:val="0"/>
      <w:marTop w:val="0"/>
      <w:marBottom w:val="0"/>
      <w:divBdr>
        <w:top w:val="none" w:sz="0" w:space="0" w:color="auto"/>
        <w:left w:val="none" w:sz="0" w:space="0" w:color="auto"/>
        <w:bottom w:val="none" w:sz="0" w:space="0" w:color="auto"/>
        <w:right w:val="none" w:sz="0" w:space="0" w:color="auto"/>
      </w:divBdr>
    </w:div>
    <w:div w:id="566913822">
      <w:bodyDiv w:val="1"/>
      <w:marLeft w:val="0"/>
      <w:marRight w:val="0"/>
      <w:marTop w:val="0"/>
      <w:marBottom w:val="0"/>
      <w:divBdr>
        <w:top w:val="none" w:sz="0" w:space="0" w:color="auto"/>
        <w:left w:val="none" w:sz="0" w:space="0" w:color="auto"/>
        <w:bottom w:val="none" w:sz="0" w:space="0" w:color="auto"/>
        <w:right w:val="none" w:sz="0" w:space="0" w:color="auto"/>
      </w:divBdr>
    </w:div>
    <w:div w:id="596064800">
      <w:bodyDiv w:val="1"/>
      <w:marLeft w:val="0"/>
      <w:marRight w:val="0"/>
      <w:marTop w:val="0"/>
      <w:marBottom w:val="0"/>
      <w:divBdr>
        <w:top w:val="none" w:sz="0" w:space="0" w:color="auto"/>
        <w:left w:val="none" w:sz="0" w:space="0" w:color="auto"/>
        <w:bottom w:val="none" w:sz="0" w:space="0" w:color="auto"/>
        <w:right w:val="none" w:sz="0" w:space="0" w:color="auto"/>
      </w:divBdr>
    </w:div>
    <w:div w:id="603147543">
      <w:bodyDiv w:val="1"/>
      <w:marLeft w:val="0"/>
      <w:marRight w:val="0"/>
      <w:marTop w:val="0"/>
      <w:marBottom w:val="0"/>
      <w:divBdr>
        <w:top w:val="none" w:sz="0" w:space="0" w:color="auto"/>
        <w:left w:val="none" w:sz="0" w:space="0" w:color="auto"/>
        <w:bottom w:val="none" w:sz="0" w:space="0" w:color="auto"/>
        <w:right w:val="none" w:sz="0" w:space="0" w:color="auto"/>
      </w:divBdr>
    </w:div>
    <w:div w:id="606623406">
      <w:bodyDiv w:val="1"/>
      <w:marLeft w:val="0"/>
      <w:marRight w:val="0"/>
      <w:marTop w:val="0"/>
      <w:marBottom w:val="0"/>
      <w:divBdr>
        <w:top w:val="none" w:sz="0" w:space="0" w:color="auto"/>
        <w:left w:val="none" w:sz="0" w:space="0" w:color="auto"/>
        <w:bottom w:val="none" w:sz="0" w:space="0" w:color="auto"/>
        <w:right w:val="none" w:sz="0" w:space="0" w:color="auto"/>
      </w:divBdr>
    </w:div>
    <w:div w:id="618688960">
      <w:bodyDiv w:val="1"/>
      <w:marLeft w:val="0"/>
      <w:marRight w:val="0"/>
      <w:marTop w:val="0"/>
      <w:marBottom w:val="0"/>
      <w:divBdr>
        <w:top w:val="none" w:sz="0" w:space="0" w:color="auto"/>
        <w:left w:val="none" w:sz="0" w:space="0" w:color="auto"/>
        <w:bottom w:val="none" w:sz="0" w:space="0" w:color="auto"/>
        <w:right w:val="none" w:sz="0" w:space="0" w:color="auto"/>
      </w:divBdr>
    </w:div>
    <w:div w:id="640573114">
      <w:bodyDiv w:val="1"/>
      <w:marLeft w:val="0"/>
      <w:marRight w:val="0"/>
      <w:marTop w:val="0"/>
      <w:marBottom w:val="0"/>
      <w:divBdr>
        <w:top w:val="none" w:sz="0" w:space="0" w:color="auto"/>
        <w:left w:val="none" w:sz="0" w:space="0" w:color="auto"/>
        <w:bottom w:val="none" w:sz="0" w:space="0" w:color="auto"/>
        <w:right w:val="none" w:sz="0" w:space="0" w:color="auto"/>
      </w:divBdr>
    </w:div>
    <w:div w:id="703797469">
      <w:bodyDiv w:val="1"/>
      <w:marLeft w:val="0"/>
      <w:marRight w:val="0"/>
      <w:marTop w:val="0"/>
      <w:marBottom w:val="0"/>
      <w:divBdr>
        <w:top w:val="none" w:sz="0" w:space="0" w:color="auto"/>
        <w:left w:val="none" w:sz="0" w:space="0" w:color="auto"/>
        <w:bottom w:val="none" w:sz="0" w:space="0" w:color="auto"/>
        <w:right w:val="none" w:sz="0" w:space="0" w:color="auto"/>
      </w:divBdr>
    </w:div>
    <w:div w:id="735666002">
      <w:bodyDiv w:val="1"/>
      <w:marLeft w:val="0"/>
      <w:marRight w:val="0"/>
      <w:marTop w:val="0"/>
      <w:marBottom w:val="0"/>
      <w:divBdr>
        <w:top w:val="none" w:sz="0" w:space="0" w:color="auto"/>
        <w:left w:val="none" w:sz="0" w:space="0" w:color="auto"/>
        <w:bottom w:val="none" w:sz="0" w:space="0" w:color="auto"/>
        <w:right w:val="none" w:sz="0" w:space="0" w:color="auto"/>
      </w:divBdr>
    </w:div>
    <w:div w:id="743725936">
      <w:bodyDiv w:val="1"/>
      <w:marLeft w:val="0"/>
      <w:marRight w:val="0"/>
      <w:marTop w:val="0"/>
      <w:marBottom w:val="0"/>
      <w:divBdr>
        <w:top w:val="none" w:sz="0" w:space="0" w:color="auto"/>
        <w:left w:val="none" w:sz="0" w:space="0" w:color="auto"/>
        <w:bottom w:val="none" w:sz="0" w:space="0" w:color="auto"/>
        <w:right w:val="none" w:sz="0" w:space="0" w:color="auto"/>
      </w:divBdr>
    </w:div>
    <w:div w:id="746924895">
      <w:bodyDiv w:val="1"/>
      <w:marLeft w:val="0"/>
      <w:marRight w:val="0"/>
      <w:marTop w:val="0"/>
      <w:marBottom w:val="0"/>
      <w:divBdr>
        <w:top w:val="none" w:sz="0" w:space="0" w:color="auto"/>
        <w:left w:val="none" w:sz="0" w:space="0" w:color="auto"/>
        <w:bottom w:val="none" w:sz="0" w:space="0" w:color="auto"/>
        <w:right w:val="none" w:sz="0" w:space="0" w:color="auto"/>
      </w:divBdr>
    </w:div>
    <w:div w:id="753094412">
      <w:bodyDiv w:val="1"/>
      <w:marLeft w:val="0"/>
      <w:marRight w:val="0"/>
      <w:marTop w:val="0"/>
      <w:marBottom w:val="0"/>
      <w:divBdr>
        <w:top w:val="none" w:sz="0" w:space="0" w:color="auto"/>
        <w:left w:val="none" w:sz="0" w:space="0" w:color="auto"/>
        <w:bottom w:val="none" w:sz="0" w:space="0" w:color="auto"/>
        <w:right w:val="none" w:sz="0" w:space="0" w:color="auto"/>
      </w:divBdr>
    </w:div>
    <w:div w:id="778791826">
      <w:bodyDiv w:val="1"/>
      <w:marLeft w:val="0"/>
      <w:marRight w:val="0"/>
      <w:marTop w:val="0"/>
      <w:marBottom w:val="0"/>
      <w:divBdr>
        <w:top w:val="none" w:sz="0" w:space="0" w:color="auto"/>
        <w:left w:val="none" w:sz="0" w:space="0" w:color="auto"/>
        <w:bottom w:val="none" w:sz="0" w:space="0" w:color="auto"/>
        <w:right w:val="none" w:sz="0" w:space="0" w:color="auto"/>
      </w:divBdr>
      <w:divsChild>
        <w:div w:id="477766382">
          <w:marLeft w:val="0"/>
          <w:marRight w:val="0"/>
          <w:marTop w:val="0"/>
          <w:marBottom w:val="0"/>
          <w:divBdr>
            <w:top w:val="none" w:sz="0" w:space="0" w:color="auto"/>
            <w:left w:val="none" w:sz="0" w:space="0" w:color="auto"/>
            <w:bottom w:val="none" w:sz="0" w:space="0" w:color="auto"/>
            <w:right w:val="none" w:sz="0" w:space="0" w:color="auto"/>
          </w:divBdr>
        </w:div>
        <w:div w:id="649363044">
          <w:marLeft w:val="0"/>
          <w:marRight w:val="0"/>
          <w:marTop w:val="0"/>
          <w:marBottom w:val="0"/>
          <w:divBdr>
            <w:top w:val="none" w:sz="0" w:space="0" w:color="auto"/>
            <w:left w:val="none" w:sz="0" w:space="0" w:color="auto"/>
            <w:bottom w:val="none" w:sz="0" w:space="0" w:color="auto"/>
            <w:right w:val="none" w:sz="0" w:space="0" w:color="auto"/>
          </w:divBdr>
        </w:div>
        <w:div w:id="685711759">
          <w:marLeft w:val="0"/>
          <w:marRight w:val="0"/>
          <w:marTop w:val="0"/>
          <w:marBottom w:val="0"/>
          <w:divBdr>
            <w:top w:val="none" w:sz="0" w:space="0" w:color="auto"/>
            <w:left w:val="none" w:sz="0" w:space="0" w:color="auto"/>
            <w:bottom w:val="none" w:sz="0" w:space="0" w:color="auto"/>
            <w:right w:val="none" w:sz="0" w:space="0" w:color="auto"/>
          </w:divBdr>
        </w:div>
        <w:div w:id="951090289">
          <w:marLeft w:val="0"/>
          <w:marRight w:val="0"/>
          <w:marTop w:val="0"/>
          <w:marBottom w:val="0"/>
          <w:divBdr>
            <w:top w:val="none" w:sz="0" w:space="0" w:color="auto"/>
            <w:left w:val="none" w:sz="0" w:space="0" w:color="auto"/>
            <w:bottom w:val="none" w:sz="0" w:space="0" w:color="auto"/>
            <w:right w:val="none" w:sz="0" w:space="0" w:color="auto"/>
          </w:divBdr>
        </w:div>
        <w:div w:id="1175027161">
          <w:marLeft w:val="0"/>
          <w:marRight w:val="0"/>
          <w:marTop w:val="0"/>
          <w:marBottom w:val="0"/>
          <w:divBdr>
            <w:top w:val="none" w:sz="0" w:space="0" w:color="auto"/>
            <w:left w:val="none" w:sz="0" w:space="0" w:color="auto"/>
            <w:bottom w:val="none" w:sz="0" w:space="0" w:color="auto"/>
            <w:right w:val="none" w:sz="0" w:space="0" w:color="auto"/>
          </w:divBdr>
        </w:div>
        <w:div w:id="1647397923">
          <w:marLeft w:val="0"/>
          <w:marRight w:val="0"/>
          <w:marTop w:val="0"/>
          <w:marBottom w:val="0"/>
          <w:divBdr>
            <w:top w:val="none" w:sz="0" w:space="0" w:color="auto"/>
            <w:left w:val="none" w:sz="0" w:space="0" w:color="auto"/>
            <w:bottom w:val="none" w:sz="0" w:space="0" w:color="auto"/>
            <w:right w:val="none" w:sz="0" w:space="0" w:color="auto"/>
          </w:divBdr>
        </w:div>
        <w:div w:id="1791901501">
          <w:marLeft w:val="0"/>
          <w:marRight w:val="0"/>
          <w:marTop w:val="0"/>
          <w:marBottom w:val="0"/>
          <w:divBdr>
            <w:top w:val="none" w:sz="0" w:space="0" w:color="auto"/>
            <w:left w:val="none" w:sz="0" w:space="0" w:color="auto"/>
            <w:bottom w:val="none" w:sz="0" w:space="0" w:color="auto"/>
            <w:right w:val="none" w:sz="0" w:space="0" w:color="auto"/>
          </w:divBdr>
        </w:div>
        <w:div w:id="2038965842">
          <w:marLeft w:val="0"/>
          <w:marRight w:val="0"/>
          <w:marTop w:val="0"/>
          <w:marBottom w:val="0"/>
          <w:divBdr>
            <w:top w:val="none" w:sz="0" w:space="0" w:color="auto"/>
            <w:left w:val="none" w:sz="0" w:space="0" w:color="auto"/>
            <w:bottom w:val="none" w:sz="0" w:space="0" w:color="auto"/>
            <w:right w:val="none" w:sz="0" w:space="0" w:color="auto"/>
          </w:divBdr>
        </w:div>
        <w:div w:id="2087802951">
          <w:marLeft w:val="0"/>
          <w:marRight w:val="0"/>
          <w:marTop w:val="0"/>
          <w:marBottom w:val="0"/>
          <w:divBdr>
            <w:top w:val="none" w:sz="0" w:space="0" w:color="auto"/>
            <w:left w:val="none" w:sz="0" w:space="0" w:color="auto"/>
            <w:bottom w:val="none" w:sz="0" w:space="0" w:color="auto"/>
            <w:right w:val="none" w:sz="0" w:space="0" w:color="auto"/>
          </w:divBdr>
        </w:div>
      </w:divsChild>
    </w:div>
    <w:div w:id="823159218">
      <w:bodyDiv w:val="1"/>
      <w:marLeft w:val="0"/>
      <w:marRight w:val="0"/>
      <w:marTop w:val="0"/>
      <w:marBottom w:val="0"/>
      <w:divBdr>
        <w:top w:val="none" w:sz="0" w:space="0" w:color="auto"/>
        <w:left w:val="none" w:sz="0" w:space="0" w:color="auto"/>
        <w:bottom w:val="none" w:sz="0" w:space="0" w:color="auto"/>
        <w:right w:val="none" w:sz="0" w:space="0" w:color="auto"/>
      </w:divBdr>
    </w:div>
    <w:div w:id="868758703">
      <w:bodyDiv w:val="1"/>
      <w:marLeft w:val="0"/>
      <w:marRight w:val="0"/>
      <w:marTop w:val="0"/>
      <w:marBottom w:val="0"/>
      <w:divBdr>
        <w:top w:val="none" w:sz="0" w:space="0" w:color="auto"/>
        <w:left w:val="none" w:sz="0" w:space="0" w:color="auto"/>
        <w:bottom w:val="none" w:sz="0" w:space="0" w:color="auto"/>
        <w:right w:val="none" w:sz="0" w:space="0" w:color="auto"/>
      </w:divBdr>
    </w:div>
    <w:div w:id="881328530">
      <w:bodyDiv w:val="1"/>
      <w:marLeft w:val="0"/>
      <w:marRight w:val="0"/>
      <w:marTop w:val="0"/>
      <w:marBottom w:val="0"/>
      <w:divBdr>
        <w:top w:val="none" w:sz="0" w:space="0" w:color="auto"/>
        <w:left w:val="none" w:sz="0" w:space="0" w:color="auto"/>
        <w:bottom w:val="none" w:sz="0" w:space="0" w:color="auto"/>
        <w:right w:val="none" w:sz="0" w:space="0" w:color="auto"/>
      </w:divBdr>
    </w:div>
    <w:div w:id="882056517">
      <w:bodyDiv w:val="1"/>
      <w:marLeft w:val="0"/>
      <w:marRight w:val="0"/>
      <w:marTop w:val="0"/>
      <w:marBottom w:val="0"/>
      <w:divBdr>
        <w:top w:val="none" w:sz="0" w:space="0" w:color="auto"/>
        <w:left w:val="none" w:sz="0" w:space="0" w:color="auto"/>
        <w:bottom w:val="none" w:sz="0" w:space="0" w:color="auto"/>
        <w:right w:val="none" w:sz="0" w:space="0" w:color="auto"/>
      </w:divBdr>
    </w:div>
    <w:div w:id="902332035">
      <w:bodyDiv w:val="1"/>
      <w:marLeft w:val="0"/>
      <w:marRight w:val="0"/>
      <w:marTop w:val="0"/>
      <w:marBottom w:val="0"/>
      <w:divBdr>
        <w:top w:val="none" w:sz="0" w:space="0" w:color="auto"/>
        <w:left w:val="none" w:sz="0" w:space="0" w:color="auto"/>
        <w:bottom w:val="none" w:sz="0" w:space="0" w:color="auto"/>
        <w:right w:val="none" w:sz="0" w:space="0" w:color="auto"/>
      </w:divBdr>
    </w:div>
    <w:div w:id="906961853">
      <w:bodyDiv w:val="1"/>
      <w:marLeft w:val="0"/>
      <w:marRight w:val="0"/>
      <w:marTop w:val="0"/>
      <w:marBottom w:val="0"/>
      <w:divBdr>
        <w:top w:val="none" w:sz="0" w:space="0" w:color="auto"/>
        <w:left w:val="none" w:sz="0" w:space="0" w:color="auto"/>
        <w:bottom w:val="none" w:sz="0" w:space="0" w:color="auto"/>
        <w:right w:val="none" w:sz="0" w:space="0" w:color="auto"/>
      </w:divBdr>
    </w:div>
    <w:div w:id="908228739">
      <w:bodyDiv w:val="1"/>
      <w:marLeft w:val="0"/>
      <w:marRight w:val="0"/>
      <w:marTop w:val="0"/>
      <w:marBottom w:val="0"/>
      <w:divBdr>
        <w:top w:val="none" w:sz="0" w:space="0" w:color="auto"/>
        <w:left w:val="none" w:sz="0" w:space="0" w:color="auto"/>
        <w:bottom w:val="none" w:sz="0" w:space="0" w:color="auto"/>
        <w:right w:val="none" w:sz="0" w:space="0" w:color="auto"/>
      </w:divBdr>
    </w:div>
    <w:div w:id="920145471">
      <w:bodyDiv w:val="1"/>
      <w:marLeft w:val="0"/>
      <w:marRight w:val="0"/>
      <w:marTop w:val="0"/>
      <w:marBottom w:val="0"/>
      <w:divBdr>
        <w:top w:val="none" w:sz="0" w:space="0" w:color="auto"/>
        <w:left w:val="none" w:sz="0" w:space="0" w:color="auto"/>
        <w:bottom w:val="none" w:sz="0" w:space="0" w:color="auto"/>
        <w:right w:val="none" w:sz="0" w:space="0" w:color="auto"/>
      </w:divBdr>
    </w:div>
    <w:div w:id="923957034">
      <w:bodyDiv w:val="1"/>
      <w:marLeft w:val="0"/>
      <w:marRight w:val="0"/>
      <w:marTop w:val="0"/>
      <w:marBottom w:val="0"/>
      <w:divBdr>
        <w:top w:val="none" w:sz="0" w:space="0" w:color="auto"/>
        <w:left w:val="none" w:sz="0" w:space="0" w:color="auto"/>
        <w:bottom w:val="none" w:sz="0" w:space="0" w:color="auto"/>
        <w:right w:val="none" w:sz="0" w:space="0" w:color="auto"/>
      </w:divBdr>
    </w:div>
    <w:div w:id="942347324">
      <w:bodyDiv w:val="1"/>
      <w:marLeft w:val="0"/>
      <w:marRight w:val="0"/>
      <w:marTop w:val="0"/>
      <w:marBottom w:val="0"/>
      <w:divBdr>
        <w:top w:val="none" w:sz="0" w:space="0" w:color="auto"/>
        <w:left w:val="none" w:sz="0" w:space="0" w:color="auto"/>
        <w:bottom w:val="none" w:sz="0" w:space="0" w:color="auto"/>
        <w:right w:val="none" w:sz="0" w:space="0" w:color="auto"/>
      </w:divBdr>
    </w:div>
    <w:div w:id="952828721">
      <w:bodyDiv w:val="1"/>
      <w:marLeft w:val="0"/>
      <w:marRight w:val="0"/>
      <w:marTop w:val="0"/>
      <w:marBottom w:val="0"/>
      <w:divBdr>
        <w:top w:val="none" w:sz="0" w:space="0" w:color="auto"/>
        <w:left w:val="none" w:sz="0" w:space="0" w:color="auto"/>
        <w:bottom w:val="none" w:sz="0" w:space="0" w:color="auto"/>
        <w:right w:val="none" w:sz="0" w:space="0" w:color="auto"/>
      </w:divBdr>
      <w:divsChild>
        <w:div w:id="654065119">
          <w:marLeft w:val="0"/>
          <w:marRight w:val="0"/>
          <w:marTop w:val="0"/>
          <w:marBottom w:val="0"/>
          <w:divBdr>
            <w:top w:val="none" w:sz="0" w:space="0" w:color="auto"/>
            <w:left w:val="none" w:sz="0" w:space="0" w:color="auto"/>
            <w:bottom w:val="none" w:sz="0" w:space="0" w:color="auto"/>
            <w:right w:val="none" w:sz="0" w:space="0" w:color="auto"/>
          </w:divBdr>
        </w:div>
        <w:div w:id="888220936">
          <w:marLeft w:val="0"/>
          <w:marRight w:val="0"/>
          <w:marTop w:val="0"/>
          <w:marBottom w:val="0"/>
          <w:divBdr>
            <w:top w:val="none" w:sz="0" w:space="0" w:color="auto"/>
            <w:left w:val="none" w:sz="0" w:space="0" w:color="auto"/>
            <w:bottom w:val="none" w:sz="0" w:space="0" w:color="auto"/>
            <w:right w:val="none" w:sz="0" w:space="0" w:color="auto"/>
          </w:divBdr>
        </w:div>
      </w:divsChild>
    </w:div>
    <w:div w:id="989676352">
      <w:bodyDiv w:val="1"/>
      <w:marLeft w:val="0"/>
      <w:marRight w:val="0"/>
      <w:marTop w:val="0"/>
      <w:marBottom w:val="0"/>
      <w:divBdr>
        <w:top w:val="none" w:sz="0" w:space="0" w:color="auto"/>
        <w:left w:val="none" w:sz="0" w:space="0" w:color="auto"/>
        <w:bottom w:val="none" w:sz="0" w:space="0" w:color="auto"/>
        <w:right w:val="none" w:sz="0" w:space="0" w:color="auto"/>
      </w:divBdr>
    </w:div>
    <w:div w:id="1006326183">
      <w:bodyDiv w:val="1"/>
      <w:marLeft w:val="0"/>
      <w:marRight w:val="0"/>
      <w:marTop w:val="0"/>
      <w:marBottom w:val="0"/>
      <w:divBdr>
        <w:top w:val="none" w:sz="0" w:space="0" w:color="auto"/>
        <w:left w:val="none" w:sz="0" w:space="0" w:color="auto"/>
        <w:bottom w:val="none" w:sz="0" w:space="0" w:color="auto"/>
        <w:right w:val="none" w:sz="0" w:space="0" w:color="auto"/>
      </w:divBdr>
    </w:div>
    <w:div w:id="1016151476">
      <w:bodyDiv w:val="1"/>
      <w:marLeft w:val="0"/>
      <w:marRight w:val="0"/>
      <w:marTop w:val="0"/>
      <w:marBottom w:val="0"/>
      <w:divBdr>
        <w:top w:val="none" w:sz="0" w:space="0" w:color="auto"/>
        <w:left w:val="none" w:sz="0" w:space="0" w:color="auto"/>
        <w:bottom w:val="none" w:sz="0" w:space="0" w:color="auto"/>
        <w:right w:val="none" w:sz="0" w:space="0" w:color="auto"/>
      </w:divBdr>
    </w:div>
    <w:div w:id="1017728513">
      <w:bodyDiv w:val="1"/>
      <w:marLeft w:val="0"/>
      <w:marRight w:val="0"/>
      <w:marTop w:val="0"/>
      <w:marBottom w:val="0"/>
      <w:divBdr>
        <w:top w:val="none" w:sz="0" w:space="0" w:color="auto"/>
        <w:left w:val="none" w:sz="0" w:space="0" w:color="auto"/>
        <w:bottom w:val="none" w:sz="0" w:space="0" w:color="auto"/>
        <w:right w:val="none" w:sz="0" w:space="0" w:color="auto"/>
      </w:divBdr>
    </w:div>
    <w:div w:id="1019546127">
      <w:bodyDiv w:val="1"/>
      <w:marLeft w:val="0"/>
      <w:marRight w:val="0"/>
      <w:marTop w:val="0"/>
      <w:marBottom w:val="0"/>
      <w:divBdr>
        <w:top w:val="none" w:sz="0" w:space="0" w:color="auto"/>
        <w:left w:val="none" w:sz="0" w:space="0" w:color="auto"/>
        <w:bottom w:val="none" w:sz="0" w:space="0" w:color="auto"/>
        <w:right w:val="none" w:sz="0" w:space="0" w:color="auto"/>
      </w:divBdr>
    </w:div>
    <w:div w:id="1079906448">
      <w:bodyDiv w:val="1"/>
      <w:marLeft w:val="0"/>
      <w:marRight w:val="0"/>
      <w:marTop w:val="0"/>
      <w:marBottom w:val="0"/>
      <w:divBdr>
        <w:top w:val="none" w:sz="0" w:space="0" w:color="auto"/>
        <w:left w:val="none" w:sz="0" w:space="0" w:color="auto"/>
        <w:bottom w:val="none" w:sz="0" w:space="0" w:color="auto"/>
        <w:right w:val="none" w:sz="0" w:space="0" w:color="auto"/>
      </w:divBdr>
    </w:div>
    <w:div w:id="1086996398">
      <w:bodyDiv w:val="1"/>
      <w:marLeft w:val="0"/>
      <w:marRight w:val="0"/>
      <w:marTop w:val="0"/>
      <w:marBottom w:val="0"/>
      <w:divBdr>
        <w:top w:val="none" w:sz="0" w:space="0" w:color="auto"/>
        <w:left w:val="none" w:sz="0" w:space="0" w:color="auto"/>
        <w:bottom w:val="none" w:sz="0" w:space="0" w:color="auto"/>
        <w:right w:val="none" w:sz="0" w:space="0" w:color="auto"/>
      </w:divBdr>
    </w:div>
    <w:div w:id="1101343567">
      <w:bodyDiv w:val="1"/>
      <w:marLeft w:val="0"/>
      <w:marRight w:val="0"/>
      <w:marTop w:val="0"/>
      <w:marBottom w:val="0"/>
      <w:divBdr>
        <w:top w:val="none" w:sz="0" w:space="0" w:color="auto"/>
        <w:left w:val="none" w:sz="0" w:space="0" w:color="auto"/>
        <w:bottom w:val="none" w:sz="0" w:space="0" w:color="auto"/>
        <w:right w:val="none" w:sz="0" w:space="0" w:color="auto"/>
      </w:divBdr>
    </w:div>
    <w:div w:id="1104770424">
      <w:bodyDiv w:val="1"/>
      <w:marLeft w:val="0"/>
      <w:marRight w:val="0"/>
      <w:marTop w:val="0"/>
      <w:marBottom w:val="0"/>
      <w:divBdr>
        <w:top w:val="none" w:sz="0" w:space="0" w:color="auto"/>
        <w:left w:val="none" w:sz="0" w:space="0" w:color="auto"/>
        <w:bottom w:val="none" w:sz="0" w:space="0" w:color="auto"/>
        <w:right w:val="none" w:sz="0" w:space="0" w:color="auto"/>
      </w:divBdr>
    </w:div>
    <w:div w:id="1119104461">
      <w:bodyDiv w:val="1"/>
      <w:marLeft w:val="0"/>
      <w:marRight w:val="0"/>
      <w:marTop w:val="0"/>
      <w:marBottom w:val="0"/>
      <w:divBdr>
        <w:top w:val="none" w:sz="0" w:space="0" w:color="auto"/>
        <w:left w:val="none" w:sz="0" w:space="0" w:color="auto"/>
        <w:bottom w:val="none" w:sz="0" w:space="0" w:color="auto"/>
        <w:right w:val="none" w:sz="0" w:space="0" w:color="auto"/>
      </w:divBdr>
      <w:divsChild>
        <w:div w:id="203564098">
          <w:marLeft w:val="0"/>
          <w:marRight w:val="0"/>
          <w:marTop w:val="0"/>
          <w:marBottom w:val="0"/>
          <w:divBdr>
            <w:top w:val="none" w:sz="0" w:space="0" w:color="auto"/>
            <w:left w:val="none" w:sz="0" w:space="0" w:color="auto"/>
            <w:bottom w:val="none" w:sz="0" w:space="0" w:color="auto"/>
            <w:right w:val="none" w:sz="0" w:space="0" w:color="auto"/>
          </w:divBdr>
        </w:div>
        <w:div w:id="330184349">
          <w:marLeft w:val="0"/>
          <w:marRight w:val="0"/>
          <w:marTop w:val="0"/>
          <w:marBottom w:val="0"/>
          <w:divBdr>
            <w:top w:val="none" w:sz="0" w:space="0" w:color="auto"/>
            <w:left w:val="none" w:sz="0" w:space="0" w:color="auto"/>
            <w:bottom w:val="none" w:sz="0" w:space="0" w:color="auto"/>
            <w:right w:val="none" w:sz="0" w:space="0" w:color="auto"/>
          </w:divBdr>
        </w:div>
        <w:div w:id="434639127">
          <w:marLeft w:val="0"/>
          <w:marRight w:val="0"/>
          <w:marTop w:val="0"/>
          <w:marBottom w:val="0"/>
          <w:divBdr>
            <w:top w:val="none" w:sz="0" w:space="0" w:color="auto"/>
            <w:left w:val="none" w:sz="0" w:space="0" w:color="auto"/>
            <w:bottom w:val="none" w:sz="0" w:space="0" w:color="auto"/>
            <w:right w:val="none" w:sz="0" w:space="0" w:color="auto"/>
          </w:divBdr>
        </w:div>
        <w:div w:id="449327404">
          <w:marLeft w:val="0"/>
          <w:marRight w:val="0"/>
          <w:marTop w:val="0"/>
          <w:marBottom w:val="0"/>
          <w:divBdr>
            <w:top w:val="none" w:sz="0" w:space="0" w:color="auto"/>
            <w:left w:val="none" w:sz="0" w:space="0" w:color="auto"/>
            <w:bottom w:val="none" w:sz="0" w:space="0" w:color="auto"/>
            <w:right w:val="none" w:sz="0" w:space="0" w:color="auto"/>
          </w:divBdr>
        </w:div>
        <w:div w:id="1313951722">
          <w:marLeft w:val="0"/>
          <w:marRight w:val="0"/>
          <w:marTop w:val="0"/>
          <w:marBottom w:val="0"/>
          <w:divBdr>
            <w:top w:val="none" w:sz="0" w:space="0" w:color="auto"/>
            <w:left w:val="none" w:sz="0" w:space="0" w:color="auto"/>
            <w:bottom w:val="none" w:sz="0" w:space="0" w:color="auto"/>
            <w:right w:val="none" w:sz="0" w:space="0" w:color="auto"/>
          </w:divBdr>
        </w:div>
        <w:div w:id="1732387714">
          <w:marLeft w:val="0"/>
          <w:marRight w:val="0"/>
          <w:marTop w:val="0"/>
          <w:marBottom w:val="0"/>
          <w:divBdr>
            <w:top w:val="none" w:sz="0" w:space="0" w:color="auto"/>
            <w:left w:val="none" w:sz="0" w:space="0" w:color="auto"/>
            <w:bottom w:val="none" w:sz="0" w:space="0" w:color="auto"/>
            <w:right w:val="none" w:sz="0" w:space="0" w:color="auto"/>
          </w:divBdr>
        </w:div>
        <w:div w:id="1747221452">
          <w:marLeft w:val="0"/>
          <w:marRight w:val="0"/>
          <w:marTop w:val="0"/>
          <w:marBottom w:val="0"/>
          <w:divBdr>
            <w:top w:val="none" w:sz="0" w:space="0" w:color="auto"/>
            <w:left w:val="none" w:sz="0" w:space="0" w:color="auto"/>
            <w:bottom w:val="none" w:sz="0" w:space="0" w:color="auto"/>
            <w:right w:val="none" w:sz="0" w:space="0" w:color="auto"/>
          </w:divBdr>
        </w:div>
        <w:div w:id="1844316086">
          <w:marLeft w:val="0"/>
          <w:marRight w:val="0"/>
          <w:marTop w:val="0"/>
          <w:marBottom w:val="0"/>
          <w:divBdr>
            <w:top w:val="none" w:sz="0" w:space="0" w:color="auto"/>
            <w:left w:val="none" w:sz="0" w:space="0" w:color="auto"/>
            <w:bottom w:val="none" w:sz="0" w:space="0" w:color="auto"/>
            <w:right w:val="none" w:sz="0" w:space="0" w:color="auto"/>
          </w:divBdr>
        </w:div>
      </w:divsChild>
    </w:div>
    <w:div w:id="1129057717">
      <w:bodyDiv w:val="1"/>
      <w:marLeft w:val="0"/>
      <w:marRight w:val="0"/>
      <w:marTop w:val="0"/>
      <w:marBottom w:val="0"/>
      <w:divBdr>
        <w:top w:val="none" w:sz="0" w:space="0" w:color="auto"/>
        <w:left w:val="none" w:sz="0" w:space="0" w:color="auto"/>
        <w:bottom w:val="none" w:sz="0" w:space="0" w:color="auto"/>
        <w:right w:val="none" w:sz="0" w:space="0" w:color="auto"/>
      </w:divBdr>
    </w:div>
    <w:div w:id="1146161403">
      <w:bodyDiv w:val="1"/>
      <w:marLeft w:val="0"/>
      <w:marRight w:val="0"/>
      <w:marTop w:val="0"/>
      <w:marBottom w:val="0"/>
      <w:divBdr>
        <w:top w:val="none" w:sz="0" w:space="0" w:color="auto"/>
        <w:left w:val="none" w:sz="0" w:space="0" w:color="auto"/>
        <w:bottom w:val="none" w:sz="0" w:space="0" w:color="auto"/>
        <w:right w:val="none" w:sz="0" w:space="0" w:color="auto"/>
      </w:divBdr>
    </w:div>
    <w:div w:id="1147166166">
      <w:bodyDiv w:val="1"/>
      <w:marLeft w:val="0"/>
      <w:marRight w:val="0"/>
      <w:marTop w:val="0"/>
      <w:marBottom w:val="0"/>
      <w:divBdr>
        <w:top w:val="none" w:sz="0" w:space="0" w:color="auto"/>
        <w:left w:val="none" w:sz="0" w:space="0" w:color="auto"/>
        <w:bottom w:val="none" w:sz="0" w:space="0" w:color="auto"/>
        <w:right w:val="none" w:sz="0" w:space="0" w:color="auto"/>
      </w:divBdr>
    </w:div>
    <w:div w:id="1167598865">
      <w:bodyDiv w:val="1"/>
      <w:marLeft w:val="0"/>
      <w:marRight w:val="0"/>
      <w:marTop w:val="0"/>
      <w:marBottom w:val="0"/>
      <w:divBdr>
        <w:top w:val="none" w:sz="0" w:space="0" w:color="auto"/>
        <w:left w:val="none" w:sz="0" w:space="0" w:color="auto"/>
        <w:bottom w:val="none" w:sz="0" w:space="0" w:color="auto"/>
        <w:right w:val="none" w:sz="0" w:space="0" w:color="auto"/>
      </w:divBdr>
    </w:div>
    <w:div w:id="1205404773">
      <w:bodyDiv w:val="1"/>
      <w:marLeft w:val="0"/>
      <w:marRight w:val="0"/>
      <w:marTop w:val="0"/>
      <w:marBottom w:val="0"/>
      <w:divBdr>
        <w:top w:val="none" w:sz="0" w:space="0" w:color="auto"/>
        <w:left w:val="none" w:sz="0" w:space="0" w:color="auto"/>
        <w:bottom w:val="none" w:sz="0" w:space="0" w:color="auto"/>
        <w:right w:val="none" w:sz="0" w:space="0" w:color="auto"/>
      </w:divBdr>
    </w:div>
    <w:div w:id="1212032273">
      <w:bodyDiv w:val="1"/>
      <w:marLeft w:val="0"/>
      <w:marRight w:val="0"/>
      <w:marTop w:val="0"/>
      <w:marBottom w:val="0"/>
      <w:divBdr>
        <w:top w:val="none" w:sz="0" w:space="0" w:color="auto"/>
        <w:left w:val="none" w:sz="0" w:space="0" w:color="auto"/>
        <w:bottom w:val="none" w:sz="0" w:space="0" w:color="auto"/>
        <w:right w:val="none" w:sz="0" w:space="0" w:color="auto"/>
      </w:divBdr>
    </w:div>
    <w:div w:id="1230993826">
      <w:bodyDiv w:val="1"/>
      <w:marLeft w:val="0"/>
      <w:marRight w:val="0"/>
      <w:marTop w:val="0"/>
      <w:marBottom w:val="0"/>
      <w:divBdr>
        <w:top w:val="none" w:sz="0" w:space="0" w:color="auto"/>
        <w:left w:val="none" w:sz="0" w:space="0" w:color="auto"/>
        <w:bottom w:val="none" w:sz="0" w:space="0" w:color="auto"/>
        <w:right w:val="none" w:sz="0" w:space="0" w:color="auto"/>
      </w:divBdr>
    </w:div>
    <w:div w:id="1236939091">
      <w:bodyDiv w:val="1"/>
      <w:marLeft w:val="0"/>
      <w:marRight w:val="0"/>
      <w:marTop w:val="0"/>
      <w:marBottom w:val="0"/>
      <w:divBdr>
        <w:top w:val="none" w:sz="0" w:space="0" w:color="auto"/>
        <w:left w:val="none" w:sz="0" w:space="0" w:color="auto"/>
        <w:bottom w:val="none" w:sz="0" w:space="0" w:color="auto"/>
        <w:right w:val="none" w:sz="0" w:space="0" w:color="auto"/>
      </w:divBdr>
    </w:div>
    <w:div w:id="1247883051">
      <w:bodyDiv w:val="1"/>
      <w:marLeft w:val="0"/>
      <w:marRight w:val="0"/>
      <w:marTop w:val="0"/>
      <w:marBottom w:val="0"/>
      <w:divBdr>
        <w:top w:val="none" w:sz="0" w:space="0" w:color="auto"/>
        <w:left w:val="none" w:sz="0" w:space="0" w:color="auto"/>
        <w:bottom w:val="none" w:sz="0" w:space="0" w:color="auto"/>
        <w:right w:val="none" w:sz="0" w:space="0" w:color="auto"/>
      </w:divBdr>
    </w:div>
    <w:div w:id="1257715203">
      <w:bodyDiv w:val="1"/>
      <w:marLeft w:val="0"/>
      <w:marRight w:val="0"/>
      <w:marTop w:val="0"/>
      <w:marBottom w:val="0"/>
      <w:divBdr>
        <w:top w:val="none" w:sz="0" w:space="0" w:color="auto"/>
        <w:left w:val="none" w:sz="0" w:space="0" w:color="auto"/>
        <w:bottom w:val="none" w:sz="0" w:space="0" w:color="auto"/>
        <w:right w:val="none" w:sz="0" w:space="0" w:color="auto"/>
      </w:divBdr>
    </w:div>
    <w:div w:id="1259409476">
      <w:bodyDiv w:val="1"/>
      <w:marLeft w:val="0"/>
      <w:marRight w:val="0"/>
      <w:marTop w:val="0"/>
      <w:marBottom w:val="0"/>
      <w:divBdr>
        <w:top w:val="none" w:sz="0" w:space="0" w:color="auto"/>
        <w:left w:val="none" w:sz="0" w:space="0" w:color="auto"/>
        <w:bottom w:val="none" w:sz="0" w:space="0" w:color="auto"/>
        <w:right w:val="none" w:sz="0" w:space="0" w:color="auto"/>
      </w:divBdr>
    </w:div>
    <w:div w:id="1260140015">
      <w:bodyDiv w:val="1"/>
      <w:marLeft w:val="0"/>
      <w:marRight w:val="0"/>
      <w:marTop w:val="0"/>
      <w:marBottom w:val="0"/>
      <w:divBdr>
        <w:top w:val="none" w:sz="0" w:space="0" w:color="auto"/>
        <w:left w:val="none" w:sz="0" w:space="0" w:color="auto"/>
        <w:bottom w:val="none" w:sz="0" w:space="0" w:color="auto"/>
        <w:right w:val="none" w:sz="0" w:space="0" w:color="auto"/>
      </w:divBdr>
    </w:div>
    <w:div w:id="1326279705">
      <w:bodyDiv w:val="1"/>
      <w:marLeft w:val="0"/>
      <w:marRight w:val="0"/>
      <w:marTop w:val="0"/>
      <w:marBottom w:val="0"/>
      <w:divBdr>
        <w:top w:val="none" w:sz="0" w:space="0" w:color="auto"/>
        <w:left w:val="none" w:sz="0" w:space="0" w:color="auto"/>
        <w:bottom w:val="none" w:sz="0" w:space="0" w:color="auto"/>
        <w:right w:val="none" w:sz="0" w:space="0" w:color="auto"/>
      </w:divBdr>
    </w:div>
    <w:div w:id="1342006943">
      <w:bodyDiv w:val="1"/>
      <w:marLeft w:val="0"/>
      <w:marRight w:val="0"/>
      <w:marTop w:val="0"/>
      <w:marBottom w:val="0"/>
      <w:divBdr>
        <w:top w:val="none" w:sz="0" w:space="0" w:color="auto"/>
        <w:left w:val="none" w:sz="0" w:space="0" w:color="auto"/>
        <w:bottom w:val="none" w:sz="0" w:space="0" w:color="auto"/>
        <w:right w:val="none" w:sz="0" w:space="0" w:color="auto"/>
      </w:divBdr>
    </w:div>
    <w:div w:id="1344042720">
      <w:bodyDiv w:val="1"/>
      <w:marLeft w:val="0"/>
      <w:marRight w:val="0"/>
      <w:marTop w:val="0"/>
      <w:marBottom w:val="0"/>
      <w:divBdr>
        <w:top w:val="none" w:sz="0" w:space="0" w:color="auto"/>
        <w:left w:val="none" w:sz="0" w:space="0" w:color="auto"/>
        <w:bottom w:val="none" w:sz="0" w:space="0" w:color="auto"/>
        <w:right w:val="none" w:sz="0" w:space="0" w:color="auto"/>
      </w:divBdr>
    </w:div>
    <w:div w:id="1390226148">
      <w:bodyDiv w:val="1"/>
      <w:marLeft w:val="0"/>
      <w:marRight w:val="0"/>
      <w:marTop w:val="0"/>
      <w:marBottom w:val="0"/>
      <w:divBdr>
        <w:top w:val="none" w:sz="0" w:space="0" w:color="auto"/>
        <w:left w:val="none" w:sz="0" w:space="0" w:color="auto"/>
        <w:bottom w:val="none" w:sz="0" w:space="0" w:color="auto"/>
        <w:right w:val="none" w:sz="0" w:space="0" w:color="auto"/>
      </w:divBdr>
    </w:div>
    <w:div w:id="1402101563">
      <w:bodyDiv w:val="1"/>
      <w:marLeft w:val="0"/>
      <w:marRight w:val="0"/>
      <w:marTop w:val="0"/>
      <w:marBottom w:val="0"/>
      <w:divBdr>
        <w:top w:val="none" w:sz="0" w:space="0" w:color="auto"/>
        <w:left w:val="none" w:sz="0" w:space="0" w:color="auto"/>
        <w:bottom w:val="none" w:sz="0" w:space="0" w:color="auto"/>
        <w:right w:val="none" w:sz="0" w:space="0" w:color="auto"/>
      </w:divBdr>
    </w:div>
    <w:div w:id="1418479892">
      <w:bodyDiv w:val="1"/>
      <w:marLeft w:val="0"/>
      <w:marRight w:val="0"/>
      <w:marTop w:val="0"/>
      <w:marBottom w:val="0"/>
      <w:divBdr>
        <w:top w:val="none" w:sz="0" w:space="0" w:color="auto"/>
        <w:left w:val="none" w:sz="0" w:space="0" w:color="auto"/>
        <w:bottom w:val="none" w:sz="0" w:space="0" w:color="auto"/>
        <w:right w:val="none" w:sz="0" w:space="0" w:color="auto"/>
      </w:divBdr>
    </w:div>
    <w:div w:id="1475637420">
      <w:bodyDiv w:val="1"/>
      <w:marLeft w:val="0"/>
      <w:marRight w:val="0"/>
      <w:marTop w:val="0"/>
      <w:marBottom w:val="0"/>
      <w:divBdr>
        <w:top w:val="none" w:sz="0" w:space="0" w:color="auto"/>
        <w:left w:val="none" w:sz="0" w:space="0" w:color="auto"/>
        <w:bottom w:val="none" w:sz="0" w:space="0" w:color="auto"/>
        <w:right w:val="none" w:sz="0" w:space="0" w:color="auto"/>
      </w:divBdr>
    </w:div>
    <w:div w:id="1481120634">
      <w:bodyDiv w:val="1"/>
      <w:marLeft w:val="0"/>
      <w:marRight w:val="0"/>
      <w:marTop w:val="0"/>
      <w:marBottom w:val="0"/>
      <w:divBdr>
        <w:top w:val="none" w:sz="0" w:space="0" w:color="auto"/>
        <w:left w:val="none" w:sz="0" w:space="0" w:color="auto"/>
        <w:bottom w:val="none" w:sz="0" w:space="0" w:color="auto"/>
        <w:right w:val="none" w:sz="0" w:space="0" w:color="auto"/>
      </w:divBdr>
    </w:div>
    <w:div w:id="1559634737">
      <w:bodyDiv w:val="1"/>
      <w:marLeft w:val="0"/>
      <w:marRight w:val="0"/>
      <w:marTop w:val="0"/>
      <w:marBottom w:val="0"/>
      <w:divBdr>
        <w:top w:val="none" w:sz="0" w:space="0" w:color="auto"/>
        <w:left w:val="none" w:sz="0" w:space="0" w:color="auto"/>
        <w:bottom w:val="none" w:sz="0" w:space="0" w:color="auto"/>
        <w:right w:val="none" w:sz="0" w:space="0" w:color="auto"/>
      </w:divBdr>
    </w:div>
    <w:div w:id="1576279236">
      <w:bodyDiv w:val="1"/>
      <w:marLeft w:val="0"/>
      <w:marRight w:val="0"/>
      <w:marTop w:val="0"/>
      <w:marBottom w:val="0"/>
      <w:divBdr>
        <w:top w:val="none" w:sz="0" w:space="0" w:color="auto"/>
        <w:left w:val="none" w:sz="0" w:space="0" w:color="auto"/>
        <w:bottom w:val="none" w:sz="0" w:space="0" w:color="auto"/>
        <w:right w:val="none" w:sz="0" w:space="0" w:color="auto"/>
      </w:divBdr>
    </w:div>
    <w:div w:id="1576470342">
      <w:bodyDiv w:val="1"/>
      <w:marLeft w:val="0"/>
      <w:marRight w:val="0"/>
      <w:marTop w:val="0"/>
      <w:marBottom w:val="0"/>
      <w:divBdr>
        <w:top w:val="none" w:sz="0" w:space="0" w:color="auto"/>
        <w:left w:val="none" w:sz="0" w:space="0" w:color="auto"/>
        <w:bottom w:val="none" w:sz="0" w:space="0" w:color="auto"/>
        <w:right w:val="none" w:sz="0" w:space="0" w:color="auto"/>
      </w:divBdr>
    </w:div>
    <w:div w:id="1595212652">
      <w:bodyDiv w:val="1"/>
      <w:marLeft w:val="0"/>
      <w:marRight w:val="0"/>
      <w:marTop w:val="0"/>
      <w:marBottom w:val="0"/>
      <w:divBdr>
        <w:top w:val="none" w:sz="0" w:space="0" w:color="auto"/>
        <w:left w:val="none" w:sz="0" w:space="0" w:color="auto"/>
        <w:bottom w:val="none" w:sz="0" w:space="0" w:color="auto"/>
        <w:right w:val="none" w:sz="0" w:space="0" w:color="auto"/>
      </w:divBdr>
    </w:div>
    <w:div w:id="1603806014">
      <w:bodyDiv w:val="1"/>
      <w:marLeft w:val="0"/>
      <w:marRight w:val="0"/>
      <w:marTop w:val="0"/>
      <w:marBottom w:val="0"/>
      <w:divBdr>
        <w:top w:val="none" w:sz="0" w:space="0" w:color="auto"/>
        <w:left w:val="none" w:sz="0" w:space="0" w:color="auto"/>
        <w:bottom w:val="none" w:sz="0" w:space="0" w:color="auto"/>
        <w:right w:val="none" w:sz="0" w:space="0" w:color="auto"/>
      </w:divBdr>
    </w:div>
    <w:div w:id="1605258813">
      <w:bodyDiv w:val="1"/>
      <w:marLeft w:val="0"/>
      <w:marRight w:val="0"/>
      <w:marTop w:val="0"/>
      <w:marBottom w:val="0"/>
      <w:divBdr>
        <w:top w:val="none" w:sz="0" w:space="0" w:color="auto"/>
        <w:left w:val="none" w:sz="0" w:space="0" w:color="auto"/>
        <w:bottom w:val="none" w:sz="0" w:space="0" w:color="auto"/>
        <w:right w:val="none" w:sz="0" w:space="0" w:color="auto"/>
      </w:divBdr>
    </w:div>
    <w:div w:id="1647006121">
      <w:bodyDiv w:val="1"/>
      <w:marLeft w:val="0"/>
      <w:marRight w:val="0"/>
      <w:marTop w:val="0"/>
      <w:marBottom w:val="0"/>
      <w:divBdr>
        <w:top w:val="none" w:sz="0" w:space="0" w:color="auto"/>
        <w:left w:val="none" w:sz="0" w:space="0" w:color="auto"/>
        <w:bottom w:val="none" w:sz="0" w:space="0" w:color="auto"/>
        <w:right w:val="none" w:sz="0" w:space="0" w:color="auto"/>
      </w:divBdr>
    </w:div>
    <w:div w:id="1666980584">
      <w:bodyDiv w:val="1"/>
      <w:marLeft w:val="0"/>
      <w:marRight w:val="0"/>
      <w:marTop w:val="0"/>
      <w:marBottom w:val="0"/>
      <w:divBdr>
        <w:top w:val="none" w:sz="0" w:space="0" w:color="auto"/>
        <w:left w:val="none" w:sz="0" w:space="0" w:color="auto"/>
        <w:bottom w:val="none" w:sz="0" w:space="0" w:color="auto"/>
        <w:right w:val="none" w:sz="0" w:space="0" w:color="auto"/>
      </w:divBdr>
    </w:div>
    <w:div w:id="1693536125">
      <w:bodyDiv w:val="1"/>
      <w:marLeft w:val="0"/>
      <w:marRight w:val="0"/>
      <w:marTop w:val="0"/>
      <w:marBottom w:val="0"/>
      <w:divBdr>
        <w:top w:val="none" w:sz="0" w:space="0" w:color="auto"/>
        <w:left w:val="none" w:sz="0" w:space="0" w:color="auto"/>
        <w:bottom w:val="none" w:sz="0" w:space="0" w:color="auto"/>
        <w:right w:val="none" w:sz="0" w:space="0" w:color="auto"/>
      </w:divBdr>
    </w:div>
    <w:div w:id="1696492759">
      <w:bodyDiv w:val="1"/>
      <w:marLeft w:val="0"/>
      <w:marRight w:val="0"/>
      <w:marTop w:val="0"/>
      <w:marBottom w:val="0"/>
      <w:divBdr>
        <w:top w:val="none" w:sz="0" w:space="0" w:color="auto"/>
        <w:left w:val="none" w:sz="0" w:space="0" w:color="auto"/>
        <w:bottom w:val="none" w:sz="0" w:space="0" w:color="auto"/>
        <w:right w:val="none" w:sz="0" w:space="0" w:color="auto"/>
      </w:divBdr>
    </w:div>
    <w:div w:id="1708488821">
      <w:bodyDiv w:val="1"/>
      <w:marLeft w:val="0"/>
      <w:marRight w:val="0"/>
      <w:marTop w:val="0"/>
      <w:marBottom w:val="0"/>
      <w:divBdr>
        <w:top w:val="none" w:sz="0" w:space="0" w:color="auto"/>
        <w:left w:val="none" w:sz="0" w:space="0" w:color="auto"/>
        <w:bottom w:val="none" w:sz="0" w:space="0" w:color="auto"/>
        <w:right w:val="none" w:sz="0" w:space="0" w:color="auto"/>
      </w:divBdr>
    </w:div>
    <w:div w:id="1736245647">
      <w:bodyDiv w:val="1"/>
      <w:marLeft w:val="0"/>
      <w:marRight w:val="0"/>
      <w:marTop w:val="0"/>
      <w:marBottom w:val="0"/>
      <w:divBdr>
        <w:top w:val="none" w:sz="0" w:space="0" w:color="auto"/>
        <w:left w:val="none" w:sz="0" w:space="0" w:color="auto"/>
        <w:bottom w:val="none" w:sz="0" w:space="0" w:color="auto"/>
        <w:right w:val="none" w:sz="0" w:space="0" w:color="auto"/>
      </w:divBdr>
    </w:div>
    <w:div w:id="1764913921">
      <w:bodyDiv w:val="1"/>
      <w:marLeft w:val="0"/>
      <w:marRight w:val="0"/>
      <w:marTop w:val="0"/>
      <w:marBottom w:val="0"/>
      <w:divBdr>
        <w:top w:val="none" w:sz="0" w:space="0" w:color="auto"/>
        <w:left w:val="none" w:sz="0" w:space="0" w:color="auto"/>
        <w:bottom w:val="none" w:sz="0" w:space="0" w:color="auto"/>
        <w:right w:val="none" w:sz="0" w:space="0" w:color="auto"/>
      </w:divBdr>
    </w:div>
    <w:div w:id="1768840582">
      <w:bodyDiv w:val="1"/>
      <w:marLeft w:val="0"/>
      <w:marRight w:val="0"/>
      <w:marTop w:val="0"/>
      <w:marBottom w:val="0"/>
      <w:divBdr>
        <w:top w:val="none" w:sz="0" w:space="0" w:color="auto"/>
        <w:left w:val="none" w:sz="0" w:space="0" w:color="auto"/>
        <w:bottom w:val="none" w:sz="0" w:space="0" w:color="auto"/>
        <w:right w:val="none" w:sz="0" w:space="0" w:color="auto"/>
      </w:divBdr>
      <w:divsChild>
        <w:div w:id="119958573">
          <w:marLeft w:val="0"/>
          <w:marRight w:val="0"/>
          <w:marTop w:val="0"/>
          <w:marBottom w:val="0"/>
          <w:divBdr>
            <w:top w:val="none" w:sz="0" w:space="0" w:color="auto"/>
            <w:left w:val="none" w:sz="0" w:space="0" w:color="auto"/>
            <w:bottom w:val="none" w:sz="0" w:space="0" w:color="auto"/>
            <w:right w:val="none" w:sz="0" w:space="0" w:color="auto"/>
          </w:divBdr>
        </w:div>
        <w:div w:id="279647968">
          <w:marLeft w:val="0"/>
          <w:marRight w:val="0"/>
          <w:marTop w:val="0"/>
          <w:marBottom w:val="0"/>
          <w:divBdr>
            <w:top w:val="none" w:sz="0" w:space="0" w:color="auto"/>
            <w:left w:val="none" w:sz="0" w:space="0" w:color="auto"/>
            <w:bottom w:val="none" w:sz="0" w:space="0" w:color="auto"/>
            <w:right w:val="none" w:sz="0" w:space="0" w:color="auto"/>
          </w:divBdr>
        </w:div>
        <w:div w:id="516967278">
          <w:marLeft w:val="0"/>
          <w:marRight w:val="0"/>
          <w:marTop w:val="0"/>
          <w:marBottom w:val="0"/>
          <w:divBdr>
            <w:top w:val="none" w:sz="0" w:space="0" w:color="auto"/>
            <w:left w:val="none" w:sz="0" w:space="0" w:color="auto"/>
            <w:bottom w:val="none" w:sz="0" w:space="0" w:color="auto"/>
            <w:right w:val="none" w:sz="0" w:space="0" w:color="auto"/>
          </w:divBdr>
        </w:div>
        <w:div w:id="859976147">
          <w:marLeft w:val="0"/>
          <w:marRight w:val="0"/>
          <w:marTop w:val="0"/>
          <w:marBottom w:val="0"/>
          <w:divBdr>
            <w:top w:val="none" w:sz="0" w:space="0" w:color="auto"/>
            <w:left w:val="none" w:sz="0" w:space="0" w:color="auto"/>
            <w:bottom w:val="none" w:sz="0" w:space="0" w:color="auto"/>
            <w:right w:val="none" w:sz="0" w:space="0" w:color="auto"/>
          </w:divBdr>
        </w:div>
        <w:div w:id="874848648">
          <w:marLeft w:val="0"/>
          <w:marRight w:val="0"/>
          <w:marTop w:val="0"/>
          <w:marBottom w:val="0"/>
          <w:divBdr>
            <w:top w:val="none" w:sz="0" w:space="0" w:color="auto"/>
            <w:left w:val="none" w:sz="0" w:space="0" w:color="auto"/>
            <w:bottom w:val="none" w:sz="0" w:space="0" w:color="auto"/>
            <w:right w:val="none" w:sz="0" w:space="0" w:color="auto"/>
          </w:divBdr>
        </w:div>
        <w:div w:id="1135489544">
          <w:marLeft w:val="0"/>
          <w:marRight w:val="0"/>
          <w:marTop w:val="0"/>
          <w:marBottom w:val="0"/>
          <w:divBdr>
            <w:top w:val="none" w:sz="0" w:space="0" w:color="auto"/>
            <w:left w:val="none" w:sz="0" w:space="0" w:color="auto"/>
            <w:bottom w:val="none" w:sz="0" w:space="0" w:color="auto"/>
            <w:right w:val="none" w:sz="0" w:space="0" w:color="auto"/>
          </w:divBdr>
        </w:div>
        <w:div w:id="1137449305">
          <w:marLeft w:val="0"/>
          <w:marRight w:val="0"/>
          <w:marTop w:val="0"/>
          <w:marBottom w:val="0"/>
          <w:divBdr>
            <w:top w:val="none" w:sz="0" w:space="0" w:color="auto"/>
            <w:left w:val="none" w:sz="0" w:space="0" w:color="auto"/>
            <w:bottom w:val="none" w:sz="0" w:space="0" w:color="auto"/>
            <w:right w:val="none" w:sz="0" w:space="0" w:color="auto"/>
          </w:divBdr>
        </w:div>
        <w:div w:id="1433697121">
          <w:marLeft w:val="0"/>
          <w:marRight w:val="0"/>
          <w:marTop w:val="0"/>
          <w:marBottom w:val="0"/>
          <w:divBdr>
            <w:top w:val="none" w:sz="0" w:space="0" w:color="auto"/>
            <w:left w:val="none" w:sz="0" w:space="0" w:color="auto"/>
            <w:bottom w:val="none" w:sz="0" w:space="0" w:color="auto"/>
            <w:right w:val="none" w:sz="0" w:space="0" w:color="auto"/>
          </w:divBdr>
        </w:div>
        <w:div w:id="1553073945">
          <w:marLeft w:val="0"/>
          <w:marRight w:val="0"/>
          <w:marTop w:val="0"/>
          <w:marBottom w:val="0"/>
          <w:divBdr>
            <w:top w:val="none" w:sz="0" w:space="0" w:color="auto"/>
            <w:left w:val="none" w:sz="0" w:space="0" w:color="auto"/>
            <w:bottom w:val="none" w:sz="0" w:space="0" w:color="auto"/>
            <w:right w:val="none" w:sz="0" w:space="0" w:color="auto"/>
          </w:divBdr>
        </w:div>
        <w:div w:id="1785688764">
          <w:marLeft w:val="0"/>
          <w:marRight w:val="0"/>
          <w:marTop w:val="0"/>
          <w:marBottom w:val="0"/>
          <w:divBdr>
            <w:top w:val="none" w:sz="0" w:space="0" w:color="auto"/>
            <w:left w:val="none" w:sz="0" w:space="0" w:color="auto"/>
            <w:bottom w:val="none" w:sz="0" w:space="0" w:color="auto"/>
            <w:right w:val="none" w:sz="0" w:space="0" w:color="auto"/>
          </w:divBdr>
        </w:div>
        <w:div w:id="1966354228">
          <w:marLeft w:val="0"/>
          <w:marRight w:val="0"/>
          <w:marTop w:val="0"/>
          <w:marBottom w:val="0"/>
          <w:divBdr>
            <w:top w:val="none" w:sz="0" w:space="0" w:color="auto"/>
            <w:left w:val="none" w:sz="0" w:space="0" w:color="auto"/>
            <w:bottom w:val="none" w:sz="0" w:space="0" w:color="auto"/>
            <w:right w:val="none" w:sz="0" w:space="0" w:color="auto"/>
          </w:divBdr>
        </w:div>
      </w:divsChild>
    </w:div>
    <w:div w:id="1793207863">
      <w:bodyDiv w:val="1"/>
      <w:marLeft w:val="0"/>
      <w:marRight w:val="0"/>
      <w:marTop w:val="0"/>
      <w:marBottom w:val="0"/>
      <w:divBdr>
        <w:top w:val="none" w:sz="0" w:space="0" w:color="auto"/>
        <w:left w:val="none" w:sz="0" w:space="0" w:color="auto"/>
        <w:bottom w:val="none" w:sz="0" w:space="0" w:color="auto"/>
        <w:right w:val="none" w:sz="0" w:space="0" w:color="auto"/>
      </w:divBdr>
    </w:div>
    <w:div w:id="1799956163">
      <w:bodyDiv w:val="1"/>
      <w:marLeft w:val="0"/>
      <w:marRight w:val="0"/>
      <w:marTop w:val="0"/>
      <w:marBottom w:val="0"/>
      <w:divBdr>
        <w:top w:val="none" w:sz="0" w:space="0" w:color="auto"/>
        <w:left w:val="none" w:sz="0" w:space="0" w:color="auto"/>
        <w:bottom w:val="none" w:sz="0" w:space="0" w:color="auto"/>
        <w:right w:val="none" w:sz="0" w:space="0" w:color="auto"/>
      </w:divBdr>
    </w:div>
    <w:div w:id="1863205723">
      <w:bodyDiv w:val="1"/>
      <w:marLeft w:val="0"/>
      <w:marRight w:val="0"/>
      <w:marTop w:val="0"/>
      <w:marBottom w:val="0"/>
      <w:divBdr>
        <w:top w:val="none" w:sz="0" w:space="0" w:color="auto"/>
        <w:left w:val="none" w:sz="0" w:space="0" w:color="auto"/>
        <w:bottom w:val="none" w:sz="0" w:space="0" w:color="auto"/>
        <w:right w:val="none" w:sz="0" w:space="0" w:color="auto"/>
      </w:divBdr>
    </w:div>
    <w:div w:id="1883396475">
      <w:bodyDiv w:val="1"/>
      <w:marLeft w:val="0"/>
      <w:marRight w:val="0"/>
      <w:marTop w:val="0"/>
      <w:marBottom w:val="0"/>
      <w:divBdr>
        <w:top w:val="none" w:sz="0" w:space="0" w:color="auto"/>
        <w:left w:val="none" w:sz="0" w:space="0" w:color="auto"/>
        <w:bottom w:val="none" w:sz="0" w:space="0" w:color="auto"/>
        <w:right w:val="none" w:sz="0" w:space="0" w:color="auto"/>
      </w:divBdr>
    </w:div>
    <w:div w:id="1886329082">
      <w:bodyDiv w:val="1"/>
      <w:marLeft w:val="0"/>
      <w:marRight w:val="0"/>
      <w:marTop w:val="0"/>
      <w:marBottom w:val="0"/>
      <w:divBdr>
        <w:top w:val="none" w:sz="0" w:space="0" w:color="auto"/>
        <w:left w:val="none" w:sz="0" w:space="0" w:color="auto"/>
        <w:bottom w:val="none" w:sz="0" w:space="0" w:color="auto"/>
        <w:right w:val="none" w:sz="0" w:space="0" w:color="auto"/>
      </w:divBdr>
    </w:div>
    <w:div w:id="1896040150">
      <w:bodyDiv w:val="1"/>
      <w:marLeft w:val="0"/>
      <w:marRight w:val="0"/>
      <w:marTop w:val="0"/>
      <w:marBottom w:val="0"/>
      <w:divBdr>
        <w:top w:val="none" w:sz="0" w:space="0" w:color="auto"/>
        <w:left w:val="none" w:sz="0" w:space="0" w:color="auto"/>
        <w:bottom w:val="none" w:sz="0" w:space="0" w:color="auto"/>
        <w:right w:val="none" w:sz="0" w:space="0" w:color="auto"/>
      </w:divBdr>
    </w:div>
    <w:div w:id="1922595070">
      <w:bodyDiv w:val="1"/>
      <w:marLeft w:val="0"/>
      <w:marRight w:val="0"/>
      <w:marTop w:val="0"/>
      <w:marBottom w:val="0"/>
      <w:divBdr>
        <w:top w:val="none" w:sz="0" w:space="0" w:color="auto"/>
        <w:left w:val="none" w:sz="0" w:space="0" w:color="auto"/>
        <w:bottom w:val="none" w:sz="0" w:space="0" w:color="auto"/>
        <w:right w:val="none" w:sz="0" w:space="0" w:color="auto"/>
      </w:divBdr>
    </w:div>
    <w:div w:id="1928492372">
      <w:bodyDiv w:val="1"/>
      <w:marLeft w:val="0"/>
      <w:marRight w:val="0"/>
      <w:marTop w:val="0"/>
      <w:marBottom w:val="0"/>
      <w:divBdr>
        <w:top w:val="none" w:sz="0" w:space="0" w:color="auto"/>
        <w:left w:val="none" w:sz="0" w:space="0" w:color="auto"/>
        <w:bottom w:val="none" w:sz="0" w:space="0" w:color="auto"/>
        <w:right w:val="none" w:sz="0" w:space="0" w:color="auto"/>
      </w:divBdr>
    </w:div>
    <w:div w:id="1957980546">
      <w:bodyDiv w:val="1"/>
      <w:marLeft w:val="0"/>
      <w:marRight w:val="0"/>
      <w:marTop w:val="0"/>
      <w:marBottom w:val="0"/>
      <w:divBdr>
        <w:top w:val="none" w:sz="0" w:space="0" w:color="auto"/>
        <w:left w:val="none" w:sz="0" w:space="0" w:color="auto"/>
        <w:bottom w:val="none" w:sz="0" w:space="0" w:color="auto"/>
        <w:right w:val="none" w:sz="0" w:space="0" w:color="auto"/>
      </w:divBdr>
      <w:divsChild>
        <w:div w:id="478229614">
          <w:marLeft w:val="0"/>
          <w:marRight w:val="0"/>
          <w:marTop w:val="0"/>
          <w:marBottom w:val="0"/>
          <w:divBdr>
            <w:top w:val="none" w:sz="0" w:space="0" w:color="auto"/>
            <w:left w:val="none" w:sz="0" w:space="0" w:color="auto"/>
            <w:bottom w:val="none" w:sz="0" w:space="0" w:color="auto"/>
            <w:right w:val="none" w:sz="0" w:space="0" w:color="auto"/>
          </w:divBdr>
          <w:divsChild>
            <w:div w:id="99687593">
              <w:marLeft w:val="0"/>
              <w:marRight w:val="0"/>
              <w:marTop w:val="0"/>
              <w:marBottom w:val="0"/>
              <w:divBdr>
                <w:top w:val="none" w:sz="0" w:space="0" w:color="auto"/>
                <w:left w:val="none" w:sz="0" w:space="0" w:color="auto"/>
                <w:bottom w:val="none" w:sz="0" w:space="0" w:color="auto"/>
                <w:right w:val="none" w:sz="0" w:space="0" w:color="auto"/>
              </w:divBdr>
            </w:div>
          </w:divsChild>
        </w:div>
        <w:div w:id="605388190">
          <w:marLeft w:val="0"/>
          <w:marRight w:val="0"/>
          <w:marTop w:val="0"/>
          <w:marBottom w:val="0"/>
          <w:divBdr>
            <w:top w:val="none" w:sz="0" w:space="0" w:color="auto"/>
            <w:left w:val="none" w:sz="0" w:space="0" w:color="auto"/>
            <w:bottom w:val="none" w:sz="0" w:space="0" w:color="auto"/>
            <w:right w:val="none" w:sz="0" w:space="0" w:color="auto"/>
          </w:divBdr>
          <w:divsChild>
            <w:div w:id="121659597">
              <w:marLeft w:val="0"/>
              <w:marRight w:val="0"/>
              <w:marTop w:val="0"/>
              <w:marBottom w:val="0"/>
              <w:divBdr>
                <w:top w:val="none" w:sz="0" w:space="0" w:color="auto"/>
                <w:left w:val="none" w:sz="0" w:space="0" w:color="auto"/>
                <w:bottom w:val="none" w:sz="0" w:space="0" w:color="auto"/>
                <w:right w:val="none" w:sz="0" w:space="0" w:color="auto"/>
              </w:divBdr>
            </w:div>
            <w:div w:id="1242983090">
              <w:marLeft w:val="0"/>
              <w:marRight w:val="0"/>
              <w:marTop w:val="0"/>
              <w:marBottom w:val="0"/>
              <w:divBdr>
                <w:top w:val="none" w:sz="0" w:space="0" w:color="auto"/>
                <w:left w:val="none" w:sz="0" w:space="0" w:color="auto"/>
                <w:bottom w:val="none" w:sz="0" w:space="0" w:color="auto"/>
                <w:right w:val="none" w:sz="0" w:space="0" w:color="auto"/>
              </w:divBdr>
            </w:div>
          </w:divsChild>
        </w:div>
        <w:div w:id="1352100618">
          <w:marLeft w:val="0"/>
          <w:marRight w:val="0"/>
          <w:marTop w:val="0"/>
          <w:marBottom w:val="0"/>
          <w:divBdr>
            <w:top w:val="none" w:sz="0" w:space="0" w:color="auto"/>
            <w:left w:val="none" w:sz="0" w:space="0" w:color="auto"/>
            <w:bottom w:val="none" w:sz="0" w:space="0" w:color="auto"/>
            <w:right w:val="none" w:sz="0" w:space="0" w:color="auto"/>
          </w:divBdr>
          <w:divsChild>
            <w:div w:id="1046101408">
              <w:marLeft w:val="0"/>
              <w:marRight w:val="0"/>
              <w:marTop w:val="0"/>
              <w:marBottom w:val="0"/>
              <w:divBdr>
                <w:top w:val="none" w:sz="0" w:space="0" w:color="auto"/>
                <w:left w:val="none" w:sz="0" w:space="0" w:color="auto"/>
                <w:bottom w:val="none" w:sz="0" w:space="0" w:color="auto"/>
                <w:right w:val="none" w:sz="0" w:space="0" w:color="auto"/>
              </w:divBdr>
              <w:divsChild>
                <w:div w:id="20253577">
                  <w:marLeft w:val="0"/>
                  <w:marRight w:val="0"/>
                  <w:marTop w:val="0"/>
                  <w:marBottom w:val="0"/>
                  <w:divBdr>
                    <w:top w:val="none" w:sz="0" w:space="0" w:color="auto"/>
                    <w:left w:val="none" w:sz="0" w:space="0" w:color="auto"/>
                    <w:bottom w:val="none" w:sz="0" w:space="0" w:color="auto"/>
                    <w:right w:val="none" w:sz="0" w:space="0" w:color="auto"/>
                  </w:divBdr>
                </w:div>
                <w:div w:id="31420974">
                  <w:marLeft w:val="0"/>
                  <w:marRight w:val="0"/>
                  <w:marTop w:val="0"/>
                  <w:marBottom w:val="0"/>
                  <w:divBdr>
                    <w:top w:val="none" w:sz="0" w:space="0" w:color="auto"/>
                    <w:left w:val="none" w:sz="0" w:space="0" w:color="auto"/>
                    <w:bottom w:val="none" w:sz="0" w:space="0" w:color="auto"/>
                    <w:right w:val="none" w:sz="0" w:space="0" w:color="auto"/>
                  </w:divBdr>
                  <w:divsChild>
                    <w:div w:id="377507947">
                      <w:marLeft w:val="0"/>
                      <w:marRight w:val="0"/>
                      <w:marTop w:val="0"/>
                      <w:marBottom w:val="0"/>
                      <w:divBdr>
                        <w:top w:val="none" w:sz="0" w:space="0" w:color="auto"/>
                        <w:left w:val="none" w:sz="0" w:space="0" w:color="auto"/>
                        <w:bottom w:val="none" w:sz="0" w:space="0" w:color="auto"/>
                        <w:right w:val="none" w:sz="0" w:space="0" w:color="auto"/>
                      </w:divBdr>
                    </w:div>
                    <w:div w:id="1215779840">
                      <w:marLeft w:val="0"/>
                      <w:marRight w:val="0"/>
                      <w:marTop w:val="0"/>
                      <w:marBottom w:val="0"/>
                      <w:divBdr>
                        <w:top w:val="none" w:sz="0" w:space="0" w:color="auto"/>
                        <w:left w:val="none" w:sz="0" w:space="0" w:color="auto"/>
                        <w:bottom w:val="none" w:sz="0" w:space="0" w:color="auto"/>
                        <w:right w:val="none" w:sz="0" w:space="0" w:color="auto"/>
                      </w:divBdr>
                    </w:div>
                  </w:divsChild>
                </w:div>
                <w:div w:id="157967787">
                  <w:marLeft w:val="0"/>
                  <w:marRight w:val="0"/>
                  <w:marTop w:val="0"/>
                  <w:marBottom w:val="0"/>
                  <w:divBdr>
                    <w:top w:val="none" w:sz="0" w:space="0" w:color="auto"/>
                    <w:left w:val="none" w:sz="0" w:space="0" w:color="auto"/>
                    <w:bottom w:val="none" w:sz="0" w:space="0" w:color="auto"/>
                    <w:right w:val="none" w:sz="0" w:space="0" w:color="auto"/>
                  </w:divBdr>
                  <w:divsChild>
                    <w:div w:id="703867527">
                      <w:marLeft w:val="0"/>
                      <w:marRight w:val="0"/>
                      <w:marTop w:val="0"/>
                      <w:marBottom w:val="0"/>
                      <w:divBdr>
                        <w:top w:val="none" w:sz="0" w:space="0" w:color="auto"/>
                        <w:left w:val="none" w:sz="0" w:space="0" w:color="auto"/>
                        <w:bottom w:val="none" w:sz="0" w:space="0" w:color="auto"/>
                        <w:right w:val="none" w:sz="0" w:space="0" w:color="auto"/>
                      </w:divBdr>
                    </w:div>
                  </w:divsChild>
                </w:div>
                <w:div w:id="165675653">
                  <w:marLeft w:val="0"/>
                  <w:marRight w:val="0"/>
                  <w:marTop w:val="0"/>
                  <w:marBottom w:val="0"/>
                  <w:divBdr>
                    <w:top w:val="none" w:sz="0" w:space="0" w:color="auto"/>
                    <w:left w:val="none" w:sz="0" w:space="0" w:color="auto"/>
                    <w:bottom w:val="none" w:sz="0" w:space="0" w:color="auto"/>
                    <w:right w:val="none" w:sz="0" w:space="0" w:color="auto"/>
                  </w:divBdr>
                  <w:divsChild>
                    <w:div w:id="837038477">
                      <w:marLeft w:val="0"/>
                      <w:marRight w:val="0"/>
                      <w:marTop w:val="0"/>
                      <w:marBottom w:val="0"/>
                      <w:divBdr>
                        <w:top w:val="none" w:sz="0" w:space="0" w:color="auto"/>
                        <w:left w:val="none" w:sz="0" w:space="0" w:color="auto"/>
                        <w:bottom w:val="none" w:sz="0" w:space="0" w:color="auto"/>
                        <w:right w:val="none" w:sz="0" w:space="0" w:color="auto"/>
                      </w:divBdr>
                    </w:div>
                  </w:divsChild>
                </w:div>
                <w:div w:id="236862017">
                  <w:marLeft w:val="0"/>
                  <w:marRight w:val="0"/>
                  <w:marTop w:val="0"/>
                  <w:marBottom w:val="0"/>
                  <w:divBdr>
                    <w:top w:val="none" w:sz="0" w:space="0" w:color="auto"/>
                    <w:left w:val="none" w:sz="0" w:space="0" w:color="auto"/>
                    <w:bottom w:val="none" w:sz="0" w:space="0" w:color="auto"/>
                    <w:right w:val="none" w:sz="0" w:space="0" w:color="auto"/>
                  </w:divBdr>
                </w:div>
                <w:div w:id="244850964">
                  <w:marLeft w:val="0"/>
                  <w:marRight w:val="0"/>
                  <w:marTop w:val="0"/>
                  <w:marBottom w:val="0"/>
                  <w:divBdr>
                    <w:top w:val="none" w:sz="0" w:space="0" w:color="auto"/>
                    <w:left w:val="none" w:sz="0" w:space="0" w:color="auto"/>
                    <w:bottom w:val="none" w:sz="0" w:space="0" w:color="auto"/>
                    <w:right w:val="none" w:sz="0" w:space="0" w:color="auto"/>
                  </w:divBdr>
                </w:div>
                <w:div w:id="247931281">
                  <w:marLeft w:val="0"/>
                  <w:marRight w:val="0"/>
                  <w:marTop w:val="0"/>
                  <w:marBottom w:val="0"/>
                  <w:divBdr>
                    <w:top w:val="none" w:sz="0" w:space="0" w:color="auto"/>
                    <w:left w:val="none" w:sz="0" w:space="0" w:color="auto"/>
                    <w:bottom w:val="none" w:sz="0" w:space="0" w:color="auto"/>
                    <w:right w:val="none" w:sz="0" w:space="0" w:color="auto"/>
                  </w:divBdr>
                  <w:divsChild>
                    <w:div w:id="2083063041">
                      <w:marLeft w:val="0"/>
                      <w:marRight w:val="0"/>
                      <w:marTop w:val="0"/>
                      <w:marBottom w:val="0"/>
                      <w:divBdr>
                        <w:top w:val="none" w:sz="0" w:space="0" w:color="auto"/>
                        <w:left w:val="none" w:sz="0" w:space="0" w:color="auto"/>
                        <w:bottom w:val="none" w:sz="0" w:space="0" w:color="auto"/>
                        <w:right w:val="none" w:sz="0" w:space="0" w:color="auto"/>
                      </w:divBdr>
                    </w:div>
                  </w:divsChild>
                </w:div>
                <w:div w:id="257179868">
                  <w:marLeft w:val="0"/>
                  <w:marRight w:val="0"/>
                  <w:marTop w:val="0"/>
                  <w:marBottom w:val="0"/>
                  <w:divBdr>
                    <w:top w:val="none" w:sz="0" w:space="0" w:color="auto"/>
                    <w:left w:val="none" w:sz="0" w:space="0" w:color="auto"/>
                    <w:bottom w:val="none" w:sz="0" w:space="0" w:color="auto"/>
                    <w:right w:val="none" w:sz="0" w:space="0" w:color="auto"/>
                  </w:divBdr>
                  <w:divsChild>
                    <w:div w:id="1284191700">
                      <w:marLeft w:val="0"/>
                      <w:marRight w:val="0"/>
                      <w:marTop w:val="0"/>
                      <w:marBottom w:val="0"/>
                      <w:divBdr>
                        <w:top w:val="none" w:sz="0" w:space="0" w:color="auto"/>
                        <w:left w:val="none" w:sz="0" w:space="0" w:color="auto"/>
                        <w:bottom w:val="none" w:sz="0" w:space="0" w:color="auto"/>
                        <w:right w:val="none" w:sz="0" w:space="0" w:color="auto"/>
                      </w:divBdr>
                    </w:div>
                  </w:divsChild>
                </w:div>
                <w:div w:id="277419845">
                  <w:marLeft w:val="0"/>
                  <w:marRight w:val="0"/>
                  <w:marTop w:val="0"/>
                  <w:marBottom w:val="0"/>
                  <w:divBdr>
                    <w:top w:val="none" w:sz="0" w:space="0" w:color="auto"/>
                    <w:left w:val="none" w:sz="0" w:space="0" w:color="auto"/>
                    <w:bottom w:val="none" w:sz="0" w:space="0" w:color="auto"/>
                    <w:right w:val="none" w:sz="0" w:space="0" w:color="auto"/>
                  </w:divBdr>
                  <w:divsChild>
                    <w:div w:id="2126580323">
                      <w:marLeft w:val="0"/>
                      <w:marRight w:val="0"/>
                      <w:marTop w:val="0"/>
                      <w:marBottom w:val="0"/>
                      <w:divBdr>
                        <w:top w:val="none" w:sz="0" w:space="0" w:color="auto"/>
                        <w:left w:val="none" w:sz="0" w:space="0" w:color="auto"/>
                        <w:bottom w:val="none" w:sz="0" w:space="0" w:color="auto"/>
                        <w:right w:val="none" w:sz="0" w:space="0" w:color="auto"/>
                      </w:divBdr>
                    </w:div>
                  </w:divsChild>
                </w:div>
                <w:div w:id="312375269">
                  <w:marLeft w:val="0"/>
                  <w:marRight w:val="0"/>
                  <w:marTop w:val="0"/>
                  <w:marBottom w:val="0"/>
                  <w:divBdr>
                    <w:top w:val="none" w:sz="0" w:space="0" w:color="auto"/>
                    <w:left w:val="none" w:sz="0" w:space="0" w:color="auto"/>
                    <w:bottom w:val="none" w:sz="0" w:space="0" w:color="auto"/>
                    <w:right w:val="none" w:sz="0" w:space="0" w:color="auto"/>
                  </w:divBdr>
                </w:div>
                <w:div w:id="345181874">
                  <w:marLeft w:val="0"/>
                  <w:marRight w:val="0"/>
                  <w:marTop w:val="0"/>
                  <w:marBottom w:val="0"/>
                  <w:divBdr>
                    <w:top w:val="none" w:sz="0" w:space="0" w:color="auto"/>
                    <w:left w:val="none" w:sz="0" w:space="0" w:color="auto"/>
                    <w:bottom w:val="none" w:sz="0" w:space="0" w:color="auto"/>
                    <w:right w:val="none" w:sz="0" w:space="0" w:color="auto"/>
                  </w:divBdr>
                  <w:divsChild>
                    <w:div w:id="1526941693">
                      <w:marLeft w:val="0"/>
                      <w:marRight w:val="0"/>
                      <w:marTop w:val="0"/>
                      <w:marBottom w:val="0"/>
                      <w:divBdr>
                        <w:top w:val="none" w:sz="0" w:space="0" w:color="auto"/>
                        <w:left w:val="none" w:sz="0" w:space="0" w:color="auto"/>
                        <w:bottom w:val="none" w:sz="0" w:space="0" w:color="auto"/>
                        <w:right w:val="none" w:sz="0" w:space="0" w:color="auto"/>
                      </w:divBdr>
                    </w:div>
                    <w:div w:id="1638608092">
                      <w:marLeft w:val="0"/>
                      <w:marRight w:val="0"/>
                      <w:marTop w:val="0"/>
                      <w:marBottom w:val="0"/>
                      <w:divBdr>
                        <w:top w:val="none" w:sz="0" w:space="0" w:color="auto"/>
                        <w:left w:val="none" w:sz="0" w:space="0" w:color="auto"/>
                        <w:bottom w:val="none" w:sz="0" w:space="0" w:color="auto"/>
                        <w:right w:val="none" w:sz="0" w:space="0" w:color="auto"/>
                      </w:divBdr>
                    </w:div>
                  </w:divsChild>
                </w:div>
                <w:div w:id="406457194">
                  <w:marLeft w:val="0"/>
                  <w:marRight w:val="0"/>
                  <w:marTop w:val="0"/>
                  <w:marBottom w:val="0"/>
                  <w:divBdr>
                    <w:top w:val="none" w:sz="0" w:space="0" w:color="auto"/>
                    <w:left w:val="none" w:sz="0" w:space="0" w:color="auto"/>
                    <w:bottom w:val="none" w:sz="0" w:space="0" w:color="auto"/>
                    <w:right w:val="none" w:sz="0" w:space="0" w:color="auto"/>
                  </w:divBdr>
                  <w:divsChild>
                    <w:div w:id="1124079104">
                      <w:marLeft w:val="0"/>
                      <w:marRight w:val="0"/>
                      <w:marTop w:val="0"/>
                      <w:marBottom w:val="0"/>
                      <w:divBdr>
                        <w:top w:val="none" w:sz="0" w:space="0" w:color="auto"/>
                        <w:left w:val="none" w:sz="0" w:space="0" w:color="auto"/>
                        <w:bottom w:val="none" w:sz="0" w:space="0" w:color="auto"/>
                        <w:right w:val="none" w:sz="0" w:space="0" w:color="auto"/>
                      </w:divBdr>
                    </w:div>
                  </w:divsChild>
                </w:div>
                <w:div w:id="412775847">
                  <w:marLeft w:val="0"/>
                  <w:marRight w:val="0"/>
                  <w:marTop w:val="0"/>
                  <w:marBottom w:val="0"/>
                  <w:divBdr>
                    <w:top w:val="none" w:sz="0" w:space="0" w:color="auto"/>
                    <w:left w:val="none" w:sz="0" w:space="0" w:color="auto"/>
                    <w:bottom w:val="none" w:sz="0" w:space="0" w:color="auto"/>
                    <w:right w:val="none" w:sz="0" w:space="0" w:color="auto"/>
                  </w:divBdr>
                </w:div>
                <w:div w:id="425805686">
                  <w:marLeft w:val="0"/>
                  <w:marRight w:val="0"/>
                  <w:marTop w:val="0"/>
                  <w:marBottom w:val="0"/>
                  <w:divBdr>
                    <w:top w:val="none" w:sz="0" w:space="0" w:color="auto"/>
                    <w:left w:val="none" w:sz="0" w:space="0" w:color="auto"/>
                    <w:bottom w:val="none" w:sz="0" w:space="0" w:color="auto"/>
                    <w:right w:val="none" w:sz="0" w:space="0" w:color="auto"/>
                  </w:divBdr>
                  <w:divsChild>
                    <w:div w:id="915089498">
                      <w:marLeft w:val="0"/>
                      <w:marRight w:val="0"/>
                      <w:marTop w:val="0"/>
                      <w:marBottom w:val="0"/>
                      <w:divBdr>
                        <w:top w:val="none" w:sz="0" w:space="0" w:color="auto"/>
                        <w:left w:val="none" w:sz="0" w:space="0" w:color="auto"/>
                        <w:bottom w:val="none" w:sz="0" w:space="0" w:color="auto"/>
                        <w:right w:val="none" w:sz="0" w:space="0" w:color="auto"/>
                      </w:divBdr>
                    </w:div>
                  </w:divsChild>
                </w:div>
                <w:div w:id="439883387">
                  <w:marLeft w:val="0"/>
                  <w:marRight w:val="0"/>
                  <w:marTop w:val="0"/>
                  <w:marBottom w:val="0"/>
                  <w:divBdr>
                    <w:top w:val="none" w:sz="0" w:space="0" w:color="auto"/>
                    <w:left w:val="none" w:sz="0" w:space="0" w:color="auto"/>
                    <w:bottom w:val="none" w:sz="0" w:space="0" w:color="auto"/>
                    <w:right w:val="none" w:sz="0" w:space="0" w:color="auto"/>
                  </w:divBdr>
                </w:div>
                <w:div w:id="461310036">
                  <w:marLeft w:val="0"/>
                  <w:marRight w:val="0"/>
                  <w:marTop w:val="0"/>
                  <w:marBottom w:val="0"/>
                  <w:divBdr>
                    <w:top w:val="none" w:sz="0" w:space="0" w:color="auto"/>
                    <w:left w:val="none" w:sz="0" w:space="0" w:color="auto"/>
                    <w:bottom w:val="none" w:sz="0" w:space="0" w:color="auto"/>
                    <w:right w:val="none" w:sz="0" w:space="0" w:color="auto"/>
                  </w:divBdr>
                </w:div>
                <w:div w:id="465315788">
                  <w:marLeft w:val="0"/>
                  <w:marRight w:val="0"/>
                  <w:marTop w:val="0"/>
                  <w:marBottom w:val="0"/>
                  <w:divBdr>
                    <w:top w:val="none" w:sz="0" w:space="0" w:color="auto"/>
                    <w:left w:val="none" w:sz="0" w:space="0" w:color="auto"/>
                    <w:bottom w:val="none" w:sz="0" w:space="0" w:color="auto"/>
                    <w:right w:val="none" w:sz="0" w:space="0" w:color="auto"/>
                  </w:divBdr>
                </w:div>
                <w:div w:id="499975031">
                  <w:marLeft w:val="0"/>
                  <w:marRight w:val="0"/>
                  <w:marTop w:val="0"/>
                  <w:marBottom w:val="0"/>
                  <w:divBdr>
                    <w:top w:val="none" w:sz="0" w:space="0" w:color="auto"/>
                    <w:left w:val="none" w:sz="0" w:space="0" w:color="auto"/>
                    <w:bottom w:val="none" w:sz="0" w:space="0" w:color="auto"/>
                    <w:right w:val="none" w:sz="0" w:space="0" w:color="auto"/>
                  </w:divBdr>
                  <w:divsChild>
                    <w:div w:id="1482843072">
                      <w:marLeft w:val="0"/>
                      <w:marRight w:val="0"/>
                      <w:marTop w:val="0"/>
                      <w:marBottom w:val="0"/>
                      <w:divBdr>
                        <w:top w:val="none" w:sz="0" w:space="0" w:color="auto"/>
                        <w:left w:val="none" w:sz="0" w:space="0" w:color="auto"/>
                        <w:bottom w:val="none" w:sz="0" w:space="0" w:color="auto"/>
                        <w:right w:val="none" w:sz="0" w:space="0" w:color="auto"/>
                      </w:divBdr>
                    </w:div>
                    <w:div w:id="1537039009">
                      <w:marLeft w:val="0"/>
                      <w:marRight w:val="0"/>
                      <w:marTop w:val="0"/>
                      <w:marBottom w:val="0"/>
                      <w:divBdr>
                        <w:top w:val="none" w:sz="0" w:space="0" w:color="auto"/>
                        <w:left w:val="none" w:sz="0" w:space="0" w:color="auto"/>
                        <w:bottom w:val="none" w:sz="0" w:space="0" w:color="auto"/>
                        <w:right w:val="none" w:sz="0" w:space="0" w:color="auto"/>
                      </w:divBdr>
                    </w:div>
                  </w:divsChild>
                </w:div>
                <w:div w:id="524756363">
                  <w:marLeft w:val="0"/>
                  <w:marRight w:val="0"/>
                  <w:marTop w:val="375"/>
                  <w:marBottom w:val="150"/>
                  <w:divBdr>
                    <w:top w:val="none" w:sz="0" w:space="0" w:color="auto"/>
                    <w:left w:val="none" w:sz="0" w:space="0" w:color="auto"/>
                    <w:bottom w:val="none" w:sz="0" w:space="0" w:color="auto"/>
                    <w:right w:val="none" w:sz="0" w:space="0" w:color="auto"/>
                  </w:divBdr>
                </w:div>
                <w:div w:id="528882620">
                  <w:marLeft w:val="0"/>
                  <w:marRight w:val="0"/>
                  <w:marTop w:val="0"/>
                  <w:marBottom w:val="0"/>
                  <w:divBdr>
                    <w:top w:val="none" w:sz="0" w:space="0" w:color="auto"/>
                    <w:left w:val="none" w:sz="0" w:space="0" w:color="auto"/>
                    <w:bottom w:val="none" w:sz="0" w:space="0" w:color="auto"/>
                    <w:right w:val="none" w:sz="0" w:space="0" w:color="auto"/>
                  </w:divBdr>
                </w:div>
                <w:div w:id="542444565">
                  <w:marLeft w:val="0"/>
                  <w:marRight w:val="0"/>
                  <w:marTop w:val="0"/>
                  <w:marBottom w:val="0"/>
                  <w:divBdr>
                    <w:top w:val="none" w:sz="0" w:space="0" w:color="auto"/>
                    <w:left w:val="none" w:sz="0" w:space="0" w:color="auto"/>
                    <w:bottom w:val="none" w:sz="0" w:space="0" w:color="auto"/>
                    <w:right w:val="none" w:sz="0" w:space="0" w:color="auto"/>
                  </w:divBdr>
                  <w:divsChild>
                    <w:div w:id="546378130">
                      <w:marLeft w:val="0"/>
                      <w:marRight w:val="0"/>
                      <w:marTop w:val="0"/>
                      <w:marBottom w:val="0"/>
                      <w:divBdr>
                        <w:top w:val="none" w:sz="0" w:space="0" w:color="auto"/>
                        <w:left w:val="none" w:sz="0" w:space="0" w:color="auto"/>
                        <w:bottom w:val="none" w:sz="0" w:space="0" w:color="auto"/>
                        <w:right w:val="none" w:sz="0" w:space="0" w:color="auto"/>
                      </w:divBdr>
                    </w:div>
                    <w:div w:id="1748460288">
                      <w:marLeft w:val="0"/>
                      <w:marRight w:val="0"/>
                      <w:marTop w:val="0"/>
                      <w:marBottom w:val="0"/>
                      <w:divBdr>
                        <w:top w:val="none" w:sz="0" w:space="0" w:color="auto"/>
                        <w:left w:val="none" w:sz="0" w:space="0" w:color="auto"/>
                        <w:bottom w:val="none" w:sz="0" w:space="0" w:color="auto"/>
                        <w:right w:val="none" w:sz="0" w:space="0" w:color="auto"/>
                      </w:divBdr>
                    </w:div>
                  </w:divsChild>
                </w:div>
                <w:div w:id="591551956">
                  <w:marLeft w:val="0"/>
                  <w:marRight w:val="0"/>
                  <w:marTop w:val="375"/>
                  <w:marBottom w:val="150"/>
                  <w:divBdr>
                    <w:top w:val="none" w:sz="0" w:space="0" w:color="auto"/>
                    <w:left w:val="none" w:sz="0" w:space="0" w:color="auto"/>
                    <w:bottom w:val="none" w:sz="0" w:space="0" w:color="auto"/>
                    <w:right w:val="none" w:sz="0" w:space="0" w:color="auto"/>
                  </w:divBdr>
                </w:div>
                <w:div w:id="664211435">
                  <w:marLeft w:val="0"/>
                  <w:marRight w:val="0"/>
                  <w:marTop w:val="0"/>
                  <w:marBottom w:val="0"/>
                  <w:divBdr>
                    <w:top w:val="none" w:sz="0" w:space="0" w:color="auto"/>
                    <w:left w:val="none" w:sz="0" w:space="0" w:color="auto"/>
                    <w:bottom w:val="none" w:sz="0" w:space="0" w:color="auto"/>
                    <w:right w:val="none" w:sz="0" w:space="0" w:color="auto"/>
                  </w:divBdr>
                </w:div>
                <w:div w:id="690911311">
                  <w:marLeft w:val="0"/>
                  <w:marRight w:val="0"/>
                  <w:marTop w:val="0"/>
                  <w:marBottom w:val="0"/>
                  <w:divBdr>
                    <w:top w:val="none" w:sz="0" w:space="0" w:color="auto"/>
                    <w:left w:val="none" w:sz="0" w:space="0" w:color="auto"/>
                    <w:bottom w:val="none" w:sz="0" w:space="0" w:color="auto"/>
                    <w:right w:val="none" w:sz="0" w:space="0" w:color="auto"/>
                  </w:divBdr>
                </w:div>
                <w:div w:id="696278313">
                  <w:marLeft w:val="0"/>
                  <w:marRight w:val="0"/>
                  <w:marTop w:val="0"/>
                  <w:marBottom w:val="0"/>
                  <w:divBdr>
                    <w:top w:val="none" w:sz="0" w:space="0" w:color="auto"/>
                    <w:left w:val="none" w:sz="0" w:space="0" w:color="auto"/>
                    <w:bottom w:val="none" w:sz="0" w:space="0" w:color="auto"/>
                    <w:right w:val="none" w:sz="0" w:space="0" w:color="auto"/>
                  </w:divBdr>
                </w:div>
                <w:div w:id="697314401">
                  <w:marLeft w:val="0"/>
                  <w:marRight w:val="0"/>
                  <w:marTop w:val="0"/>
                  <w:marBottom w:val="0"/>
                  <w:divBdr>
                    <w:top w:val="none" w:sz="0" w:space="0" w:color="auto"/>
                    <w:left w:val="none" w:sz="0" w:space="0" w:color="auto"/>
                    <w:bottom w:val="none" w:sz="0" w:space="0" w:color="auto"/>
                    <w:right w:val="none" w:sz="0" w:space="0" w:color="auto"/>
                  </w:divBdr>
                </w:div>
                <w:div w:id="712929382">
                  <w:marLeft w:val="0"/>
                  <w:marRight w:val="0"/>
                  <w:marTop w:val="375"/>
                  <w:marBottom w:val="150"/>
                  <w:divBdr>
                    <w:top w:val="none" w:sz="0" w:space="0" w:color="auto"/>
                    <w:left w:val="none" w:sz="0" w:space="0" w:color="auto"/>
                    <w:bottom w:val="none" w:sz="0" w:space="0" w:color="auto"/>
                    <w:right w:val="none" w:sz="0" w:space="0" w:color="auto"/>
                  </w:divBdr>
                </w:div>
                <w:div w:id="742604320">
                  <w:marLeft w:val="0"/>
                  <w:marRight w:val="0"/>
                  <w:marTop w:val="0"/>
                  <w:marBottom w:val="0"/>
                  <w:divBdr>
                    <w:top w:val="none" w:sz="0" w:space="0" w:color="auto"/>
                    <w:left w:val="none" w:sz="0" w:space="0" w:color="auto"/>
                    <w:bottom w:val="none" w:sz="0" w:space="0" w:color="auto"/>
                    <w:right w:val="none" w:sz="0" w:space="0" w:color="auto"/>
                  </w:divBdr>
                </w:div>
                <w:div w:id="750352141">
                  <w:marLeft w:val="0"/>
                  <w:marRight w:val="0"/>
                  <w:marTop w:val="0"/>
                  <w:marBottom w:val="0"/>
                  <w:divBdr>
                    <w:top w:val="none" w:sz="0" w:space="0" w:color="auto"/>
                    <w:left w:val="none" w:sz="0" w:space="0" w:color="auto"/>
                    <w:bottom w:val="none" w:sz="0" w:space="0" w:color="auto"/>
                    <w:right w:val="none" w:sz="0" w:space="0" w:color="auto"/>
                  </w:divBdr>
                </w:div>
                <w:div w:id="814031281">
                  <w:marLeft w:val="0"/>
                  <w:marRight w:val="0"/>
                  <w:marTop w:val="0"/>
                  <w:marBottom w:val="0"/>
                  <w:divBdr>
                    <w:top w:val="none" w:sz="0" w:space="0" w:color="auto"/>
                    <w:left w:val="none" w:sz="0" w:space="0" w:color="auto"/>
                    <w:bottom w:val="none" w:sz="0" w:space="0" w:color="auto"/>
                    <w:right w:val="none" w:sz="0" w:space="0" w:color="auto"/>
                  </w:divBdr>
                  <w:divsChild>
                    <w:div w:id="14157447">
                      <w:marLeft w:val="0"/>
                      <w:marRight w:val="0"/>
                      <w:marTop w:val="0"/>
                      <w:marBottom w:val="0"/>
                      <w:divBdr>
                        <w:top w:val="none" w:sz="0" w:space="0" w:color="auto"/>
                        <w:left w:val="none" w:sz="0" w:space="0" w:color="auto"/>
                        <w:bottom w:val="none" w:sz="0" w:space="0" w:color="auto"/>
                        <w:right w:val="none" w:sz="0" w:space="0" w:color="auto"/>
                      </w:divBdr>
                    </w:div>
                    <w:div w:id="1046107479">
                      <w:marLeft w:val="0"/>
                      <w:marRight w:val="0"/>
                      <w:marTop w:val="0"/>
                      <w:marBottom w:val="0"/>
                      <w:divBdr>
                        <w:top w:val="none" w:sz="0" w:space="0" w:color="auto"/>
                        <w:left w:val="none" w:sz="0" w:space="0" w:color="auto"/>
                        <w:bottom w:val="none" w:sz="0" w:space="0" w:color="auto"/>
                        <w:right w:val="none" w:sz="0" w:space="0" w:color="auto"/>
                      </w:divBdr>
                    </w:div>
                    <w:div w:id="1864634655">
                      <w:marLeft w:val="0"/>
                      <w:marRight w:val="0"/>
                      <w:marTop w:val="0"/>
                      <w:marBottom w:val="0"/>
                      <w:divBdr>
                        <w:top w:val="none" w:sz="0" w:space="0" w:color="auto"/>
                        <w:left w:val="none" w:sz="0" w:space="0" w:color="auto"/>
                        <w:bottom w:val="none" w:sz="0" w:space="0" w:color="auto"/>
                        <w:right w:val="none" w:sz="0" w:space="0" w:color="auto"/>
                      </w:divBdr>
                    </w:div>
                  </w:divsChild>
                </w:div>
                <w:div w:id="834538025">
                  <w:marLeft w:val="0"/>
                  <w:marRight w:val="0"/>
                  <w:marTop w:val="0"/>
                  <w:marBottom w:val="0"/>
                  <w:divBdr>
                    <w:top w:val="none" w:sz="0" w:space="0" w:color="auto"/>
                    <w:left w:val="none" w:sz="0" w:space="0" w:color="auto"/>
                    <w:bottom w:val="none" w:sz="0" w:space="0" w:color="auto"/>
                    <w:right w:val="none" w:sz="0" w:space="0" w:color="auto"/>
                  </w:divBdr>
                </w:div>
                <w:div w:id="861091141">
                  <w:marLeft w:val="0"/>
                  <w:marRight w:val="0"/>
                  <w:marTop w:val="375"/>
                  <w:marBottom w:val="150"/>
                  <w:divBdr>
                    <w:top w:val="none" w:sz="0" w:space="0" w:color="auto"/>
                    <w:left w:val="none" w:sz="0" w:space="0" w:color="auto"/>
                    <w:bottom w:val="none" w:sz="0" w:space="0" w:color="auto"/>
                    <w:right w:val="none" w:sz="0" w:space="0" w:color="auto"/>
                  </w:divBdr>
                </w:div>
                <w:div w:id="949506996">
                  <w:marLeft w:val="0"/>
                  <w:marRight w:val="0"/>
                  <w:marTop w:val="0"/>
                  <w:marBottom w:val="0"/>
                  <w:divBdr>
                    <w:top w:val="none" w:sz="0" w:space="0" w:color="auto"/>
                    <w:left w:val="none" w:sz="0" w:space="0" w:color="auto"/>
                    <w:bottom w:val="none" w:sz="0" w:space="0" w:color="auto"/>
                    <w:right w:val="none" w:sz="0" w:space="0" w:color="auto"/>
                  </w:divBdr>
                </w:div>
                <w:div w:id="959334228">
                  <w:marLeft w:val="0"/>
                  <w:marRight w:val="0"/>
                  <w:marTop w:val="375"/>
                  <w:marBottom w:val="150"/>
                  <w:divBdr>
                    <w:top w:val="none" w:sz="0" w:space="0" w:color="auto"/>
                    <w:left w:val="none" w:sz="0" w:space="0" w:color="auto"/>
                    <w:bottom w:val="none" w:sz="0" w:space="0" w:color="auto"/>
                    <w:right w:val="none" w:sz="0" w:space="0" w:color="auto"/>
                  </w:divBdr>
                </w:div>
                <w:div w:id="980965611">
                  <w:marLeft w:val="0"/>
                  <w:marRight w:val="0"/>
                  <w:marTop w:val="0"/>
                  <w:marBottom w:val="0"/>
                  <w:divBdr>
                    <w:top w:val="none" w:sz="0" w:space="0" w:color="auto"/>
                    <w:left w:val="none" w:sz="0" w:space="0" w:color="auto"/>
                    <w:bottom w:val="none" w:sz="0" w:space="0" w:color="auto"/>
                    <w:right w:val="none" w:sz="0" w:space="0" w:color="auto"/>
                  </w:divBdr>
                </w:div>
                <w:div w:id="1000818503">
                  <w:marLeft w:val="0"/>
                  <w:marRight w:val="0"/>
                  <w:marTop w:val="0"/>
                  <w:marBottom w:val="0"/>
                  <w:divBdr>
                    <w:top w:val="none" w:sz="0" w:space="0" w:color="auto"/>
                    <w:left w:val="none" w:sz="0" w:space="0" w:color="auto"/>
                    <w:bottom w:val="none" w:sz="0" w:space="0" w:color="auto"/>
                    <w:right w:val="none" w:sz="0" w:space="0" w:color="auto"/>
                  </w:divBdr>
                </w:div>
                <w:div w:id="1041124932">
                  <w:marLeft w:val="0"/>
                  <w:marRight w:val="0"/>
                  <w:marTop w:val="0"/>
                  <w:marBottom w:val="0"/>
                  <w:divBdr>
                    <w:top w:val="none" w:sz="0" w:space="0" w:color="auto"/>
                    <w:left w:val="none" w:sz="0" w:space="0" w:color="auto"/>
                    <w:bottom w:val="none" w:sz="0" w:space="0" w:color="auto"/>
                    <w:right w:val="none" w:sz="0" w:space="0" w:color="auto"/>
                  </w:divBdr>
                  <w:divsChild>
                    <w:div w:id="494221502">
                      <w:marLeft w:val="0"/>
                      <w:marRight w:val="0"/>
                      <w:marTop w:val="0"/>
                      <w:marBottom w:val="0"/>
                      <w:divBdr>
                        <w:top w:val="none" w:sz="0" w:space="0" w:color="auto"/>
                        <w:left w:val="none" w:sz="0" w:space="0" w:color="auto"/>
                        <w:bottom w:val="none" w:sz="0" w:space="0" w:color="auto"/>
                        <w:right w:val="none" w:sz="0" w:space="0" w:color="auto"/>
                      </w:divBdr>
                    </w:div>
                    <w:div w:id="1596816520">
                      <w:marLeft w:val="0"/>
                      <w:marRight w:val="0"/>
                      <w:marTop w:val="0"/>
                      <w:marBottom w:val="0"/>
                      <w:divBdr>
                        <w:top w:val="none" w:sz="0" w:space="0" w:color="auto"/>
                        <w:left w:val="none" w:sz="0" w:space="0" w:color="auto"/>
                        <w:bottom w:val="none" w:sz="0" w:space="0" w:color="auto"/>
                        <w:right w:val="none" w:sz="0" w:space="0" w:color="auto"/>
                      </w:divBdr>
                    </w:div>
                  </w:divsChild>
                </w:div>
                <w:div w:id="1052119504">
                  <w:marLeft w:val="0"/>
                  <w:marRight w:val="0"/>
                  <w:marTop w:val="0"/>
                  <w:marBottom w:val="0"/>
                  <w:divBdr>
                    <w:top w:val="none" w:sz="0" w:space="0" w:color="auto"/>
                    <w:left w:val="none" w:sz="0" w:space="0" w:color="auto"/>
                    <w:bottom w:val="none" w:sz="0" w:space="0" w:color="auto"/>
                    <w:right w:val="none" w:sz="0" w:space="0" w:color="auto"/>
                  </w:divBdr>
                </w:div>
                <w:div w:id="1056857140">
                  <w:marLeft w:val="0"/>
                  <w:marRight w:val="0"/>
                  <w:marTop w:val="0"/>
                  <w:marBottom w:val="0"/>
                  <w:divBdr>
                    <w:top w:val="none" w:sz="0" w:space="0" w:color="auto"/>
                    <w:left w:val="none" w:sz="0" w:space="0" w:color="auto"/>
                    <w:bottom w:val="none" w:sz="0" w:space="0" w:color="auto"/>
                    <w:right w:val="none" w:sz="0" w:space="0" w:color="auto"/>
                  </w:divBdr>
                  <w:divsChild>
                    <w:div w:id="1021585192">
                      <w:marLeft w:val="0"/>
                      <w:marRight w:val="0"/>
                      <w:marTop w:val="0"/>
                      <w:marBottom w:val="0"/>
                      <w:divBdr>
                        <w:top w:val="none" w:sz="0" w:space="0" w:color="auto"/>
                        <w:left w:val="none" w:sz="0" w:space="0" w:color="auto"/>
                        <w:bottom w:val="none" w:sz="0" w:space="0" w:color="auto"/>
                        <w:right w:val="none" w:sz="0" w:space="0" w:color="auto"/>
                      </w:divBdr>
                    </w:div>
                  </w:divsChild>
                </w:div>
                <w:div w:id="1066412785">
                  <w:marLeft w:val="0"/>
                  <w:marRight w:val="0"/>
                  <w:marTop w:val="0"/>
                  <w:marBottom w:val="0"/>
                  <w:divBdr>
                    <w:top w:val="none" w:sz="0" w:space="0" w:color="auto"/>
                    <w:left w:val="none" w:sz="0" w:space="0" w:color="auto"/>
                    <w:bottom w:val="none" w:sz="0" w:space="0" w:color="auto"/>
                    <w:right w:val="none" w:sz="0" w:space="0" w:color="auto"/>
                  </w:divBdr>
                </w:div>
                <w:div w:id="1086612505">
                  <w:marLeft w:val="0"/>
                  <w:marRight w:val="0"/>
                  <w:marTop w:val="375"/>
                  <w:marBottom w:val="150"/>
                  <w:divBdr>
                    <w:top w:val="none" w:sz="0" w:space="0" w:color="auto"/>
                    <w:left w:val="none" w:sz="0" w:space="0" w:color="auto"/>
                    <w:bottom w:val="none" w:sz="0" w:space="0" w:color="auto"/>
                    <w:right w:val="none" w:sz="0" w:space="0" w:color="auto"/>
                  </w:divBdr>
                </w:div>
                <w:div w:id="1108813269">
                  <w:marLeft w:val="0"/>
                  <w:marRight w:val="0"/>
                  <w:marTop w:val="0"/>
                  <w:marBottom w:val="0"/>
                  <w:divBdr>
                    <w:top w:val="none" w:sz="0" w:space="0" w:color="auto"/>
                    <w:left w:val="none" w:sz="0" w:space="0" w:color="auto"/>
                    <w:bottom w:val="none" w:sz="0" w:space="0" w:color="auto"/>
                    <w:right w:val="none" w:sz="0" w:space="0" w:color="auto"/>
                  </w:divBdr>
                  <w:divsChild>
                    <w:div w:id="1038310849">
                      <w:marLeft w:val="0"/>
                      <w:marRight w:val="0"/>
                      <w:marTop w:val="0"/>
                      <w:marBottom w:val="0"/>
                      <w:divBdr>
                        <w:top w:val="none" w:sz="0" w:space="0" w:color="auto"/>
                        <w:left w:val="none" w:sz="0" w:space="0" w:color="auto"/>
                        <w:bottom w:val="none" w:sz="0" w:space="0" w:color="auto"/>
                        <w:right w:val="none" w:sz="0" w:space="0" w:color="auto"/>
                      </w:divBdr>
                    </w:div>
                    <w:div w:id="1141120964">
                      <w:marLeft w:val="0"/>
                      <w:marRight w:val="0"/>
                      <w:marTop w:val="0"/>
                      <w:marBottom w:val="0"/>
                      <w:divBdr>
                        <w:top w:val="none" w:sz="0" w:space="0" w:color="auto"/>
                        <w:left w:val="none" w:sz="0" w:space="0" w:color="auto"/>
                        <w:bottom w:val="none" w:sz="0" w:space="0" w:color="auto"/>
                        <w:right w:val="none" w:sz="0" w:space="0" w:color="auto"/>
                      </w:divBdr>
                    </w:div>
                    <w:div w:id="1213691642">
                      <w:marLeft w:val="0"/>
                      <w:marRight w:val="0"/>
                      <w:marTop w:val="0"/>
                      <w:marBottom w:val="0"/>
                      <w:divBdr>
                        <w:top w:val="none" w:sz="0" w:space="0" w:color="auto"/>
                        <w:left w:val="none" w:sz="0" w:space="0" w:color="auto"/>
                        <w:bottom w:val="none" w:sz="0" w:space="0" w:color="auto"/>
                        <w:right w:val="none" w:sz="0" w:space="0" w:color="auto"/>
                      </w:divBdr>
                    </w:div>
                    <w:div w:id="1640571604">
                      <w:marLeft w:val="0"/>
                      <w:marRight w:val="0"/>
                      <w:marTop w:val="0"/>
                      <w:marBottom w:val="0"/>
                      <w:divBdr>
                        <w:top w:val="none" w:sz="0" w:space="0" w:color="auto"/>
                        <w:left w:val="none" w:sz="0" w:space="0" w:color="auto"/>
                        <w:bottom w:val="none" w:sz="0" w:space="0" w:color="auto"/>
                        <w:right w:val="none" w:sz="0" w:space="0" w:color="auto"/>
                      </w:divBdr>
                    </w:div>
                    <w:div w:id="2119716977">
                      <w:marLeft w:val="0"/>
                      <w:marRight w:val="0"/>
                      <w:marTop w:val="0"/>
                      <w:marBottom w:val="0"/>
                      <w:divBdr>
                        <w:top w:val="none" w:sz="0" w:space="0" w:color="auto"/>
                        <w:left w:val="none" w:sz="0" w:space="0" w:color="auto"/>
                        <w:bottom w:val="none" w:sz="0" w:space="0" w:color="auto"/>
                        <w:right w:val="none" w:sz="0" w:space="0" w:color="auto"/>
                      </w:divBdr>
                    </w:div>
                  </w:divsChild>
                </w:div>
                <w:div w:id="1127431385">
                  <w:marLeft w:val="0"/>
                  <w:marRight w:val="0"/>
                  <w:marTop w:val="0"/>
                  <w:marBottom w:val="0"/>
                  <w:divBdr>
                    <w:top w:val="none" w:sz="0" w:space="0" w:color="auto"/>
                    <w:left w:val="none" w:sz="0" w:space="0" w:color="auto"/>
                    <w:bottom w:val="none" w:sz="0" w:space="0" w:color="auto"/>
                    <w:right w:val="none" w:sz="0" w:space="0" w:color="auto"/>
                  </w:divBdr>
                  <w:divsChild>
                    <w:div w:id="224608216">
                      <w:marLeft w:val="0"/>
                      <w:marRight w:val="0"/>
                      <w:marTop w:val="0"/>
                      <w:marBottom w:val="0"/>
                      <w:divBdr>
                        <w:top w:val="none" w:sz="0" w:space="0" w:color="auto"/>
                        <w:left w:val="none" w:sz="0" w:space="0" w:color="auto"/>
                        <w:bottom w:val="none" w:sz="0" w:space="0" w:color="auto"/>
                        <w:right w:val="none" w:sz="0" w:space="0" w:color="auto"/>
                      </w:divBdr>
                    </w:div>
                    <w:div w:id="1326590926">
                      <w:marLeft w:val="0"/>
                      <w:marRight w:val="0"/>
                      <w:marTop w:val="0"/>
                      <w:marBottom w:val="0"/>
                      <w:divBdr>
                        <w:top w:val="none" w:sz="0" w:space="0" w:color="auto"/>
                        <w:left w:val="none" w:sz="0" w:space="0" w:color="auto"/>
                        <w:bottom w:val="none" w:sz="0" w:space="0" w:color="auto"/>
                        <w:right w:val="none" w:sz="0" w:space="0" w:color="auto"/>
                      </w:divBdr>
                    </w:div>
                  </w:divsChild>
                </w:div>
                <w:div w:id="1191332340">
                  <w:marLeft w:val="0"/>
                  <w:marRight w:val="0"/>
                  <w:marTop w:val="0"/>
                  <w:marBottom w:val="0"/>
                  <w:divBdr>
                    <w:top w:val="none" w:sz="0" w:space="0" w:color="auto"/>
                    <w:left w:val="none" w:sz="0" w:space="0" w:color="auto"/>
                    <w:bottom w:val="none" w:sz="0" w:space="0" w:color="auto"/>
                    <w:right w:val="none" w:sz="0" w:space="0" w:color="auto"/>
                  </w:divBdr>
                  <w:divsChild>
                    <w:div w:id="539165962">
                      <w:marLeft w:val="0"/>
                      <w:marRight w:val="0"/>
                      <w:marTop w:val="0"/>
                      <w:marBottom w:val="0"/>
                      <w:divBdr>
                        <w:top w:val="none" w:sz="0" w:space="0" w:color="auto"/>
                        <w:left w:val="none" w:sz="0" w:space="0" w:color="auto"/>
                        <w:bottom w:val="none" w:sz="0" w:space="0" w:color="auto"/>
                        <w:right w:val="none" w:sz="0" w:space="0" w:color="auto"/>
                      </w:divBdr>
                    </w:div>
                    <w:div w:id="1347708269">
                      <w:marLeft w:val="0"/>
                      <w:marRight w:val="0"/>
                      <w:marTop w:val="0"/>
                      <w:marBottom w:val="0"/>
                      <w:divBdr>
                        <w:top w:val="none" w:sz="0" w:space="0" w:color="auto"/>
                        <w:left w:val="none" w:sz="0" w:space="0" w:color="auto"/>
                        <w:bottom w:val="none" w:sz="0" w:space="0" w:color="auto"/>
                        <w:right w:val="none" w:sz="0" w:space="0" w:color="auto"/>
                      </w:divBdr>
                    </w:div>
                  </w:divsChild>
                </w:div>
                <w:div w:id="1255822261">
                  <w:marLeft w:val="0"/>
                  <w:marRight w:val="0"/>
                  <w:marTop w:val="0"/>
                  <w:marBottom w:val="0"/>
                  <w:divBdr>
                    <w:top w:val="none" w:sz="0" w:space="0" w:color="auto"/>
                    <w:left w:val="none" w:sz="0" w:space="0" w:color="auto"/>
                    <w:bottom w:val="none" w:sz="0" w:space="0" w:color="auto"/>
                    <w:right w:val="none" w:sz="0" w:space="0" w:color="auto"/>
                  </w:divBdr>
                  <w:divsChild>
                    <w:div w:id="1485312920">
                      <w:marLeft w:val="0"/>
                      <w:marRight w:val="0"/>
                      <w:marTop w:val="0"/>
                      <w:marBottom w:val="0"/>
                      <w:divBdr>
                        <w:top w:val="none" w:sz="0" w:space="0" w:color="auto"/>
                        <w:left w:val="none" w:sz="0" w:space="0" w:color="auto"/>
                        <w:bottom w:val="none" w:sz="0" w:space="0" w:color="auto"/>
                        <w:right w:val="none" w:sz="0" w:space="0" w:color="auto"/>
                      </w:divBdr>
                    </w:div>
                  </w:divsChild>
                </w:div>
                <w:div w:id="1264190878">
                  <w:marLeft w:val="0"/>
                  <w:marRight w:val="0"/>
                  <w:marTop w:val="375"/>
                  <w:marBottom w:val="150"/>
                  <w:divBdr>
                    <w:top w:val="none" w:sz="0" w:space="0" w:color="auto"/>
                    <w:left w:val="none" w:sz="0" w:space="0" w:color="auto"/>
                    <w:bottom w:val="none" w:sz="0" w:space="0" w:color="auto"/>
                    <w:right w:val="none" w:sz="0" w:space="0" w:color="auto"/>
                  </w:divBdr>
                </w:div>
                <w:div w:id="1269921905">
                  <w:marLeft w:val="0"/>
                  <w:marRight w:val="0"/>
                  <w:marTop w:val="0"/>
                  <w:marBottom w:val="0"/>
                  <w:divBdr>
                    <w:top w:val="none" w:sz="0" w:space="0" w:color="auto"/>
                    <w:left w:val="none" w:sz="0" w:space="0" w:color="auto"/>
                    <w:bottom w:val="none" w:sz="0" w:space="0" w:color="auto"/>
                    <w:right w:val="none" w:sz="0" w:space="0" w:color="auto"/>
                  </w:divBdr>
                </w:div>
                <w:div w:id="1380938298">
                  <w:marLeft w:val="0"/>
                  <w:marRight w:val="0"/>
                  <w:marTop w:val="0"/>
                  <w:marBottom w:val="0"/>
                  <w:divBdr>
                    <w:top w:val="none" w:sz="0" w:space="0" w:color="auto"/>
                    <w:left w:val="none" w:sz="0" w:space="0" w:color="auto"/>
                    <w:bottom w:val="none" w:sz="0" w:space="0" w:color="auto"/>
                    <w:right w:val="none" w:sz="0" w:space="0" w:color="auto"/>
                  </w:divBdr>
                  <w:divsChild>
                    <w:div w:id="1417051961">
                      <w:marLeft w:val="0"/>
                      <w:marRight w:val="0"/>
                      <w:marTop w:val="0"/>
                      <w:marBottom w:val="0"/>
                      <w:divBdr>
                        <w:top w:val="none" w:sz="0" w:space="0" w:color="auto"/>
                        <w:left w:val="none" w:sz="0" w:space="0" w:color="auto"/>
                        <w:bottom w:val="none" w:sz="0" w:space="0" w:color="auto"/>
                        <w:right w:val="none" w:sz="0" w:space="0" w:color="auto"/>
                      </w:divBdr>
                    </w:div>
                  </w:divsChild>
                </w:div>
                <w:div w:id="1390113154">
                  <w:marLeft w:val="0"/>
                  <w:marRight w:val="0"/>
                  <w:marTop w:val="0"/>
                  <w:marBottom w:val="0"/>
                  <w:divBdr>
                    <w:top w:val="none" w:sz="0" w:space="0" w:color="auto"/>
                    <w:left w:val="none" w:sz="0" w:space="0" w:color="auto"/>
                    <w:bottom w:val="none" w:sz="0" w:space="0" w:color="auto"/>
                    <w:right w:val="none" w:sz="0" w:space="0" w:color="auto"/>
                  </w:divBdr>
                </w:div>
                <w:div w:id="1424380612">
                  <w:marLeft w:val="0"/>
                  <w:marRight w:val="0"/>
                  <w:marTop w:val="0"/>
                  <w:marBottom w:val="0"/>
                  <w:divBdr>
                    <w:top w:val="none" w:sz="0" w:space="0" w:color="auto"/>
                    <w:left w:val="none" w:sz="0" w:space="0" w:color="auto"/>
                    <w:bottom w:val="none" w:sz="0" w:space="0" w:color="auto"/>
                    <w:right w:val="none" w:sz="0" w:space="0" w:color="auto"/>
                  </w:divBdr>
                  <w:divsChild>
                    <w:div w:id="1782408192">
                      <w:marLeft w:val="0"/>
                      <w:marRight w:val="0"/>
                      <w:marTop w:val="0"/>
                      <w:marBottom w:val="0"/>
                      <w:divBdr>
                        <w:top w:val="none" w:sz="0" w:space="0" w:color="auto"/>
                        <w:left w:val="none" w:sz="0" w:space="0" w:color="auto"/>
                        <w:bottom w:val="none" w:sz="0" w:space="0" w:color="auto"/>
                        <w:right w:val="none" w:sz="0" w:space="0" w:color="auto"/>
                      </w:divBdr>
                    </w:div>
                    <w:div w:id="2051223978">
                      <w:marLeft w:val="0"/>
                      <w:marRight w:val="0"/>
                      <w:marTop w:val="0"/>
                      <w:marBottom w:val="0"/>
                      <w:divBdr>
                        <w:top w:val="none" w:sz="0" w:space="0" w:color="auto"/>
                        <w:left w:val="none" w:sz="0" w:space="0" w:color="auto"/>
                        <w:bottom w:val="none" w:sz="0" w:space="0" w:color="auto"/>
                        <w:right w:val="none" w:sz="0" w:space="0" w:color="auto"/>
                      </w:divBdr>
                    </w:div>
                  </w:divsChild>
                </w:div>
                <w:div w:id="1462335172">
                  <w:marLeft w:val="0"/>
                  <w:marRight w:val="0"/>
                  <w:marTop w:val="375"/>
                  <w:marBottom w:val="150"/>
                  <w:divBdr>
                    <w:top w:val="none" w:sz="0" w:space="0" w:color="auto"/>
                    <w:left w:val="none" w:sz="0" w:space="0" w:color="auto"/>
                    <w:bottom w:val="none" w:sz="0" w:space="0" w:color="auto"/>
                    <w:right w:val="none" w:sz="0" w:space="0" w:color="auto"/>
                  </w:divBdr>
                </w:div>
                <w:div w:id="1499930334">
                  <w:marLeft w:val="0"/>
                  <w:marRight w:val="0"/>
                  <w:marTop w:val="0"/>
                  <w:marBottom w:val="0"/>
                  <w:divBdr>
                    <w:top w:val="none" w:sz="0" w:space="0" w:color="auto"/>
                    <w:left w:val="none" w:sz="0" w:space="0" w:color="auto"/>
                    <w:bottom w:val="none" w:sz="0" w:space="0" w:color="auto"/>
                    <w:right w:val="none" w:sz="0" w:space="0" w:color="auto"/>
                  </w:divBdr>
                  <w:divsChild>
                    <w:div w:id="496963070">
                      <w:marLeft w:val="0"/>
                      <w:marRight w:val="0"/>
                      <w:marTop w:val="0"/>
                      <w:marBottom w:val="0"/>
                      <w:divBdr>
                        <w:top w:val="none" w:sz="0" w:space="0" w:color="auto"/>
                        <w:left w:val="none" w:sz="0" w:space="0" w:color="auto"/>
                        <w:bottom w:val="none" w:sz="0" w:space="0" w:color="auto"/>
                        <w:right w:val="none" w:sz="0" w:space="0" w:color="auto"/>
                      </w:divBdr>
                    </w:div>
                  </w:divsChild>
                </w:div>
                <w:div w:id="1578203001">
                  <w:marLeft w:val="0"/>
                  <w:marRight w:val="0"/>
                  <w:marTop w:val="0"/>
                  <w:marBottom w:val="0"/>
                  <w:divBdr>
                    <w:top w:val="none" w:sz="0" w:space="0" w:color="auto"/>
                    <w:left w:val="none" w:sz="0" w:space="0" w:color="auto"/>
                    <w:bottom w:val="none" w:sz="0" w:space="0" w:color="auto"/>
                    <w:right w:val="none" w:sz="0" w:space="0" w:color="auto"/>
                  </w:divBdr>
                </w:div>
                <w:div w:id="1599220363">
                  <w:marLeft w:val="0"/>
                  <w:marRight w:val="0"/>
                  <w:marTop w:val="0"/>
                  <w:marBottom w:val="0"/>
                  <w:divBdr>
                    <w:top w:val="none" w:sz="0" w:space="0" w:color="auto"/>
                    <w:left w:val="none" w:sz="0" w:space="0" w:color="auto"/>
                    <w:bottom w:val="none" w:sz="0" w:space="0" w:color="auto"/>
                    <w:right w:val="none" w:sz="0" w:space="0" w:color="auto"/>
                  </w:divBdr>
                </w:div>
                <w:div w:id="1617179387">
                  <w:marLeft w:val="0"/>
                  <w:marRight w:val="0"/>
                  <w:marTop w:val="375"/>
                  <w:marBottom w:val="150"/>
                  <w:divBdr>
                    <w:top w:val="none" w:sz="0" w:space="0" w:color="auto"/>
                    <w:left w:val="none" w:sz="0" w:space="0" w:color="auto"/>
                    <w:bottom w:val="none" w:sz="0" w:space="0" w:color="auto"/>
                    <w:right w:val="none" w:sz="0" w:space="0" w:color="auto"/>
                  </w:divBdr>
                </w:div>
                <w:div w:id="1712533489">
                  <w:marLeft w:val="0"/>
                  <w:marRight w:val="0"/>
                  <w:marTop w:val="0"/>
                  <w:marBottom w:val="0"/>
                  <w:divBdr>
                    <w:top w:val="none" w:sz="0" w:space="0" w:color="auto"/>
                    <w:left w:val="none" w:sz="0" w:space="0" w:color="auto"/>
                    <w:bottom w:val="none" w:sz="0" w:space="0" w:color="auto"/>
                    <w:right w:val="none" w:sz="0" w:space="0" w:color="auto"/>
                  </w:divBdr>
                </w:div>
                <w:div w:id="1715933270">
                  <w:marLeft w:val="0"/>
                  <w:marRight w:val="0"/>
                  <w:marTop w:val="0"/>
                  <w:marBottom w:val="0"/>
                  <w:divBdr>
                    <w:top w:val="none" w:sz="0" w:space="0" w:color="auto"/>
                    <w:left w:val="none" w:sz="0" w:space="0" w:color="auto"/>
                    <w:bottom w:val="none" w:sz="0" w:space="0" w:color="auto"/>
                    <w:right w:val="none" w:sz="0" w:space="0" w:color="auto"/>
                  </w:divBdr>
                </w:div>
                <w:div w:id="1719284571">
                  <w:marLeft w:val="0"/>
                  <w:marRight w:val="0"/>
                  <w:marTop w:val="0"/>
                  <w:marBottom w:val="0"/>
                  <w:divBdr>
                    <w:top w:val="none" w:sz="0" w:space="0" w:color="auto"/>
                    <w:left w:val="none" w:sz="0" w:space="0" w:color="auto"/>
                    <w:bottom w:val="none" w:sz="0" w:space="0" w:color="auto"/>
                    <w:right w:val="none" w:sz="0" w:space="0" w:color="auto"/>
                  </w:divBdr>
                </w:div>
                <w:div w:id="1736313761">
                  <w:marLeft w:val="0"/>
                  <w:marRight w:val="0"/>
                  <w:marTop w:val="0"/>
                  <w:marBottom w:val="0"/>
                  <w:divBdr>
                    <w:top w:val="none" w:sz="0" w:space="0" w:color="auto"/>
                    <w:left w:val="none" w:sz="0" w:space="0" w:color="auto"/>
                    <w:bottom w:val="none" w:sz="0" w:space="0" w:color="auto"/>
                    <w:right w:val="none" w:sz="0" w:space="0" w:color="auto"/>
                  </w:divBdr>
                  <w:divsChild>
                    <w:div w:id="121073646">
                      <w:marLeft w:val="0"/>
                      <w:marRight w:val="0"/>
                      <w:marTop w:val="0"/>
                      <w:marBottom w:val="0"/>
                      <w:divBdr>
                        <w:top w:val="none" w:sz="0" w:space="0" w:color="auto"/>
                        <w:left w:val="none" w:sz="0" w:space="0" w:color="auto"/>
                        <w:bottom w:val="none" w:sz="0" w:space="0" w:color="auto"/>
                        <w:right w:val="none" w:sz="0" w:space="0" w:color="auto"/>
                      </w:divBdr>
                    </w:div>
                    <w:div w:id="1181164960">
                      <w:marLeft w:val="0"/>
                      <w:marRight w:val="0"/>
                      <w:marTop w:val="0"/>
                      <w:marBottom w:val="0"/>
                      <w:divBdr>
                        <w:top w:val="none" w:sz="0" w:space="0" w:color="auto"/>
                        <w:left w:val="none" w:sz="0" w:space="0" w:color="auto"/>
                        <w:bottom w:val="none" w:sz="0" w:space="0" w:color="auto"/>
                        <w:right w:val="none" w:sz="0" w:space="0" w:color="auto"/>
                      </w:divBdr>
                    </w:div>
                  </w:divsChild>
                </w:div>
                <w:div w:id="1832676582">
                  <w:marLeft w:val="0"/>
                  <w:marRight w:val="0"/>
                  <w:marTop w:val="0"/>
                  <w:marBottom w:val="0"/>
                  <w:divBdr>
                    <w:top w:val="none" w:sz="0" w:space="0" w:color="auto"/>
                    <w:left w:val="none" w:sz="0" w:space="0" w:color="auto"/>
                    <w:bottom w:val="none" w:sz="0" w:space="0" w:color="auto"/>
                    <w:right w:val="none" w:sz="0" w:space="0" w:color="auto"/>
                  </w:divBdr>
                </w:div>
                <w:div w:id="1842355244">
                  <w:marLeft w:val="0"/>
                  <w:marRight w:val="0"/>
                  <w:marTop w:val="0"/>
                  <w:marBottom w:val="0"/>
                  <w:divBdr>
                    <w:top w:val="none" w:sz="0" w:space="0" w:color="auto"/>
                    <w:left w:val="none" w:sz="0" w:space="0" w:color="auto"/>
                    <w:bottom w:val="none" w:sz="0" w:space="0" w:color="auto"/>
                    <w:right w:val="none" w:sz="0" w:space="0" w:color="auto"/>
                  </w:divBdr>
                </w:div>
                <w:div w:id="1843936151">
                  <w:marLeft w:val="0"/>
                  <w:marRight w:val="0"/>
                  <w:marTop w:val="0"/>
                  <w:marBottom w:val="0"/>
                  <w:divBdr>
                    <w:top w:val="none" w:sz="0" w:space="0" w:color="auto"/>
                    <w:left w:val="none" w:sz="0" w:space="0" w:color="auto"/>
                    <w:bottom w:val="none" w:sz="0" w:space="0" w:color="auto"/>
                    <w:right w:val="none" w:sz="0" w:space="0" w:color="auto"/>
                  </w:divBdr>
                </w:div>
                <w:div w:id="1848010360">
                  <w:marLeft w:val="0"/>
                  <w:marRight w:val="0"/>
                  <w:marTop w:val="0"/>
                  <w:marBottom w:val="0"/>
                  <w:divBdr>
                    <w:top w:val="none" w:sz="0" w:space="0" w:color="auto"/>
                    <w:left w:val="none" w:sz="0" w:space="0" w:color="auto"/>
                    <w:bottom w:val="none" w:sz="0" w:space="0" w:color="auto"/>
                    <w:right w:val="none" w:sz="0" w:space="0" w:color="auto"/>
                  </w:divBdr>
                  <w:divsChild>
                    <w:div w:id="120150515">
                      <w:marLeft w:val="0"/>
                      <w:marRight w:val="0"/>
                      <w:marTop w:val="0"/>
                      <w:marBottom w:val="0"/>
                      <w:divBdr>
                        <w:top w:val="none" w:sz="0" w:space="0" w:color="auto"/>
                        <w:left w:val="none" w:sz="0" w:space="0" w:color="auto"/>
                        <w:bottom w:val="none" w:sz="0" w:space="0" w:color="auto"/>
                        <w:right w:val="none" w:sz="0" w:space="0" w:color="auto"/>
                      </w:divBdr>
                    </w:div>
                    <w:div w:id="552497959">
                      <w:marLeft w:val="0"/>
                      <w:marRight w:val="0"/>
                      <w:marTop w:val="0"/>
                      <w:marBottom w:val="0"/>
                      <w:divBdr>
                        <w:top w:val="none" w:sz="0" w:space="0" w:color="auto"/>
                        <w:left w:val="none" w:sz="0" w:space="0" w:color="auto"/>
                        <w:bottom w:val="none" w:sz="0" w:space="0" w:color="auto"/>
                        <w:right w:val="none" w:sz="0" w:space="0" w:color="auto"/>
                      </w:divBdr>
                    </w:div>
                    <w:div w:id="1205219725">
                      <w:marLeft w:val="0"/>
                      <w:marRight w:val="0"/>
                      <w:marTop w:val="0"/>
                      <w:marBottom w:val="0"/>
                      <w:divBdr>
                        <w:top w:val="none" w:sz="0" w:space="0" w:color="auto"/>
                        <w:left w:val="none" w:sz="0" w:space="0" w:color="auto"/>
                        <w:bottom w:val="none" w:sz="0" w:space="0" w:color="auto"/>
                        <w:right w:val="none" w:sz="0" w:space="0" w:color="auto"/>
                      </w:divBdr>
                    </w:div>
                    <w:div w:id="1701314657">
                      <w:marLeft w:val="0"/>
                      <w:marRight w:val="0"/>
                      <w:marTop w:val="0"/>
                      <w:marBottom w:val="0"/>
                      <w:divBdr>
                        <w:top w:val="none" w:sz="0" w:space="0" w:color="auto"/>
                        <w:left w:val="none" w:sz="0" w:space="0" w:color="auto"/>
                        <w:bottom w:val="none" w:sz="0" w:space="0" w:color="auto"/>
                        <w:right w:val="none" w:sz="0" w:space="0" w:color="auto"/>
                      </w:divBdr>
                    </w:div>
                  </w:divsChild>
                </w:div>
                <w:div w:id="1882083972">
                  <w:marLeft w:val="0"/>
                  <w:marRight w:val="0"/>
                  <w:marTop w:val="0"/>
                  <w:marBottom w:val="0"/>
                  <w:divBdr>
                    <w:top w:val="none" w:sz="0" w:space="0" w:color="auto"/>
                    <w:left w:val="none" w:sz="0" w:space="0" w:color="auto"/>
                    <w:bottom w:val="none" w:sz="0" w:space="0" w:color="auto"/>
                    <w:right w:val="none" w:sz="0" w:space="0" w:color="auto"/>
                  </w:divBdr>
                </w:div>
                <w:div w:id="1935474938">
                  <w:marLeft w:val="0"/>
                  <w:marRight w:val="0"/>
                  <w:marTop w:val="0"/>
                  <w:marBottom w:val="0"/>
                  <w:divBdr>
                    <w:top w:val="none" w:sz="0" w:space="0" w:color="auto"/>
                    <w:left w:val="none" w:sz="0" w:space="0" w:color="auto"/>
                    <w:bottom w:val="none" w:sz="0" w:space="0" w:color="auto"/>
                    <w:right w:val="none" w:sz="0" w:space="0" w:color="auto"/>
                  </w:divBdr>
                  <w:divsChild>
                    <w:div w:id="834565924">
                      <w:marLeft w:val="0"/>
                      <w:marRight w:val="0"/>
                      <w:marTop w:val="0"/>
                      <w:marBottom w:val="0"/>
                      <w:divBdr>
                        <w:top w:val="none" w:sz="0" w:space="0" w:color="auto"/>
                        <w:left w:val="none" w:sz="0" w:space="0" w:color="auto"/>
                        <w:bottom w:val="none" w:sz="0" w:space="0" w:color="auto"/>
                        <w:right w:val="none" w:sz="0" w:space="0" w:color="auto"/>
                      </w:divBdr>
                    </w:div>
                    <w:div w:id="1352955576">
                      <w:marLeft w:val="0"/>
                      <w:marRight w:val="0"/>
                      <w:marTop w:val="0"/>
                      <w:marBottom w:val="0"/>
                      <w:divBdr>
                        <w:top w:val="none" w:sz="0" w:space="0" w:color="auto"/>
                        <w:left w:val="none" w:sz="0" w:space="0" w:color="auto"/>
                        <w:bottom w:val="none" w:sz="0" w:space="0" w:color="auto"/>
                        <w:right w:val="none" w:sz="0" w:space="0" w:color="auto"/>
                      </w:divBdr>
                    </w:div>
                  </w:divsChild>
                </w:div>
                <w:div w:id="1938250347">
                  <w:marLeft w:val="0"/>
                  <w:marRight w:val="0"/>
                  <w:marTop w:val="0"/>
                  <w:marBottom w:val="0"/>
                  <w:divBdr>
                    <w:top w:val="none" w:sz="0" w:space="0" w:color="auto"/>
                    <w:left w:val="none" w:sz="0" w:space="0" w:color="auto"/>
                    <w:bottom w:val="none" w:sz="0" w:space="0" w:color="auto"/>
                    <w:right w:val="none" w:sz="0" w:space="0" w:color="auto"/>
                  </w:divBdr>
                  <w:divsChild>
                    <w:div w:id="132328857">
                      <w:marLeft w:val="0"/>
                      <w:marRight w:val="0"/>
                      <w:marTop w:val="0"/>
                      <w:marBottom w:val="0"/>
                      <w:divBdr>
                        <w:top w:val="none" w:sz="0" w:space="0" w:color="auto"/>
                        <w:left w:val="none" w:sz="0" w:space="0" w:color="auto"/>
                        <w:bottom w:val="none" w:sz="0" w:space="0" w:color="auto"/>
                        <w:right w:val="none" w:sz="0" w:space="0" w:color="auto"/>
                      </w:divBdr>
                    </w:div>
                    <w:div w:id="798300018">
                      <w:marLeft w:val="0"/>
                      <w:marRight w:val="0"/>
                      <w:marTop w:val="0"/>
                      <w:marBottom w:val="0"/>
                      <w:divBdr>
                        <w:top w:val="none" w:sz="0" w:space="0" w:color="auto"/>
                        <w:left w:val="none" w:sz="0" w:space="0" w:color="auto"/>
                        <w:bottom w:val="none" w:sz="0" w:space="0" w:color="auto"/>
                        <w:right w:val="none" w:sz="0" w:space="0" w:color="auto"/>
                      </w:divBdr>
                    </w:div>
                    <w:div w:id="1789742545">
                      <w:marLeft w:val="0"/>
                      <w:marRight w:val="0"/>
                      <w:marTop w:val="0"/>
                      <w:marBottom w:val="0"/>
                      <w:divBdr>
                        <w:top w:val="none" w:sz="0" w:space="0" w:color="auto"/>
                        <w:left w:val="none" w:sz="0" w:space="0" w:color="auto"/>
                        <w:bottom w:val="none" w:sz="0" w:space="0" w:color="auto"/>
                        <w:right w:val="none" w:sz="0" w:space="0" w:color="auto"/>
                      </w:divBdr>
                    </w:div>
                  </w:divsChild>
                </w:div>
                <w:div w:id="1947545018">
                  <w:marLeft w:val="0"/>
                  <w:marRight w:val="0"/>
                  <w:marTop w:val="375"/>
                  <w:marBottom w:val="150"/>
                  <w:divBdr>
                    <w:top w:val="none" w:sz="0" w:space="0" w:color="auto"/>
                    <w:left w:val="none" w:sz="0" w:space="0" w:color="auto"/>
                    <w:bottom w:val="none" w:sz="0" w:space="0" w:color="auto"/>
                    <w:right w:val="none" w:sz="0" w:space="0" w:color="auto"/>
                  </w:divBdr>
                </w:div>
                <w:div w:id="1977173855">
                  <w:marLeft w:val="0"/>
                  <w:marRight w:val="0"/>
                  <w:marTop w:val="375"/>
                  <w:marBottom w:val="150"/>
                  <w:divBdr>
                    <w:top w:val="none" w:sz="0" w:space="0" w:color="auto"/>
                    <w:left w:val="none" w:sz="0" w:space="0" w:color="auto"/>
                    <w:bottom w:val="none" w:sz="0" w:space="0" w:color="auto"/>
                    <w:right w:val="none" w:sz="0" w:space="0" w:color="auto"/>
                  </w:divBdr>
                </w:div>
                <w:div w:id="1977681460">
                  <w:marLeft w:val="0"/>
                  <w:marRight w:val="0"/>
                  <w:marTop w:val="375"/>
                  <w:marBottom w:val="150"/>
                  <w:divBdr>
                    <w:top w:val="none" w:sz="0" w:space="0" w:color="auto"/>
                    <w:left w:val="none" w:sz="0" w:space="0" w:color="auto"/>
                    <w:bottom w:val="none" w:sz="0" w:space="0" w:color="auto"/>
                    <w:right w:val="none" w:sz="0" w:space="0" w:color="auto"/>
                  </w:divBdr>
                </w:div>
                <w:div w:id="1980912247">
                  <w:marLeft w:val="0"/>
                  <w:marRight w:val="0"/>
                  <w:marTop w:val="0"/>
                  <w:marBottom w:val="0"/>
                  <w:divBdr>
                    <w:top w:val="none" w:sz="0" w:space="0" w:color="auto"/>
                    <w:left w:val="none" w:sz="0" w:space="0" w:color="auto"/>
                    <w:bottom w:val="none" w:sz="0" w:space="0" w:color="auto"/>
                    <w:right w:val="none" w:sz="0" w:space="0" w:color="auto"/>
                  </w:divBdr>
                  <w:divsChild>
                    <w:div w:id="1141265654">
                      <w:marLeft w:val="0"/>
                      <w:marRight w:val="0"/>
                      <w:marTop w:val="0"/>
                      <w:marBottom w:val="0"/>
                      <w:divBdr>
                        <w:top w:val="none" w:sz="0" w:space="0" w:color="auto"/>
                        <w:left w:val="none" w:sz="0" w:space="0" w:color="auto"/>
                        <w:bottom w:val="none" w:sz="0" w:space="0" w:color="auto"/>
                        <w:right w:val="none" w:sz="0" w:space="0" w:color="auto"/>
                      </w:divBdr>
                    </w:div>
                  </w:divsChild>
                </w:div>
                <w:div w:id="2009866762">
                  <w:marLeft w:val="0"/>
                  <w:marRight w:val="0"/>
                  <w:marTop w:val="0"/>
                  <w:marBottom w:val="0"/>
                  <w:divBdr>
                    <w:top w:val="none" w:sz="0" w:space="0" w:color="auto"/>
                    <w:left w:val="none" w:sz="0" w:space="0" w:color="auto"/>
                    <w:bottom w:val="none" w:sz="0" w:space="0" w:color="auto"/>
                    <w:right w:val="none" w:sz="0" w:space="0" w:color="auto"/>
                  </w:divBdr>
                  <w:divsChild>
                    <w:div w:id="178084390">
                      <w:marLeft w:val="0"/>
                      <w:marRight w:val="0"/>
                      <w:marTop w:val="0"/>
                      <w:marBottom w:val="0"/>
                      <w:divBdr>
                        <w:top w:val="none" w:sz="0" w:space="0" w:color="auto"/>
                        <w:left w:val="none" w:sz="0" w:space="0" w:color="auto"/>
                        <w:bottom w:val="none" w:sz="0" w:space="0" w:color="auto"/>
                        <w:right w:val="none" w:sz="0" w:space="0" w:color="auto"/>
                      </w:divBdr>
                    </w:div>
                  </w:divsChild>
                </w:div>
                <w:div w:id="2104760904">
                  <w:marLeft w:val="0"/>
                  <w:marRight w:val="0"/>
                  <w:marTop w:val="0"/>
                  <w:marBottom w:val="0"/>
                  <w:divBdr>
                    <w:top w:val="none" w:sz="0" w:space="0" w:color="auto"/>
                    <w:left w:val="none" w:sz="0" w:space="0" w:color="auto"/>
                    <w:bottom w:val="none" w:sz="0" w:space="0" w:color="auto"/>
                    <w:right w:val="none" w:sz="0" w:space="0" w:color="auto"/>
                  </w:divBdr>
                </w:div>
                <w:div w:id="2107847208">
                  <w:marLeft w:val="0"/>
                  <w:marRight w:val="0"/>
                  <w:marTop w:val="375"/>
                  <w:marBottom w:val="150"/>
                  <w:divBdr>
                    <w:top w:val="none" w:sz="0" w:space="0" w:color="auto"/>
                    <w:left w:val="none" w:sz="0" w:space="0" w:color="auto"/>
                    <w:bottom w:val="none" w:sz="0" w:space="0" w:color="auto"/>
                    <w:right w:val="none" w:sz="0" w:space="0" w:color="auto"/>
                  </w:divBdr>
                </w:div>
              </w:divsChild>
            </w:div>
          </w:divsChild>
        </w:div>
        <w:div w:id="1641767850">
          <w:marLeft w:val="0"/>
          <w:marRight w:val="0"/>
          <w:marTop w:val="0"/>
          <w:marBottom w:val="0"/>
          <w:divBdr>
            <w:top w:val="none" w:sz="0" w:space="0" w:color="auto"/>
            <w:left w:val="none" w:sz="0" w:space="0" w:color="auto"/>
            <w:bottom w:val="none" w:sz="0" w:space="0" w:color="auto"/>
            <w:right w:val="none" w:sz="0" w:space="0" w:color="auto"/>
          </w:divBdr>
        </w:div>
      </w:divsChild>
    </w:div>
    <w:div w:id="2035110704">
      <w:bodyDiv w:val="1"/>
      <w:marLeft w:val="0"/>
      <w:marRight w:val="0"/>
      <w:marTop w:val="0"/>
      <w:marBottom w:val="0"/>
      <w:divBdr>
        <w:top w:val="none" w:sz="0" w:space="0" w:color="auto"/>
        <w:left w:val="none" w:sz="0" w:space="0" w:color="auto"/>
        <w:bottom w:val="none" w:sz="0" w:space="0" w:color="auto"/>
        <w:right w:val="none" w:sz="0" w:space="0" w:color="auto"/>
      </w:divBdr>
    </w:div>
    <w:div w:id="2055613203">
      <w:bodyDiv w:val="1"/>
      <w:marLeft w:val="0"/>
      <w:marRight w:val="0"/>
      <w:marTop w:val="0"/>
      <w:marBottom w:val="0"/>
      <w:divBdr>
        <w:top w:val="none" w:sz="0" w:space="0" w:color="auto"/>
        <w:left w:val="none" w:sz="0" w:space="0" w:color="auto"/>
        <w:bottom w:val="none" w:sz="0" w:space="0" w:color="auto"/>
        <w:right w:val="none" w:sz="0" w:space="0" w:color="auto"/>
      </w:divBdr>
    </w:div>
    <w:div w:id="2070954128">
      <w:bodyDiv w:val="1"/>
      <w:marLeft w:val="0"/>
      <w:marRight w:val="0"/>
      <w:marTop w:val="0"/>
      <w:marBottom w:val="0"/>
      <w:divBdr>
        <w:top w:val="none" w:sz="0" w:space="0" w:color="auto"/>
        <w:left w:val="none" w:sz="0" w:space="0" w:color="auto"/>
        <w:bottom w:val="none" w:sz="0" w:space="0" w:color="auto"/>
        <w:right w:val="none" w:sz="0" w:space="0" w:color="auto"/>
      </w:divBdr>
      <w:divsChild>
        <w:div w:id="52701501">
          <w:marLeft w:val="0"/>
          <w:marRight w:val="0"/>
          <w:marTop w:val="0"/>
          <w:marBottom w:val="0"/>
          <w:divBdr>
            <w:top w:val="none" w:sz="0" w:space="0" w:color="auto"/>
            <w:left w:val="none" w:sz="0" w:space="0" w:color="auto"/>
            <w:bottom w:val="none" w:sz="0" w:space="0" w:color="auto"/>
            <w:right w:val="none" w:sz="0" w:space="0" w:color="auto"/>
          </w:divBdr>
        </w:div>
        <w:div w:id="698165714">
          <w:marLeft w:val="0"/>
          <w:marRight w:val="0"/>
          <w:marTop w:val="0"/>
          <w:marBottom w:val="0"/>
          <w:divBdr>
            <w:top w:val="none" w:sz="0" w:space="0" w:color="auto"/>
            <w:left w:val="none" w:sz="0" w:space="0" w:color="auto"/>
            <w:bottom w:val="none" w:sz="0" w:space="0" w:color="auto"/>
            <w:right w:val="none" w:sz="0" w:space="0" w:color="auto"/>
          </w:divBdr>
        </w:div>
        <w:div w:id="1995377928">
          <w:marLeft w:val="0"/>
          <w:marRight w:val="0"/>
          <w:marTop w:val="0"/>
          <w:marBottom w:val="0"/>
          <w:divBdr>
            <w:top w:val="none" w:sz="0" w:space="0" w:color="auto"/>
            <w:left w:val="none" w:sz="0" w:space="0" w:color="auto"/>
            <w:bottom w:val="none" w:sz="0" w:space="0" w:color="auto"/>
            <w:right w:val="none" w:sz="0" w:space="0" w:color="auto"/>
          </w:divBdr>
        </w:div>
      </w:divsChild>
    </w:div>
    <w:div w:id="2077120782">
      <w:bodyDiv w:val="1"/>
      <w:marLeft w:val="0"/>
      <w:marRight w:val="0"/>
      <w:marTop w:val="0"/>
      <w:marBottom w:val="0"/>
      <w:divBdr>
        <w:top w:val="none" w:sz="0" w:space="0" w:color="auto"/>
        <w:left w:val="none" w:sz="0" w:space="0" w:color="auto"/>
        <w:bottom w:val="none" w:sz="0" w:space="0" w:color="auto"/>
        <w:right w:val="none" w:sz="0" w:space="0" w:color="auto"/>
      </w:divBdr>
    </w:div>
    <w:div w:id="2097969410">
      <w:bodyDiv w:val="1"/>
      <w:marLeft w:val="0"/>
      <w:marRight w:val="0"/>
      <w:marTop w:val="0"/>
      <w:marBottom w:val="0"/>
      <w:divBdr>
        <w:top w:val="none" w:sz="0" w:space="0" w:color="auto"/>
        <w:left w:val="none" w:sz="0" w:space="0" w:color="auto"/>
        <w:bottom w:val="none" w:sz="0" w:space="0" w:color="auto"/>
        <w:right w:val="none" w:sz="0" w:space="0" w:color="auto"/>
      </w:divBdr>
    </w:div>
    <w:div w:id="2100714419">
      <w:bodyDiv w:val="1"/>
      <w:marLeft w:val="0"/>
      <w:marRight w:val="0"/>
      <w:marTop w:val="0"/>
      <w:marBottom w:val="0"/>
      <w:divBdr>
        <w:top w:val="none" w:sz="0" w:space="0" w:color="auto"/>
        <w:left w:val="none" w:sz="0" w:space="0" w:color="auto"/>
        <w:bottom w:val="none" w:sz="0" w:space="0" w:color="auto"/>
        <w:right w:val="none" w:sz="0" w:space="0" w:color="auto"/>
      </w:divBdr>
    </w:div>
    <w:div w:id="2104718882">
      <w:bodyDiv w:val="1"/>
      <w:marLeft w:val="0"/>
      <w:marRight w:val="0"/>
      <w:marTop w:val="0"/>
      <w:marBottom w:val="0"/>
      <w:divBdr>
        <w:top w:val="none" w:sz="0" w:space="0" w:color="auto"/>
        <w:left w:val="none" w:sz="0" w:space="0" w:color="auto"/>
        <w:bottom w:val="none" w:sz="0" w:space="0" w:color="auto"/>
        <w:right w:val="none" w:sz="0" w:space="0" w:color="auto"/>
      </w:divBdr>
    </w:div>
    <w:div w:id="2114671156">
      <w:bodyDiv w:val="1"/>
      <w:marLeft w:val="0"/>
      <w:marRight w:val="0"/>
      <w:marTop w:val="0"/>
      <w:marBottom w:val="0"/>
      <w:divBdr>
        <w:top w:val="none" w:sz="0" w:space="0" w:color="auto"/>
        <w:left w:val="none" w:sz="0" w:space="0" w:color="auto"/>
        <w:bottom w:val="none" w:sz="0" w:space="0" w:color="auto"/>
        <w:right w:val="none" w:sz="0" w:space="0" w:color="auto"/>
      </w:divBdr>
      <w:divsChild>
        <w:div w:id="1881479079">
          <w:marLeft w:val="0"/>
          <w:marRight w:val="0"/>
          <w:marTop w:val="0"/>
          <w:marBottom w:val="0"/>
          <w:divBdr>
            <w:top w:val="none" w:sz="0" w:space="0" w:color="auto"/>
            <w:left w:val="none" w:sz="0" w:space="0" w:color="auto"/>
            <w:bottom w:val="none" w:sz="0" w:space="0" w:color="auto"/>
            <w:right w:val="none" w:sz="0" w:space="0" w:color="auto"/>
          </w:divBdr>
        </w:div>
        <w:div w:id="2021547748">
          <w:marLeft w:val="0"/>
          <w:marRight w:val="0"/>
          <w:marTop w:val="0"/>
          <w:marBottom w:val="0"/>
          <w:divBdr>
            <w:top w:val="none" w:sz="0" w:space="0" w:color="auto"/>
            <w:left w:val="none" w:sz="0" w:space="0" w:color="auto"/>
            <w:bottom w:val="none" w:sz="0" w:space="0" w:color="auto"/>
            <w:right w:val="none" w:sz="0" w:space="0" w:color="auto"/>
          </w:divBdr>
        </w:div>
        <w:div w:id="2024429244">
          <w:marLeft w:val="0"/>
          <w:marRight w:val="0"/>
          <w:marTop w:val="0"/>
          <w:marBottom w:val="0"/>
          <w:divBdr>
            <w:top w:val="none" w:sz="0" w:space="0" w:color="auto"/>
            <w:left w:val="none" w:sz="0" w:space="0" w:color="auto"/>
            <w:bottom w:val="none" w:sz="0" w:space="0" w:color="auto"/>
            <w:right w:val="none" w:sz="0" w:space="0" w:color="auto"/>
          </w:divBdr>
        </w:div>
      </w:divsChild>
    </w:div>
    <w:div w:id="214403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s://www.surveymonkey.com/r/RGRCGH9"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1085;&#1080;\AppData\Local\Temp\Rar$DIa0.256\SurveySummary_11022016.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979186976431913"/>
          <c:y val="0.20000028722467719"/>
          <c:w val="0.41840348714783926"/>
          <c:h val="0.70882454736981182"/>
        </c:manualLayout>
      </c:layout>
      <c:pieChart>
        <c:varyColors val="1"/>
        <c:ser>
          <c:idx val="0"/>
          <c:order val="0"/>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showLegendKey val="0"/>
            <c:showVal val="1"/>
            <c:showCatName val="0"/>
            <c:showSerName val="0"/>
            <c:showPercent val="0"/>
            <c:showBubbleSize val="0"/>
            <c:showLeaderLines val="1"/>
          </c:dLbls>
          <c:cat>
            <c:strRef>
              <c:f>'Question 1'!$A$4:$A$6</c:f>
              <c:strCache>
                <c:ptCount val="3"/>
                <c:pt idx="0">
                  <c:v>Representative of PEMPAL member country</c:v>
                </c:pt>
                <c:pt idx="1">
                  <c:v>Resource person</c:v>
                </c:pt>
                <c:pt idx="2">
                  <c:v>Invited expert  </c:v>
                </c:pt>
              </c:strCache>
            </c:strRef>
          </c:cat>
          <c:val>
            <c:numRef>
              <c:f>'Question 1'!$C$4:$C$6</c:f>
              <c:numCache>
                <c:formatCode>0.0%</c:formatCode>
                <c:ptCount val="3"/>
                <c:pt idx="0">
                  <c:v>0.76</c:v>
                </c:pt>
                <c:pt idx="1">
                  <c:v>0.16</c:v>
                </c:pt>
                <c:pt idx="2">
                  <c:v>0.08</c:v>
                </c:pt>
              </c:numCache>
            </c:numRef>
          </c:val>
        </c:ser>
        <c:dLbls>
          <c:showLegendKey val="0"/>
          <c:showVal val="0"/>
          <c:showCatName val="0"/>
          <c:showSerName val="0"/>
          <c:showPercent val="0"/>
          <c:showBubbleSize val="0"/>
          <c:showLeaderLines val="1"/>
        </c:dLbls>
        <c:firstSliceAng val="0"/>
      </c:pieChart>
      <c:spPr>
        <a:solidFill>
          <a:srgbClr val="EEEEEE"/>
        </a:solidFill>
        <a:ln w="25400">
          <a:noFill/>
        </a:ln>
      </c:spPr>
    </c:plotArea>
    <c:legend>
      <c:legendPos val="r"/>
      <c:layout>
        <c:manualLayout>
          <c:xMode val="edge"/>
          <c:yMode val="edge"/>
          <c:x val="0.65277888451281152"/>
          <c:y val="9.7058962917858052E-2"/>
          <c:w val="0.33333389847462713"/>
          <c:h val="0.89411893112208629"/>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Microsoft Sans Serif"/>
              <a:ea typeface="Microsoft Sans Serif"/>
              <a:cs typeface="Microsoft Sans Serif"/>
            </a:defRPr>
          </a:pPr>
          <a:endParaRPr lang="sr-Latn-RS"/>
        </a:p>
      </c:txPr>
    </c:legend>
    <c:plotVisOnly val="1"/>
    <c:dispBlanksAs val="zero"/>
    <c:showDLblsOverMax val="0"/>
  </c:chart>
  <c:spPr>
    <a:solidFill>
      <a:srgbClr val="EEEEEE"/>
    </a:solidFill>
    <a:ln w="3175">
      <a:solidFill>
        <a:srgbClr val="000000"/>
      </a:solidFill>
      <a:prstDash val="solid"/>
    </a:ln>
  </c:spPr>
  <c:txPr>
    <a:bodyPr/>
    <a:lstStyle/>
    <a:p>
      <a:pPr>
        <a:defRPr sz="1000" b="0" i="0" u="none" strike="noStrike" baseline="0">
          <a:solidFill>
            <a:srgbClr val="000000"/>
          </a:solidFill>
          <a:latin typeface="Microsoft Sans Serif"/>
          <a:ea typeface="Microsoft Sans Serif"/>
          <a:cs typeface="Microsoft Sans Serif"/>
        </a:defRPr>
      </a:pPr>
      <a:endParaRPr lang="sr-Latn-RS"/>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0.69912</cdr:x>
      <cdr:y>0.7669</cdr:y>
    </cdr:from>
    <cdr:to>
      <cdr:x>0.96777</cdr:x>
      <cdr:y>0.84861</cdr:y>
    </cdr:to>
    <cdr:sp macro="" textlink="">
      <cdr:nvSpPr>
        <cdr:cNvPr id="2" name="Text Box 2"/>
        <cdr:cNvSpPr txBox="1">
          <a:spLocks xmlns:a="http://schemas.openxmlformats.org/drawingml/2006/main" noChangeArrowheads="1"/>
        </cdr:cNvSpPr>
      </cdr:nvSpPr>
      <cdr:spPr bwMode="auto">
        <a:xfrm xmlns:a="http://schemas.openxmlformats.org/drawingml/2006/main">
          <a:off x="3838755" y="2483126"/>
          <a:ext cx="1475105" cy="264560"/>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hr-HR"/>
            <a:t>Pozvani stručnjak</a:t>
          </a:r>
        </a:p>
      </cdr:txBody>
    </cdr:sp>
  </cdr:relSizeAnchor>
  <cdr:relSizeAnchor xmlns:cdr="http://schemas.openxmlformats.org/drawingml/2006/chartDrawing">
    <cdr:from>
      <cdr:x>0.69912</cdr:x>
      <cdr:y>0.47879</cdr:y>
    </cdr:from>
    <cdr:to>
      <cdr:x>0.96777</cdr:x>
      <cdr:y>0.61369</cdr:y>
    </cdr:to>
    <cdr:sp macro="" textlink="">
      <cdr:nvSpPr>
        <cdr:cNvPr id="3" name="Text Box 2"/>
        <cdr:cNvSpPr txBox="1">
          <a:spLocks xmlns:a="http://schemas.openxmlformats.org/drawingml/2006/main" noChangeArrowheads="1"/>
        </cdr:cNvSpPr>
      </cdr:nvSpPr>
      <cdr:spPr bwMode="auto">
        <a:xfrm xmlns:a="http://schemas.openxmlformats.org/drawingml/2006/main">
          <a:off x="3838755" y="1550249"/>
          <a:ext cx="1475105" cy="436786"/>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r>
            <a:rPr lang="hr-HR"/>
            <a:t>Osoba iz resursnog tima</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93C8E-B009-4EB6-A064-7D41FBB6E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3761</Words>
  <Characters>19703</Characters>
  <Application>Microsoft Office Word</Application>
  <DocSecurity>0</DocSecurity>
  <Lines>164</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PEMPAL PLENARY MEETING  Survey</vt:lpstr>
      <vt:lpstr>PEMPAL PLENARY MEETING  Survey</vt:lpstr>
    </vt:vector>
  </TitlesOfParts>
  <Company>Нина_Хауз</Company>
  <LinksUpToDate>false</LinksUpToDate>
  <CharactersWithSpaces>23418</CharactersWithSpaces>
  <SharedDoc>false</SharedDoc>
  <HLinks>
    <vt:vector size="6" baseType="variant">
      <vt:variant>
        <vt:i4>7143535</vt:i4>
      </vt:variant>
      <vt:variant>
        <vt:i4>0</vt:i4>
      </vt:variant>
      <vt:variant>
        <vt:i4>0</vt:i4>
      </vt:variant>
      <vt:variant>
        <vt:i4>5</vt:i4>
      </vt:variant>
      <vt:variant>
        <vt:lpwstr>https://www.surveymonkey.com/r/RGRCGH9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PEMPAL PLENARY MEETING  Survey</dc:title>
  <dc:creator>Нина</dc:creator>
  <cp:lastModifiedBy>Assia</cp:lastModifiedBy>
  <cp:revision>4</cp:revision>
  <dcterms:created xsi:type="dcterms:W3CDTF">2016-11-09T15:15:00Z</dcterms:created>
  <dcterms:modified xsi:type="dcterms:W3CDTF">2016-11-15T11:27:00Z</dcterms:modified>
</cp:coreProperties>
</file>